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6DE79" w14:textId="356FD642" w:rsidR="00AA5C99" w:rsidRPr="00BB5ADB" w:rsidRDefault="00AA5C99" w:rsidP="001131E6">
      <w:pPr>
        <w:pStyle w:val="Tytu"/>
        <w:rPr>
          <w:rFonts w:asciiTheme="minorHAnsi" w:hAnsiTheme="minorHAnsi"/>
          <w:sz w:val="22"/>
          <w:szCs w:val="22"/>
        </w:rPr>
      </w:pPr>
      <w:r w:rsidRPr="00BB5ADB">
        <w:rPr>
          <w:rFonts w:asciiTheme="minorHAnsi" w:hAnsiTheme="minorHAnsi"/>
          <w:sz w:val="22"/>
          <w:szCs w:val="22"/>
        </w:rPr>
        <w:t xml:space="preserve">Umowa nr </w:t>
      </w:r>
    </w:p>
    <w:p w14:paraId="292174C4" w14:textId="6C78A430" w:rsidR="00AA5C99" w:rsidRPr="00BB5ADB" w:rsidRDefault="00AA5C99" w:rsidP="00AA5C99">
      <w:pPr>
        <w:pStyle w:val="redniasiatka21"/>
        <w:tabs>
          <w:tab w:val="center" w:leader="dot" w:pos="4111"/>
        </w:tabs>
        <w:spacing w:before="240" w:after="240" w:line="300" w:lineRule="auto"/>
        <w:rPr>
          <w:rFonts w:asciiTheme="minorHAnsi" w:eastAsia="Times New Roman" w:hAnsiTheme="minorHAnsi" w:cstheme="minorHAnsi"/>
          <w:b/>
          <w:lang w:eastAsia="pl-PL"/>
        </w:rPr>
      </w:pPr>
      <w:r w:rsidRPr="00BB5ADB">
        <w:rPr>
          <w:rFonts w:asciiTheme="minorHAnsi" w:hAnsiTheme="minorHAnsi" w:cstheme="minorHAnsi"/>
        </w:rPr>
        <w:t>zawarta</w:t>
      </w:r>
      <w:r w:rsidRPr="00BB5ADB">
        <w:rPr>
          <w:rFonts w:asciiTheme="minorHAnsi" w:hAnsiTheme="minorHAnsi" w:cstheme="minorHAnsi"/>
        </w:rPr>
        <w:tab/>
      </w:r>
      <w:r w:rsidR="0022003C">
        <w:rPr>
          <w:rFonts w:asciiTheme="minorHAnsi" w:hAnsiTheme="minorHAnsi" w:cstheme="minorHAnsi"/>
        </w:rPr>
        <w:t xml:space="preserve">r. </w:t>
      </w:r>
      <w:r w:rsidRPr="00BB5ADB">
        <w:rPr>
          <w:rFonts w:asciiTheme="minorHAnsi" w:hAnsiTheme="minorHAnsi" w:cstheme="minorHAnsi"/>
        </w:rPr>
        <w:t>w Warszawie</w:t>
      </w:r>
      <w:r w:rsidRPr="00BB5ADB">
        <w:rPr>
          <w:rStyle w:val="Odwoanieprzypisudolnego"/>
          <w:rFonts w:asciiTheme="minorHAnsi" w:hAnsiTheme="minorHAnsi" w:cstheme="minorHAnsi"/>
        </w:rPr>
        <w:footnoteReference w:id="2"/>
      </w:r>
      <w:r w:rsidRPr="00BB5ADB">
        <w:rPr>
          <w:rFonts w:asciiTheme="minorHAnsi" w:hAnsiTheme="minorHAnsi" w:cstheme="minorHAnsi"/>
        </w:rPr>
        <w:t xml:space="preserve"> pomiędzy:</w:t>
      </w:r>
    </w:p>
    <w:p w14:paraId="03894E83" w14:textId="77777777" w:rsidR="00AA5C99" w:rsidRPr="00BB5ADB" w:rsidRDefault="00AA5C99" w:rsidP="00AA5C99">
      <w:pPr>
        <w:tabs>
          <w:tab w:val="left" w:pos="0"/>
          <w:tab w:val="center" w:leader="dot" w:pos="9498"/>
          <w:tab w:val="center" w:leader="dot" w:pos="9639"/>
          <w:tab w:val="left" w:pos="10076"/>
          <w:tab w:val="left" w:pos="10992"/>
          <w:tab w:val="left" w:pos="11908"/>
          <w:tab w:val="left" w:pos="12824"/>
          <w:tab w:val="left" w:pos="13740"/>
          <w:tab w:val="left" w:pos="14656"/>
        </w:tabs>
        <w:spacing w:before="240" w:after="120" w:line="300" w:lineRule="auto"/>
        <w:rPr>
          <w:rFonts w:asciiTheme="minorHAnsi" w:hAnsiTheme="minorHAnsi" w:cstheme="minorHAnsi"/>
          <w:szCs w:val="22"/>
        </w:rPr>
      </w:pPr>
      <w:r w:rsidRPr="00BD1CAF">
        <w:rPr>
          <w:rFonts w:asciiTheme="minorHAnsi" w:hAnsiTheme="minorHAnsi" w:cstheme="minorHAnsi"/>
          <w:b/>
          <w:szCs w:val="22"/>
        </w:rPr>
        <w:t>Miastem Stołecznym Warszawa</w:t>
      </w:r>
      <w:r w:rsidRPr="00BD1CAF">
        <w:rPr>
          <w:rFonts w:asciiTheme="minorHAnsi" w:hAnsiTheme="minorHAnsi" w:cstheme="minorHAnsi"/>
          <w:szCs w:val="22"/>
        </w:rPr>
        <w:t>, pl. Bankowy 3/5, 00-950 Warszawa, NIP: 525-22-48-481,</w:t>
      </w:r>
      <w:r w:rsidRPr="00BB5ADB">
        <w:rPr>
          <w:rFonts w:asciiTheme="minorHAnsi" w:hAnsiTheme="minorHAnsi" w:cstheme="minorHAnsi"/>
          <w:szCs w:val="22"/>
        </w:rPr>
        <w:t xml:space="preserve"> w ramach którego działa jednostka budżetowa m.st. Warszawy - </w:t>
      </w:r>
      <w:r w:rsidRPr="00BB5ADB">
        <w:rPr>
          <w:rFonts w:asciiTheme="minorHAnsi" w:hAnsiTheme="minorHAnsi" w:cstheme="minorHAnsi"/>
          <w:b/>
          <w:szCs w:val="22"/>
        </w:rPr>
        <w:t>Zarząd Zieleni m.st. Warszawy</w:t>
      </w:r>
      <w:r w:rsidRPr="00BB5ADB">
        <w:rPr>
          <w:rFonts w:asciiTheme="minorHAnsi" w:hAnsiTheme="minorHAnsi" w:cstheme="minorHAnsi"/>
          <w:szCs w:val="22"/>
        </w:rPr>
        <w:t xml:space="preserve"> z siedzibą w Warszawie (00-528), przy ul. Hożej 13A, zwanym w dalszej części umowy </w:t>
      </w:r>
      <w:r w:rsidRPr="00BB5ADB">
        <w:rPr>
          <w:rFonts w:asciiTheme="minorHAnsi" w:hAnsiTheme="minorHAnsi" w:cstheme="minorHAnsi"/>
          <w:b/>
          <w:szCs w:val="22"/>
        </w:rPr>
        <w:t>„Zamawiającym”</w:t>
      </w:r>
      <w:r w:rsidRPr="00BB5ADB">
        <w:rPr>
          <w:rFonts w:asciiTheme="minorHAnsi" w:hAnsiTheme="minorHAnsi" w:cstheme="minorHAnsi"/>
          <w:szCs w:val="22"/>
        </w:rPr>
        <w:t xml:space="preserve">, reprezentowanym przez </w:t>
      </w:r>
      <w:r w:rsidRPr="00BB5ADB">
        <w:rPr>
          <w:rFonts w:asciiTheme="minorHAnsi" w:hAnsiTheme="minorHAnsi" w:cstheme="minorHAnsi"/>
          <w:bCs/>
          <w:szCs w:val="22"/>
        </w:rPr>
        <w:tab/>
        <w:t xml:space="preserve"> na podstawie pełnomocnictwa </w:t>
      </w:r>
      <w:r w:rsidRPr="00BB5ADB">
        <w:rPr>
          <w:rFonts w:asciiTheme="minorHAnsi" w:hAnsiTheme="minorHAnsi" w:cstheme="minorHAnsi"/>
          <w:bCs/>
          <w:szCs w:val="22"/>
        </w:rPr>
        <w:tab/>
      </w:r>
    </w:p>
    <w:p w14:paraId="459599C2" w14:textId="77777777" w:rsidR="00AA5C99" w:rsidRPr="00BB5ADB" w:rsidRDefault="00AA5C99" w:rsidP="00AA5C99">
      <w:pPr>
        <w:spacing w:before="120" w:after="120" w:line="300" w:lineRule="auto"/>
        <w:rPr>
          <w:rFonts w:asciiTheme="minorHAnsi" w:hAnsiTheme="minorHAnsi" w:cstheme="minorHAnsi"/>
          <w:szCs w:val="22"/>
        </w:rPr>
      </w:pPr>
      <w:r w:rsidRPr="00BB5ADB">
        <w:rPr>
          <w:rFonts w:asciiTheme="minorHAnsi" w:hAnsiTheme="minorHAnsi" w:cstheme="minorHAnsi"/>
          <w:szCs w:val="22"/>
        </w:rPr>
        <w:t>a</w:t>
      </w:r>
    </w:p>
    <w:p w14:paraId="17387ABA" w14:textId="77777777" w:rsidR="00AA5C99" w:rsidRPr="00BB5ADB" w:rsidRDefault="00AA5C99" w:rsidP="00AA5C99">
      <w:pPr>
        <w:tabs>
          <w:tab w:val="center" w:leader="dot" w:pos="9639"/>
        </w:tabs>
        <w:spacing w:before="120" w:after="120" w:line="300" w:lineRule="auto"/>
        <w:contextualSpacing/>
        <w:rPr>
          <w:rFonts w:asciiTheme="minorHAnsi" w:hAnsiTheme="minorHAnsi" w:cstheme="minorHAnsi"/>
          <w:szCs w:val="22"/>
        </w:rPr>
      </w:pPr>
      <w:r w:rsidRPr="00BB5ADB">
        <w:rPr>
          <w:rFonts w:asciiTheme="minorHAnsi" w:hAnsiTheme="minorHAnsi" w:cstheme="minorHAnsi"/>
          <w:b/>
          <w:bCs/>
          <w:szCs w:val="22"/>
        </w:rPr>
        <w:tab/>
      </w:r>
      <w:r w:rsidRPr="00BB5ADB">
        <w:rPr>
          <w:rFonts w:asciiTheme="minorHAnsi" w:hAnsiTheme="minorHAnsi" w:cstheme="minorHAnsi"/>
          <w:szCs w:val="22"/>
        </w:rPr>
        <w:t xml:space="preserve">, zwanym w dalszej części umowy </w:t>
      </w:r>
      <w:r w:rsidRPr="00BB5ADB">
        <w:rPr>
          <w:rFonts w:asciiTheme="minorHAnsi" w:hAnsiTheme="minorHAnsi" w:cstheme="minorHAnsi"/>
          <w:b/>
          <w:bCs/>
          <w:szCs w:val="22"/>
        </w:rPr>
        <w:t>„Wykonawcą”</w:t>
      </w:r>
      <w:r w:rsidRPr="00BB5ADB">
        <w:rPr>
          <w:rFonts w:asciiTheme="minorHAnsi" w:hAnsiTheme="minorHAnsi" w:cstheme="minorHAnsi"/>
          <w:szCs w:val="22"/>
        </w:rPr>
        <w:t xml:space="preserve">, reprezentowanym przez </w:t>
      </w:r>
      <w:r w:rsidRPr="00BB5ADB">
        <w:rPr>
          <w:rFonts w:asciiTheme="minorHAnsi" w:hAnsiTheme="minorHAnsi" w:cstheme="minorHAnsi"/>
          <w:szCs w:val="22"/>
        </w:rPr>
        <w:tab/>
      </w:r>
    </w:p>
    <w:p w14:paraId="6CC8DD7A" w14:textId="77777777" w:rsidR="00AA5C99" w:rsidRPr="00BB5ADB" w:rsidRDefault="00AA5C99" w:rsidP="00AA5C99">
      <w:pPr>
        <w:spacing w:before="240" w:line="300" w:lineRule="auto"/>
        <w:rPr>
          <w:rFonts w:asciiTheme="minorHAnsi" w:hAnsiTheme="minorHAnsi" w:cstheme="minorHAnsi"/>
          <w:szCs w:val="22"/>
        </w:rPr>
      </w:pPr>
      <w:r w:rsidRPr="00BB5ADB">
        <w:rPr>
          <w:rFonts w:asciiTheme="minorHAnsi" w:hAnsiTheme="minorHAnsi" w:cstheme="minorHAnsi"/>
          <w:szCs w:val="22"/>
        </w:rPr>
        <w:t>zwanych dalej łącznie</w:t>
      </w:r>
      <w:r w:rsidRPr="00BB5ADB">
        <w:rPr>
          <w:rFonts w:asciiTheme="minorHAnsi" w:hAnsiTheme="minorHAnsi" w:cstheme="minorHAnsi"/>
          <w:b/>
          <w:bCs/>
          <w:szCs w:val="22"/>
        </w:rPr>
        <w:t xml:space="preserve"> „Stronami”, </w:t>
      </w:r>
      <w:r w:rsidRPr="00BB5ADB">
        <w:rPr>
          <w:rFonts w:asciiTheme="minorHAnsi" w:hAnsiTheme="minorHAnsi" w:cstheme="minorHAnsi"/>
          <w:szCs w:val="22"/>
        </w:rPr>
        <w:t xml:space="preserve">a z osobna </w:t>
      </w:r>
      <w:r w:rsidRPr="00BB5ADB">
        <w:rPr>
          <w:rFonts w:asciiTheme="minorHAnsi" w:hAnsiTheme="minorHAnsi" w:cstheme="minorHAnsi"/>
          <w:b/>
          <w:bCs/>
          <w:szCs w:val="22"/>
        </w:rPr>
        <w:t>„Stroną”,</w:t>
      </w:r>
    </w:p>
    <w:p w14:paraId="50AD588F" w14:textId="66E5E735" w:rsidR="00874AE1" w:rsidRPr="00BB5ADB" w:rsidRDefault="00664D77" w:rsidP="00D37EF6">
      <w:pPr>
        <w:suppressAutoHyphens/>
        <w:spacing w:before="120" w:after="120" w:line="300" w:lineRule="auto"/>
        <w:rPr>
          <w:rFonts w:asciiTheme="minorHAnsi" w:hAnsiTheme="minorHAnsi" w:cstheme="minorHAnsi"/>
          <w:szCs w:val="22"/>
          <w:lang w:val="x-none" w:eastAsia="zh-CN"/>
        </w:rPr>
      </w:pPr>
      <w:r w:rsidRPr="00BB5ADB">
        <w:rPr>
          <w:rFonts w:asciiTheme="minorHAnsi" w:hAnsiTheme="minorHAnsi" w:cstheme="minorHAnsi"/>
          <w:szCs w:val="22"/>
          <w:lang w:val="x-none" w:eastAsia="zh-CN"/>
        </w:rPr>
        <w:t>W</w:t>
      </w:r>
      <w:r w:rsidR="00874AE1" w:rsidRPr="00BB5ADB">
        <w:rPr>
          <w:rFonts w:asciiTheme="minorHAnsi" w:hAnsiTheme="minorHAnsi" w:cstheme="minorHAnsi"/>
          <w:szCs w:val="22"/>
          <w:lang w:val="x-none" w:eastAsia="zh-CN"/>
        </w:rPr>
        <w:t xml:space="preserve"> wyniku rozstrzygniętego postępowania o udzielenie zamówienia publicznego nr </w:t>
      </w:r>
      <w:r w:rsidR="00156BF0">
        <w:rPr>
          <w:rFonts w:asciiTheme="minorHAnsi" w:hAnsiTheme="minorHAnsi" w:cstheme="minorHAnsi"/>
          <w:szCs w:val="22"/>
          <w:lang w:val="x-none" w:eastAsia="zh-CN"/>
        </w:rPr>
        <w:t>107</w:t>
      </w:r>
      <w:r w:rsidR="00A22CFA">
        <w:rPr>
          <w:rFonts w:asciiTheme="minorHAnsi" w:hAnsiTheme="minorHAnsi" w:cstheme="minorHAnsi"/>
          <w:szCs w:val="22"/>
          <w:lang w:val="x-none" w:eastAsia="zh-CN"/>
        </w:rPr>
        <w:t>/TP/2025</w:t>
      </w:r>
      <w:r w:rsidR="00874AE1" w:rsidRPr="00BB5ADB">
        <w:rPr>
          <w:rFonts w:asciiTheme="minorHAnsi" w:hAnsiTheme="minorHAnsi" w:cstheme="minorHAnsi"/>
          <w:szCs w:val="22"/>
          <w:lang w:val="x-none" w:eastAsia="zh-CN"/>
        </w:rPr>
        <w:t xml:space="preserve"> przeprowadzonego przez Zamawiającego w trybie podstawowym</w:t>
      </w:r>
      <w:r w:rsidR="00B91E23" w:rsidRPr="00BB5ADB">
        <w:rPr>
          <w:rFonts w:asciiTheme="minorHAnsi" w:hAnsiTheme="minorHAnsi" w:cstheme="minorHAnsi"/>
          <w:szCs w:val="22"/>
          <w:lang w:val="x-none" w:eastAsia="zh-CN"/>
        </w:rPr>
        <w:t xml:space="preserve"> z możliwością negocjacji</w:t>
      </w:r>
      <w:r w:rsidR="00874AE1" w:rsidRPr="00BB5ADB">
        <w:rPr>
          <w:rFonts w:asciiTheme="minorHAnsi" w:hAnsiTheme="minorHAnsi" w:cstheme="minorHAnsi"/>
          <w:szCs w:val="22"/>
          <w:lang w:val="x-none" w:eastAsia="zh-CN"/>
        </w:rPr>
        <w:t xml:space="preserve"> na</w:t>
      </w:r>
      <w:r w:rsidR="00B91E23" w:rsidRPr="00BB5ADB">
        <w:rPr>
          <w:rFonts w:asciiTheme="minorHAnsi" w:hAnsiTheme="minorHAnsi" w:cstheme="minorHAnsi"/>
          <w:szCs w:val="22"/>
          <w:lang w:val="x-none" w:eastAsia="zh-CN"/>
        </w:rPr>
        <w:t> </w:t>
      </w:r>
      <w:r w:rsidR="00874AE1" w:rsidRPr="00BB5ADB">
        <w:rPr>
          <w:rFonts w:asciiTheme="minorHAnsi" w:hAnsiTheme="minorHAnsi" w:cstheme="minorHAnsi"/>
          <w:szCs w:val="22"/>
          <w:lang w:val="x-none" w:eastAsia="zh-CN"/>
        </w:rPr>
        <w:t xml:space="preserve">podstawie art. </w:t>
      </w:r>
      <w:r w:rsidR="00874AE1" w:rsidRPr="00BB5ADB">
        <w:rPr>
          <w:rFonts w:asciiTheme="minorHAnsi" w:hAnsiTheme="minorHAnsi" w:cstheme="minorHAnsi"/>
          <w:szCs w:val="22"/>
          <w:lang w:eastAsia="zh-CN"/>
        </w:rPr>
        <w:t xml:space="preserve">275 pkt </w:t>
      </w:r>
      <w:r w:rsidR="00A8766B" w:rsidRPr="00BB5ADB">
        <w:rPr>
          <w:rFonts w:asciiTheme="minorHAnsi" w:hAnsiTheme="minorHAnsi" w:cstheme="minorHAnsi"/>
          <w:szCs w:val="22"/>
          <w:lang w:eastAsia="zh-CN"/>
        </w:rPr>
        <w:t>2</w:t>
      </w:r>
      <w:r w:rsidR="00874AE1" w:rsidRPr="00BB5ADB">
        <w:rPr>
          <w:rFonts w:asciiTheme="minorHAnsi" w:hAnsiTheme="minorHAnsi" w:cstheme="minorHAnsi"/>
          <w:szCs w:val="22"/>
          <w:lang w:val="x-none" w:eastAsia="zh-CN"/>
        </w:rPr>
        <w:t xml:space="preserve"> ustawy z dnia 11 września 2019 r. Prawo zamówień publicznych (</w:t>
      </w:r>
      <w:proofErr w:type="spellStart"/>
      <w:r w:rsidR="00874AE1" w:rsidRPr="00BB5ADB">
        <w:rPr>
          <w:rFonts w:asciiTheme="minorHAnsi" w:hAnsiTheme="minorHAnsi" w:cstheme="minorHAnsi"/>
          <w:szCs w:val="22"/>
          <w:lang w:val="x-none" w:eastAsia="zh-CN"/>
        </w:rPr>
        <w:t>t.j</w:t>
      </w:r>
      <w:proofErr w:type="spellEnd"/>
      <w:r w:rsidR="00874AE1" w:rsidRPr="00BB5ADB">
        <w:rPr>
          <w:rFonts w:asciiTheme="minorHAnsi" w:hAnsiTheme="minorHAnsi" w:cstheme="minorHAnsi"/>
          <w:szCs w:val="22"/>
          <w:lang w:val="x-none" w:eastAsia="zh-CN"/>
        </w:rPr>
        <w:t xml:space="preserve">. Dz. U. z 2024 r. poz. 1320), dalej jako „ustawa </w:t>
      </w:r>
      <w:proofErr w:type="spellStart"/>
      <w:r w:rsidR="00874AE1" w:rsidRPr="00BB5ADB">
        <w:rPr>
          <w:rFonts w:asciiTheme="minorHAnsi" w:hAnsiTheme="minorHAnsi" w:cstheme="minorHAnsi"/>
          <w:szCs w:val="22"/>
          <w:lang w:val="x-none" w:eastAsia="zh-CN"/>
        </w:rPr>
        <w:t>Pzp</w:t>
      </w:r>
      <w:proofErr w:type="spellEnd"/>
      <w:r w:rsidR="00874AE1" w:rsidRPr="00BB5ADB">
        <w:rPr>
          <w:rFonts w:asciiTheme="minorHAnsi" w:hAnsiTheme="minorHAnsi" w:cstheme="minorHAnsi"/>
          <w:szCs w:val="22"/>
          <w:lang w:val="x-none" w:eastAsia="zh-CN"/>
        </w:rPr>
        <w:t>”, została zawarta Umowa o następującej treści:</w:t>
      </w:r>
    </w:p>
    <w:p w14:paraId="5E7E1BA8" w14:textId="4CA7BFD9" w:rsidR="00EA1B31" w:rsidRPr="00BB5ADB" w:rsidRDefault="00EA1B31" w:rsidP="00D37EF6">
      <w:pPr>
        <w:pStyle w:val="Nagwek1"/>
        <w:rPr>
          <w:rFonts w:asciiTheme="minorHAnsi" w:hAnsiTheme="minorHAnsi" w:cstheme="minorHAnsi"/>
          <w:szCs w:val="22"/>
        </w:rPr>
      </w:pPr>
      <w:r w:rsidRPr="00BB5ADB">
        <w:rPr>
          <w:rFonts w:asciiTheme="minorHAnsi" w:hAnsiTheme="minorHAnsi" w:cstheme="minorHAnsi"/>
          <w:szCs w:val="22"/>
        </w:rPr>
        <w:t>§ 1</w:t>
      </w:r>
      <w:r w:rsidR="00807C1E" w:rsidRPr="00BB5ADB">
        <w:rPr>
          <w:rFonts w:asciiTheme="minorHAnsi" w:hAnsiTheme="minorHAnsi" w:cstheme="minorHAnsi"/>
          <w:szCs w:val="22"/>
        </w:rPr>
        <w:br/>
      </w:r>
      <w:r w:rsidRPr="00BB5ADB">
        <w:rPr>
          <w:rFonts w:asciiTheme="minorHAnsi" w:hAnsiTheme="minorHAnsi" w:cstheme="minorHAnsi"/>
          <w:szCs w:val="22"/>
        </w:rPr>
        <w:t xml:space="preserve">Przedmiot </w:t>
      </w:r>
      <w:r w:rsidR="008B193A" w:rsidRPr="00BB5ADB">
        <w:rPr>
          <w:rFonts w:asciiTheme="minorHAnsi" w:hAnsiTheme="minorHAnsi" w:cstheme="minorHAnsi"/>
          <w:szCs w:val="22"/>
        </w:rPr>
        <w:t>U</w:t>
      </w:r>
      <w:r w:rsidRPr="00BB5ADB">
        <w:rPr>
          <w:rFonts w:asciiTheme="minorHAnsi" w:hAnsiTheme="minorHAnsi" w:cstheme="minorHAnsi"/>
          <w:szCs w:val="22"/>
        </w:rPr>
        <w:t>mowy</w:t>
      </w:r>
    </w:p>
    <w:p w14:paraId="26F7F6B1" w14:textId="3465BE25" w:rsidR="00DB21E3" w:rsidRPr="00BB5ADB" w:rsidRDefault="00EA1B31" w:rsidP="00285F59">
      <w:pPr>
        <w:pStyle w:val="Default"/>
        <w:numPr>
          <w:ilvl w:val="0"/>
          <w:numId w:val="14"/>
        </w:numPr>
        <w:spacing w:before="120" w:after="120" w:line="300" w:lineRule="auto"/>
        <w:ind w:left="426" w:hanging="426"/>
        <w:rPr>
          <w:rFonts w:asciiTheme="minorHAnsi" w:hAnsiTheme="minorHAnsi" w:cstheme="minorHAnsi"/>
          <w:sz w:val="22"/>
          <w:szCs w:val="22"/>
        </w:rPr>
      </w:pPr>
      <w:r w:rsidRPr="00BB5ADB">
        <w:rPr>
          <w:rFonts w:asciiTheme="minorHAnsi" w:hAnsiTheme="minorHAnsi" w:cstheme="minorHAnsi"/>
          <w:sz w:val="22"/>
          <w:szCs w:val="22"/>
        </w:rPr>
        <w:t>Przedmiotem</w:t>
      </w:r>
      <w:r w:rsidR="00FE5C44" w:rsidRPr="00BB5ADB">
        <w:rPr>
          <w:rFonts w:asciiTheme="minorHAnsi" w:hAnsiTheme="minorHAnsi" w:cstheme="minorHAnsi"/>
          <w:sz w:val="22"/>
          <w:szCs w:val="22"/>
        </w:rPr>
        <w:t xml:space="preserve"> </w:t>
      </w:r>
      <w:r w:rsidR="008B193A" w:rsidRPr="00BB5ADB">
        <w:rPr>
          <w:rFonts w:asciiTheme="minorHAnsi" w:hAnsiTheme="minorHAnsi" w:cstheme="minorHAnsi"/>
          <w:sz w:val="22"/>
          <w:szCs w:val="22"/>
        </w:rPr>
        <w:t>U</w:t>
      </w:r>
      <w:r w:rsidRPr="00BB5ADB">
        <w:rPr>
          <w:rFonts w:asciiTheme="minorHAnsi" w:hAnsiTheme="minorHAnsi" w:cstheme="minorHAnsi"/>
          <w:sz w:val="22"/>
          <w:szCs w:val="22"/>
        </w:rPr>
        <w:t xml:space="preserve">mowy jest </w:t>
      </w:r>
      <w:r w:rsidR="00285F59" w:rsidRPr="00BB5ADB">
        <w:rPr>
          <w:rFonts w:asciiTheme="minorHAnsi" w:hAnsiTheme="minorHAnsi" w:cstheme="minorHAnsi"/>
          <w:sz w:val="22"/>
          <w:szCs w:val="22"/>
        </w:rPr>
        <w:t>sporządzenie</w:t>
      </w:r>
      <w:r w:rsidR="002E1971" w:rsidRPr="00BB5ADB">
        <w:rPr>
          <w:rFonts w:asciiTheme="minorHAnsi" w:hAnsiTheme="minorHAnsi" w:cstheme="minorHAnsi"/>
          <w:sz w:val="22"/>
          <w:szCs w:val="22"/>
        </w:rPr>
        <w:t xml:space="preserve"> </w:t>
      </w:r>
      <w:r w:rsidR="00CD064D" w:rsidRPr="00BB5ADB">
        <w:rPr>
          <w:rFonts w:asciiTheme="minorHAnsi" w:hAnsiTheme="minorHAnsi" w:cstheme="minorHAnsi"/>
          <w:sz w:val="22"/>
          <w:szCs w:val="22"/>
        </w:rPr>
        <w:t xml:space="preserve">kompletnej </w:t>
      </w:r>
      <w:r w:rsidR="00CD064D" w:rsidRPr="00BB5ADB">
        <w:rPr>
          <w:rFonts w:asciiTheme="minorHAnsi" w:hAnsiTheme="minorHAnsi" w:cstheme="minorHAnsi"/>
          <w:b/>
          <w:bCs/>
          <w:sz w:val="22"/>
          <w:szCs w:val="22"/>
        </w:rPr>
        <w:t>„</w:t>
      </w:r>
      <w:r w:rsidR="002E1971" w:rsidRPr="00BB5ADB">
        <w:rPr>
          <w:rFonts w:asciiTheme="minorHAnsi" w:hAnsiTheme="minorHAnsi" w:cstheme="minorHAnsi"/>
          <w:b/>
          <w:bCs/>
          <w:sz w:val="22"/>
          <w:szCs w:val="22"/>
        </w:rPr>
        <w:t>D</w:t>
      </w:r>
      <w:r w:rsidR="00285F59" w:rsidRPr="00BB5ADB">
        <w:rPr>
          <w:rFonts w:asciiTheme="minorHAnsi" w:hAnsiTheme="minorHAnsi" w:cstheme="minorHAnsi"/>
          <w:b/>
          <w:bCs/>
          <w:sz w:val="22"/>
          <w:szCs w:val="22"/>
        </w:rPr>
        <w:t>okumentacji projekto</w:t>
      </w:r>
      <w:r w:rsidR="002E1971" w:rsidRPr="00BB5ADB">
        <w:rPr>
          <w:rFonts w:asciiTheme="minorHAnsi" w:hAnsiTheme="minorHAnsi" w:cstheme="minorHAnsi"/>
          <w:b/>
          <w:bCs/>
          <w:sz w:val="22"/>
          <w:szCs w:val="22"/>
        </w:rPr>
        <w:t xml:space="preserve">wo-przetargowej modernizacji przestrzeni publicznej wokół </w:t>
      </w:r>
      <w:r w:rsidR="00CD064D" w:rsidRPr="00BB5ADB">
        <w:rPr>
          <w:rFonts w:asciiTheme="minorHAnsi" w:hAnsiTheme="minorHAnsi" w:cstheme="minorHAnsi"/>
          <w:b/>
          <w:bCs/>
          <w:sz w:val="22"/>
          <w:szCs w:val="22"/>
        </w:rPr>
        <w:t>stawu na</w:t>
      </w:r>
      <w:r w:rsidR="00285F59" w:rsidRPr="00BB5ADB">
        <w:rPr>
          <w:rFonts w:asciiTheme="minorHAnsi" w:hAnsiTheme="minorHAnsi" w:cstheme="minorHAnsi"/>
          <w:b/>
          <w:bCs/>
          <w:sz w:val="22"/>
          <w:szCs w:val="22"/>
        </w:rPr>
        <w:t xml:space="preserve"> terenie Cmentarza Powstańców Warszawy</w:t>
      </w:r>
      <w:r w:rsidR="003A556A">
        <w:rPr>
          <w:rFonts w:asciiTheme="minorHAnsi" w:hAnsiTheme="minorHAnsi" w:cstheme="minorHAnsi"/>
          <w:b/>
          <w:bCs/>
          <w:sz w:val="22"/>
          <w:szCs w:val="22"/>
        </w:rPr>
        <w:t xml:space="preserve"> (dalej jako „Dokumentacja”)</w:t>
      </w:r>
      <w:r w:rsidR="00285F59" w:rsidRPr="00BB5ADB">
        <w:rPr>
          <w:rFonts w:asciiTheme="minorHAnsi" w:hAnsiTheme="minorHAnsi" w:cstheme="minorHAnsi"/>
          <w:b/>
          <w:bCs/>
          <w:sz w:val="22"/>
          <w:szCs w:val="22"/>
        </w:rPr>
        <w:t xml:space="preserve"> wraz z </w:t>
      </w:r>
      <w:r w:rsidR="002E1971" w:rsidRPr="00BB5ADB">
        <w:rPr>
          <w:rFonts w:asciiTheme="minorHAnsi" w:hAnsiTheme="minorHAnsi" w:cstheme="minorHAnsi"/>
          <w:b/>
          <w:bCs/>
          <w:sz w:val="22"/>
          <w:szCs w:val="22"/>
        </w:rPr>
        <w:t xml:space="preserve">pełnieniem </w:t>
      </w:r>
      <w:r w:rsidR="00285F59" w:rsidRPr="00BB5ADB">
        <w:rPr>
          <w:rFonts w:asciiTheme="minorHAnsi" w:hAnsiTheme="minorHAnsi" w:cstheme="minorHAnsi"/>
          <w:b/>
          <w:bCs/>
          <w:sz w:val="22"/>
          <w:szCs w:val="22"/>
        </w:rPr>
        <w:t xml:space="preserve">nadzoru autorskiego </w:t>
      </w:r>
      <w:r w:rsidR="002E1971" w:rsidRPr="00BB5ADB">
        <w:rPr>
          <w:rFonts w:asciiTheme="minorHAnsi" w:hAnsiTheme="minorHAnsi" w:cstheme="minorHAnsi"/>
          <w:b/>
          <w:bCs/>
          <w:sz w:val="22"/>
          <w:szCs w:val="22"/>
        </w:rPr>
        <w:t>w ramach realizacji zadania pn. „Warszawa dla natury – błękitna infrastruktura i różnorodność biologiczna w parkach – prace przygotowawcze”</w:t>
      </w:r>
      <w:r w:rsidR="00285F59" w:rsidRPr="00BB5ADB">
        <w:rPr>
          <w:rFonts w:asciiTheme="minorHAnsi" w:hAnsiTheme="minorHAnsi" w:cstheme="minorHAnsi"/>
          <w:sz w:val="22"/>
          <w:szCs w:val="22"/>
        </w:rPr>
        <w:t>,</w:t>
      </w:r>
      <w:r w:rsidR="008B193A" w:rsidRPr="00BB5ADB">
        <w:rPr>
          <w:rFonts w:asciiTheme="minorHAnsi" w:hAnsiTheme="minorHAnsi" w:cstheme="minorHAnsi"/>
          <w:color w:val="auto"/>
          <w:sz w:val="22"/>
          <w:szCs w:val="22"/>
        </w:rPr>
        <w:t xml:space="preserve"> dalej </w:t>
      </w:r>
      <w:r w:rsidR="008B193A" w:rsidRPr="00BB5ADB">
        <w:rPr>
          <w:rFonts w:asciiTheme="minorHAnsi" w:hAnsiTheme="minorHAnsi" w:cstheme="minorHAnsi"/>
          <w:sz w:val="22"/>
          <w:szCs w:val="22"/>
        </w:rPr>
        <w:t>jako „Przedmiot Umowy”.</w:t>
      </w:r>
    </w:p>
    <w:p w14:paraId="11BFA50B" w14:textId="30209E07" w:rsidR="00EA1B31" w:rsidRPr="00BB5ADB" w:rsidRDefault="00EA1B31" w:rsidP="00D37EF6">
      <w:pPr>
        <w:pStyle w:val="Default"/>
        <w:numPr>
          <w:ilvl w:val="0"/>
          <w:numId w:val="14"/>
        </w:numPr>
        <w:spacing w:before="120" w:after="120" w:line="300" w:lineRule="auto"/>
        <w:ind w:left="426" w:hanging="426"/>
        <w:rPr>
          <w:rFonts w:asciiTheme="minorHAnsi" w:hAnsiTheme="minorHAnsi" w:cstheme="minorHAnsi"/>
          <w:sz w:val="22"/>
          <w:szCs w:val="22"/>
        </w:rPr>
      </w:pPr>
      <w:r w:rsidRPr="00BB5ADB">
        <w:rPr>
          <w:rFonts w:asciiTheme="minorHAnsi" w:hAnsiTheme="minorHAnsi" w:cstheme="minorHAnsi"/>
          <w:sz w:val="22"/>
          <w:szCs w:val="22"/>
        </w:rPr>
        <w:t xml:space="preserve">Przedmiot </w:t>
      </w:r>
      <w:r w:rsidR="008B193A" w:rsidRPr="00BB5ADB">
        <w:rPr>
          <w:rFonts w:asciiTheme="minorHAnsi" w:hAnsiTheme="minorHAnsi" w:cstheme="minorHAnsi"/>
          <w:sz w:val="22"/>
          <w:szCs w:val="22"/>
        </w:rPr>
        <w:t>U</w:t>
      </w:r>
      <w:r w:rsidRPr="00BB5ADB">
        <w:rPr>
          <w:rFonts w:asciiTheme="minorHAnsi" w:hAnsiTheme="minorHAnsi" w:cstheme="minorHAnsi"/>
          <w:sz w:val="22"/>
          <w:szCs w:val="22"/>
        </w:rPr>
        <w:t>mowy obejmuje w szczególności:</w:t>
      </w:r>
    </w:p>
    <w:p w14:paraId="57FA88BD" w14:textId="502DC943" w:rsidR="00F92CCF" w:rsidRPr="00B51C3F" w:rsidRDefault="00147A19" w:rsidP="00B51C3F">
      <w:pPr>
        <w:pStyle w:val="Default"/>
        <w:numPr>
          <w:ilvl w:val="0"/>
          <w:numId w:val="15"/>
        </w:numPr>
        <w:spacing w:before="120" w:after="120" w:line="300" w:lineRule="auto"/>
        <w:ind w:left="851" w:hanging="426"/>
        <w:rPr>
          <w:rFonts w:asciiTheme="minorHAnsi" w:hAnsiTheme="minorHAnsi" w:cstheme="minorHAnsi"/>
          <w:sz w:val="22"/>
          <w:szCs w:val="22"/>
        </w:rPr>
      </w:pPr>
      <w:r w:rsidRPr="00BB5ADB">
        <w:rPr>
          <w:rFonts w:asciiTheme="minorHAnsi" w:hAnsiTheme="minorHAnsi" w:cstheme="minorHAnsi"/>
          <w:sz w:val="22"/>
          <w:szCs w:val="22"/>
        </w:rPr>
        <w:t>w</w:t>
      </w:r>
      <w:r w:rsidR="00EA1B31" w:rsidRPr="00BB5ADB">
        <w:rPr>
          <w:rFonts w:asciiTheme="minorHAnsi" w:hAnsiTheme="minorHAnsi" w:cstheme="minorHAnsi"/>
          <w:sz w:val="22"/>
          <w:szCs w:val="22"/>
        </w:rPr>
        <w:t xml:space="preserve">ykonanie kompletnej </w:t>
      </w:r>
      <w:r w:rsidR="00525414">
        <w:rPr>
          <w:rFonts w:asciiTheme="minorHAnsi" w:hAnsiTheme="minorHAnsi" w:cstheme="minorHAnsi"/>
          <w:sz w:val="22"/>
          <w:szCs w:val="22"/>
        </w:rPr>
        <w:t>D</w:t>
      </w:r>
      <w:r w:rsidR="00EA1B31" w:rsidRPr="00BB5ADB">
        <w:rPr>
          <w:rFonts w:asciiTheme="minorHAnsi" w:hAnsiTheme="minorHAnsi" w:cstheme="minorHAnsi"/>
          <w:sz w:val="22"/>
          <w:szCs w:val="22"/>
        </w:rPr>
        <w:t xml:space="preserve">okumentacji </w:t>
      </w:r>
      <w:r w:rsidR="00C52681">
        <w:rPr>
          <w:rFonts w:asciiTheme="minorHAnsi" w:hAnsiTheme="minorHAnsi" w:cstheme="minorHAnsi"/>
          <w:sz w:val="22"/>
          <w:szCs w:val="22"/>
        </w:rPr>
        <w:t xml:space="preserve">projektowo-przetargowej, w tym: </w:t>
      </w:r>
      <w:r w:rsidR="00B51C3F" w:rsidRPr="00B51C3F">
        <w:rPr>
          <w:rFonts w:asciiTheme="minorHAnsi" w:hAnsiTheme="minorHAnsi" w:cstheme="minorHAnsi"/>
          <w:sz w:val="22"/>
          <w:szCs w:val="22"/>
        </w:rPr>
        <w:t xml:space="preserve"> </w:t>
      </w:r>
    </w:p>
    <w:p w14:paraId="5D0B80E3" w14:textId="15BE2F4F" w:rsidR="00302DFC" w:rsidRPr="00BB5ADB" w:rsidRDefault="00302DFC" w:rsidP="1C143C79">
      <w:pPr>
        <w:pStyle w:val="Default"/>
        <w:numPr>
          <w:ilvl w:val="0"/>
          <w:numId w:val="16"/>
        </w:numPr>
        <w:spacing w:before="120" w:after="120" w:line="300" w:lineRule="auto"/>
        <w:ind w:left="1276" w:hanging="426"/>
        <w:contextualSpacing/>
        <w:rPr>
          <w:rFonts w:asciiTheme="minorHAnsi" w:hAnsiTheme="minorHAnsi" w:cstheme="minorHAnsi"/>
          <w:sz w:val="22"/>
          <w:szCs w:val="22"/>
        </w:rPr>
      </w:pPr>
      <w:r w:rsidRPr="00BB5ADB">
        <w:rPr>
          <w:rFonts w:asciiTheme="minorHAnsi" w:hAnsiTheme="minorHAnsi" w:cstheme="minorHAnsi"/>
          <w:sz w:val="22"/>
          <w:szCs w:val="22"/>
        </w:rPr>
        <w:t>koncepcję zagospodarowania terenu</w:t>
      </w:r>
      <w:r w:rsidR="00285F59" w:rsidRPr="00BB5ADB">
        <w:rPr>
          <w:rFonts w:asciiTheme="minorHAnsi" w:hAnsiTheme="minorHAnsi" w:cstheme="minorHAnsi"/>
          <w:sz w:val="22"/>
          <w:szCs w:val="22"/>
        </w:rPr>
        <w:t xml:space="preserve"> </w:t>
      </w:r>
      <w:r w:rsidR="00C52681">
        <w:rPr>
          <w:rFonts w:asciiTheme="minorHAnsi" w:hAnsiTheme="minorHAnsi" w:cstheme="minorHAnsi"/>
          <w:sz w:val="22"/>
          <w:szCs w:val="22"/>
        </w:rPr>
        <w:t>w dwóch wariantach</w:t>
      </w:r>
      <w:r w:rsidR="00221A69">
        <w:rPr>
          <w:rFonts w:asciiTheme="minorHAnsi" w:hAnsiTheme="minorHAnsi" w:cstheme="minorHAnsi"/>
          <w:sz w:val="22"/>
          <w:szCs w:val="22"/>
        </w:rPr>
        <w:t xml:space="preserve"> </w:t>
      </w:r>
      <w:r w:rsidR="00285F59" w:rsidRPr="00BB5ADB">
        <w:rPr>
          <w:rFonts w:asciiTheme="minorHAnsi" w:hAnsiTheme="minorHAnsi" w:cstheme="minorHAnsi"/>
          <w:sz w:val="22"/>
          <w:szCs w:val="22"/>
        </w:rPr>
        <w:t>wraz z wizualizacjami</w:t>
      </w:r>
      <w:r w:rsidRPr="00BB5ADB">
        <w:rPr>
          <w:rFonts w:asciiTheme="minorHAnsi" w:hAnsiTheme="minorHAnsi" w:cstheme="minorHAnsi"/>
          <w:sz w:val="22"/>
          <w:szCs w:val="22"/>
        </w:rPr>
        <w:t xml:space="preserve"> </w:t>
      </w:r>
      <w:r w:rsidR="00C52681">
        <w:rPr>
          <w:rFonts w:asciiTheme="minorHAnsi" w:hAnsiTheme="minorHAnsi" w:cstheme="minorHAnsi"/>
          <w:sz w:val="22"/>
          <w:szCs w:val="22"/>
        </w:rPr>
        <w:t xml:space="preserve">po 1 egz. każdy wariant </w:t>
      </w:r>
      <w:r w:rsidR="00553328" w:rsidRPr="008177FE">
        <w:rPr>
          <w:rFonts w:asciiTheme="minorHAnsi" w:hAnsiTheme="minorHAnsi" w:cstheme="minorHAnsi"/>
          <w:sz w:val="22"/>
          <w:szCs w:val="22"/>
        </w:rPr>
        <w:t>(wizualizacje tylko w wersji elektronicznej)</w:t>
      </w:r>
      <w:r w:rsidR="00553328">
        <w:rPr>
          <w:rFonts w:asciiTheme="minorHAnsi" w:hAnsiTheme="minorHAnsi" w:cstheme="minorHAnsi"/>
          <w:sz w:val="22"/>
          <w:szCs w:val="22"/>
        </w:rPr>
        <w:t>,</w:t>
      </w:r>
      <w:r w:rsidR="00553328" w:rsidRPr="00BB5ADB" w:rsidDel="00553328">
        <w:rPr>
          <w:rFonts w:asciiTheme="minorHAnsi" w:hAnsiTheme="minorHAnsi" w:cstheme="minorHAnsi"/>
          <w:sz w:val="22"/>
          <w:szCs w:val="22"/>
        </w:rPr>
        <w:t xml:space="preserve"> </w:t>
      </w:r>
    </w:p>
    <w:p w14:paraId="12471E62" w14:textId="14BF695D" w:rsidR="00EA1B31" w:rsidRPr="00BB5ADB" w:rsidRDefault="25571207" w:rsidP="1C143C79">
      <w:pPr>
        <w:pStyle w:val="Default"/>
        <w:numPr>
          <w:ilvl w:val="0"/>
          <w:numId w:val="16"/>
        </w:numPr>
        <w:spacing w:before="120" w:after="120" w:line="300" w:lineRule="auto"/>
        <w:ind w:left="1276" w:hanging="426"/>
        <w:contextualSpacing/>
        <w:rPr>
          <w:rFonts w:asciiTheme="minorHAnsi" w:hAnsiTheme="minorHAnsi" w:cstheme="minorHAnsi"/>
          <w:sz w:val="22"/>
          <w:szCs w:val="22"/>
        </w:rPr>
      </w:pPr>
      <w:r w:rsidRPr="00BB5ADB">
        <w:rPr>
          <w:rFonts w:asciiTheme="minorHAnsi" w:eastAsia="Calibri" w:hAnsiTheme="minorHAnsi" w:cstheme="minorHAnsi"/>
          <w:color w:val="000000" w:themeColor="text1"/>
          <w:sz w:val="22"/>
          <w:szCs w:val="22"/>
        </w:rPr>
        <w:t xml:space="preserve">projekt </w:t>
      </w:r>
      <w:r w:rsidR="0059629C" w:rsidRPr="00BB5ADB">
        <w:rPr>
          <w:rFonts w:asciiTheme="minorHAnsi" w:eastAsia="Calibri" w:hAnsiTheme="minorHAnsi" w:cstheme="minorHAnsi"/>
          <w:color w:val="000000" w:themeColor="text1"/>
          <w:sz w:val="22"/>
          <w:szCs w:val="22"/>
        </w:rPr>
        <w:t xml:space="preserve">budowalny </w:t>
      </w:r>
      <w:r w:rsidR="00A53022">
        <w:rPr>
          <w:rFonts w:asciiTheme="minorHAnsi" w:eastAsia="Calibri" w:hAnsiTheme="minorHAnsi" w:cstheme="minorHAnsi"/>
          <w:color w:val="000000" w:themeColor="text1"/>
          <w:sz w:val="22"/>
          <w:szCs w:val="22"/>
        </w:rPr>
        <w:t>wraz z informacją BIOZ</w:t>
      </w:r>
      <w:r w:rsidR="005243EA">
        <w:rPr>
          <w:rFonts w:asciiTheme="minorHAnsi" w:eastAsia="Calibri" w:hAnsiTheme="minorHAnsi" w:cstheme="minorHAnsi"/>
          <w:color w:val="000000" w:themeColor="text1"/>
          <w:sz w:val="22"/>
          <w:szCs w:val="22"/>
        </w:rPr>
        <w:t xml:space="preserve"> </w:t>
      </w:r>
      <w:r w:rsidR="00EA1B31" w:rsidRPr="00BB5ADB">
        <w:rPr>
          <w:rFonts w:asciiTheme="minorHAnsi" w:hAnsiTheme="minorHAnsi" w:cstheme="minorHAnsi"/>
          <w:sz w:val="22"/>
          <w:szCs w:val="22"/>
        </w:rPr>
        <w:t>(</w:t>
      </w:r>
      <w:r w:rsidR="00285F59" w:rsidRPr="00BB5ADB">
        <w:rPr>
          <w:rFonts w:asciiTheme="minorHAnsi" w:hAnsiTheme="minorHAnsi" w:cstheme="minorHAnsi"/>
          <w:sz w:val="22"/>
          <w:szCs w:val="22"/>
        </w:rPr>
        <w:t>4</w:t>
      </w:r>
      <w:r w:rsidR="00EA1B31" w:rsidRPr="00BB5ADB">
        <w:rPr>
          <w:rFonts w:asciiTheme="minorHAnsi" w:hAnsiTheme="minorHAnsi" w:cstheme="minorHAnsi"/>
          <w:sz w:val="22"/>
          <w:szCs w:val="22"/>
        </w:rPr>
        <w:t xml:space="preserve"> egz.),</w:t>
      </w:r>
    </w:p>
    <w:p w14:paraId="24255061" w14:textId="4EE26181" w:rsidR="00450056" w:rsidRPr="00BB5ADB" w:rsidRDefault="00450056" w:rsidP="1C143C79">
      <w:pPr>
        <w:pStyle w:val="Default"/>
        <w:numPr>
          <w:ilvl w:val="0"/>
          <w:numId w:val="16"/>
        </w:numPr>
        <w:spacing w:before="120" w:after="120" w:line="300" w:lineRule="auto"/>
        <w:ind w:left="1276" w:hanging="426"/>
        <w:contextualSpacing/>
        <w:rPr>
          <w:rFonts w:asciiTheme="minorHAnsi" w:hAnsiTheme="minorHAnsi" w:cstheme="minorHAnsi"/>
          <w:sz w:val="22"/>
          <w:szCs w:val="22"/>
        </w:rPr>
      </w:pPr>
      <w:r w:rsidRPr="00BB5ADB">
        <w:rPr>
          <w:rFonts w:asciiTheme="minorHAnsi" w:hAnsiTheme="minorHAnsi" w:cstheme="minorHAnsi"/>
          <w:sz w:val="22"/>
          <w:szCs w:val="22"/>
        </w:rPr>
        <w:t>projekt wykonawcz</w:t>
      </w:r>
      <w:r w:rsidR="20D54678" w:rsidRPr="00BB5ADB">
        <w:rPr>
          <w:rFonts w:asciiTheme="minorHAnsi" w:hAnsiTheme="minorHAnsi" w:cstheme="minorHAnsi"/>
          <w:sz w:val="22"/>
          <w:szCs w:val="22"/>
        </w:rPr>
        <w:t>y</w:t>
      </w:r>
      <w:r w:rsidRPr="00BB5ADB">
        <w:rPr>
          <w:rFonts w:asciiTheme="minorHAnsi" w:hAnsiTheme="minorHAnsi" w:cstheme="minorHAnsi"/>
          <w:sz w:val="22"/>
          <w:szCs w:val="22"/>
        </w:rPr>
        <w:t xml:space="preserve"> (</w:t>
      </w:r>
      <w:r w:rsidR="005E784A" w:rsidRPr="00BB5ADB">
        <w:rPr>
          <w:rFonts w:asciiTheme="minorHAnsi" w:hAnsiTheme="minorHAnsi" w:cstheme="minorHAnsi"/>
          <w:sz w:val="22"/>
          <w:szCs w:val="22"/>
        </w:rPr>
        <w:t>4</w:t>
      </w:r>
      <w:r w:rsidRPr="00BB5ADB">
        <w:rPr>
          <w:rFonts w:asciiTheme="minorHAnsi" w:hAnsiTheme="minorHAnsi" w:cstheme="minorHAnsi"/>
          <w:sz w:val="22"/>
          <w:szCs w:val="22"/>
        </w:rPr>
        <w:t xml:space="preserve"> egz.),</w:t>
      </w:r>
    </w:p>
    <w:p w14:paraId="4D653FD8" w14:textId="11596413" w:rsidR="00EA1B31" w:rsidRPr="00BB5ADB" w:rsidRDefault="00EA1B31" w:rsidP="1C143C79">
      <w:pPr>
        <w:pStyle w:val="Default"/>
        <w:numPr>
          <w:ilvl w:val="0"/>
          <w:numId w:val="16"/>
        </w:numPr>
        <w:spacing w:before="120" w:after="120" w:line="300" w:lineRule="auto"/>
        <w:ind w:left="1276" w:hanging="426"/>
        <w:contextualSpacing/>
        <w:rPr>
          <w:rFonts w:asciiTheme="minorHAnsi" w:hAnsiTheme="minorHAnsi" w:cstheme="minorHAnsi"/>
          <w:sz w:val="22"/>
          <w:szCs w:val="22"/>
        </w:rPr>
      </w:pPr>
      <w:r w:rsidRPr="00BB5ADB">
        <w:rPr>
          <w:rFonts w:asciiTheme="minorHAnsi" w:hAnsiTheme="minorHAnsi" w:cstheme="minorHAnsi"/>
          <w:sz w:val="22"/>
          <w:szCs w:val="22"/>
        </w:rPr>
        <w:t>specyfikację techniczną wykonania</w:t>
      </w:r>
      <w:r w:rsidR="00A959E0" w:rsidRPr="00BB5ADB">
        <w:rPr>
          <w:rFonts w:asciiTheme="minorHAnsi" w:hAnsiTheme="minorHAnsi" w:cstheme="minorHAnsi"/>
          <w:sz w:val="22"/>
          <w:szCs w:val="22"/>
        </w:rPr>
        <w:t xml:space="preserve"> i odbioru</w:t>
      </w:r>
      <w:r w:rsidRPr="00BB5ADB">
        <w:rPr>
          <w:rFonts w:asciiTheme="minorHAnsi" w:hAnsiTheme="minorHAnsi" w:cstheme="minorHAnsi"/>
          <w:sz w:val="22"/>
          <w:szCs w:val="22"/>
        </w:rPr>
        <w:t xml:space="preserve"> robót</w:t>
      </w:r>
      <w:r w:rsidR="00DB0464" w:rsidRPr="00BB5ADB">
        <w:rPr>
          <w:rFonts w:asciiTheme="minorHAnsi" w:hAnsiTheme="minorHAnsi" w:cstheme="minorHAnsi"/>
          <w:sz w:val="22"/>
          <w:szCs w:val="22"/>
        </w:rPr>
        <w:t>,</w:t>
      </w:r>
      <w:r w:rsidRPr="00BB5ADB">
        <w:rPr>
          <w:rFonts w:asciiTheme="minorHAnsi" w:hAnsiTheme="minorHAnsi" w:cstheme="minorHAnsi"/>
          <w:sz w:val="22"/>
          <w:szCs w:val="22"/>
        </w:rPr>
        <w:t xml:space="preserve"> </w:t>
      </w:r>
      <w:r w:rsidR="00DB0464" w:rsidRPr="00BB5ADB">
        <w:rPr>
          <w:rFonts w:asciiTheme="minorHAnsi" w:hAnsiTheme="minorHAnsi" w:cstheme="minorHAnsi"/>
          <w:sz w:val="22"/>
          <w:szCs w:val="22"/>
        </w:rPr>
        <w:t>zwan</w:t>
      </w:r>
      <w:r w:rsidR="00031822" w:rsidRPr="00BB5ADB">
        <w:rPr>
          <w:rFonts w:asciiTheme="minorHAnsi" w:hAnsiTheme="minorHAnsi" w:cstheme="minorHAnsi"/>
          <w:sz w:val="22"/>
          <w:szCs w:val="22"/>
        </w:rPr>
        <w:t>ą</w:t>
      </w:r>
      <w:r w:rsidR="74114B91" w:rsidRPr="00BB5ADB">
        <w:rPr>
          <w:rFonts w:asciiTheme="minorHAnsi" w:hAnsiTheme="minorHAnsi" w:cstheme="minorHAnsi"/>
          <w:sz w:val="22"/>
          <w:szCs w:val="22"/>
        </w:rPr>
        <w:t xml:space="preserve"> </w:t>
      </w:r>
      <w:r w:rsidR="00DB0464" w:rsidRPr="00BB5ADB">
        <w:rPr>
          <w:rFonts w:asciiTheme="minorHAnsi" w:hAnsiTheme="minorHAnsi" w:cstheme="minorHAnsi"/>
          <w:sz w:val="22"/>
          <w:szCs w:val="22"/>
        </w:rPr>
        <w:t xml:space="preserve">dalej </w:t>
      </w:r>
      <w:proofErr w:type="spellStart"/>
      <w:r w:rsidR="00DB0464" w:rsidRPr="00BB5ADB">
        <w:rPr>
          <w:rFonts w:asciiTheme="minorHAnsi" w:hAnsiTheme="minorHAnsi" w:cstheme="minorHAnsi"/>
          <w:sz w:val="22"/>
          <w:szCs w:val="22"/>
        </w:rPr>
        <w:t>STWiOR</w:t>
      </w:r>
      <w:proofErr w:type="spellEnd"/>
      <w:r w:rsidR="00DB0464" w:rsidRPr="00BB5ADB">
        <w:rPr>
          <w:rFonts w:asciiTheme="minorHAnsi" w:hAnsiTheme="minorHAnsi" w:cstheme="minorHAnsi"/>
          <w:sz w:val="22"/>
          <w:szCs w:val="22"/>
        </w:rPr>
        <w:t xml:space="preserve"> </w:t>
      </w:r>
      <w:r w:rsidRPr="00BB5ADB">
        <w:rPr>
          <w:rFonts w:asciiTheme="minorHAnsi" w:hAnsiTheme="minorHAnsi" w:cstheme="minorHAnsi"/>
          <w:sz w:val="22"/>
          <w:szCs w:val="22"/>
        </w:rPr>
        <w:t>(</w:t>
      </w:r>
      <w:r w:rsidR="00E94C11" w:rsidRPr="00BB5ADB">
        <w:rPr>
          <w:rFonts w:asciiTheme="minorHAnsi" w:hAnsiTheme="minorHAnsi" w:cstheme="minorHAnsi"/>
          <w:sz w:val="22"/>
          <w:szCs w:val="22"/>
        </w:rPr>
        <w:t>2</w:t>
      </w:r>
      <w:r w:rsidRPr="00BB5ADB">
        <w:rPr>
          <w:rFonts w:asciiTheme="minorHAnsi" w:hAnsiTheme="minorHAnsi" w:cstheme="minorHAnsi"/>
          <w:sz w:val="22"/>
          <w:szCs w:val="22"/>
        </w:rPr>
        <w:t xml:space="preserve"> egz.),</w:t>
      </w:r>
    </w:p>
    <w:p w14:paraId="404F0DE1" w14:textId="43FB4541" w:rsidR="00EA1B31" w:rsidRPr="00BB5ADB" w:rsidRDefault="00EA1B31" w:rsidP="00D37EF6">
      <w:pPr>
        <w:pStyle w:val="Default"/>
        <w:numPr>
          <w:ilvl w:val="0"/>
          <w:numId w:val="16"/>
        </w:numPr>
        <w:spacing w:before="120" w:after="120" w:line="300" w:lineRule="auto"/>
        <w:ind w:left="1276" w:hanging="426"/>
        <w:contextualSpacing/>
        <w:rPr>
          <w:rFonts w:asciiTheme="minorHAnsi" w:hAnsiTheme="minorHAnsi" w:cstheme="minorHAnsi"/>
          <w:sz w:val="22"/>
          <w:szCs w:val="22"/>
        </w:rPr>
      </w:pPr>
      <w:r w:rsidRPr="00BB5ADB">
        <w:rPr>
          <w:rFonts w:asciiTheme="minorHAnsi" w:hAnsiTheme="minorHAnsi" w:cstheme="minorHAnsi"/>
          <w:sz w:val="22"/>
          <w:szCs w:val="22"/>
        </w:rPr>
        <w:t>przedmiar robót (</w:t>
      </w:r>
      <w:r w:rsidR="005E1082" w:rsidRPr="00BB5ADB">
        <w:rPr>
          <w:rFonts w:asciiTheme="minorHAnsi" w:hAnsiTheme="minorHAnsi" w:cstheme="minorHAnsi"/>
          <w:sz w:val="22"/>
          <w:szCs w:val="22"/>
        </w:rPr>
        <w:t>2</w:t>
      </w:r>
      <w:r w:rsidRPr="00BB5ADB">
        <w:rPr>
          <w:rFonts w:asciiTheme="minorHAnsi" w:hAnsiTheme="minorHAnsi" w:cstheme="minorHAnsi"/>
          <w:sz w:val="22"/>
          <w:szCs w:val="22"/>
        </w:rPr>
        <w:t xml:space="preserve"> egz.),</w:t>
      </w:r>
    </w:p>
    <w:p w14:paraId="7AD68D6D" w14:textId="2C13A380" w:rsidR="00302DFC" w:rsidRPr="00BB5ADB" w:rsidRDefault="00EA1B31" w:rsidP="00D37EF6">
      <w:pPr>
        <w:pStyle w:val="Default"/>
        <w:numPr>
          <w:ilvl w:val="0"/>
          <w:numId w:val="16"/>
        </w:numPr>
        <w:spacing w:before="120" w:after="120" w:line="300" w:lineRule="auto"/>
        <w:ind w:left="1276" w:hanging="426"/>
        <w:contextualSpacing/>
        <w:rPr>
          <w:rFonts w:asciiTheme="minorHAnsi" w:hAnsiTheme="minorHAnsi" w:cstheme="minorHAnsi"/>
          <w:sz w:val="22"/>
          <w:szCs w:val="22"/>
        </w:rPr>
      </w:pPr>
      <w:r w:rsidRPr="00BB5ADB">
        <w:rPr>
          <w:rFonts w:asciiTheme="minorHAnsi" w:hAnsiTheme="minorHAnsi" w:cstheme="minorHAnsi"/>
          <w:sz w:val="22"/>
          <w:szCs w:val="22"/>
        </w:rPr>
        <w:t>kosztorys inwestorski (</w:t>
      </w:r>
      <w:r w:rsidR="005E1082" w:rsidRPr="00BB5ADB">
        <w:rPr>
          <w:rFonts w:asciiTheme="minorHAnsi" w:hAnsiTheme="minorHAnsi" w:cstheme="minorHAnsi"/>
          <w:sz w:val="22"/>
          <w:szCs w:val="22"/>
        </w:rPr>
        <w:t>2</w:t>
      </w:r>
      <w:r w:rsidR="00302DFC" w:rsidRPr="00BB5ADB">
        <w:rPr>
          <w:rFonts w:asciiTheme="minorHAnsi" w:hAnsiTheme="minorHAnsi" w:cstheme="minorHAnsi"/>
          <w:sz w:val="22"/>
          <w:szCs w:val="22"/>
        </w:rPr>
        <w:t xml:space="preserve"> </w:t>
      </w:r>
      <w:r w:rsidRPr="00BB5ADB">
        <w:rPr>
          <w:rFonts w:asciiTheme="minorHAnsi" w:hAnsiTheme="minorHAnsi" w:cstheme="minorHAnsi"/>
          <w:sz w:val="22"/>
          <w:szCs w:val="22"/>
        </w:rPr>
        <w:t>egz.)</w:t>
      </w:r>
      <w:r w:rsidR="00147A19" w:rsidRPr="00BB5ADB">
        <w:rPr>
          <w:rFonts w:asciiTheme="minorHAnsi" w:hAnsiTheme="minorHAnsi" w:cstheme="minorHAnsi"/>
          <w:sz w:val="22"/>
          <w:szCs w:val="22"/>
        </w:rPr>
        <w:t>,</w:t>
      </w:r>
    </w:p>
    <w:p w14:paraId="33D43693" w14:textId="491AB46F" w:rsidR="00EA1B31" w:rsidRDefault="00302DFC" w:rsidP="00D37EF6">
      <w:pPr>
        <w:pStyle w:val="Default"/>
        <w:numPr>
          <w:ilvl w:val="0"/>
          <w:numId w:val="16"/>
        </w:numPr>
        <w:spacing w:before="120" w:after="120" w:line="300" w:lineRule="auto"/>
        <w:ind w:left="1276" w:hanging="426"/>
        <w:contextualSpacing/>
        <w:rPr>
          <w:rFonts w:asciiTheme="minorHAnsi" w:hAnsiTheme="minorHAnsi" w:cstheme="minorHAnsi"/>
          <w:sz w:val="22"/>
          <w:szCs w:val="22"/>
        </w:rPr>
      </w:pPr>
      <w:r w:rsidRPr="00BB5ADB">
        <w:rPr>
          <w:rFonts w:asciiTheme="minorHAnsi" w:hAnsiTheme="minorHAnsi" w:cstheme="minorHAnsi"/>
          <w:sz w:val="22"/>
          <w:szCs w:val="22"/>
        </w:rPr>
        <w:t>operat pielęgnacyjno-konserwacyjny (</w:t>
      </w:r>
      <w:r w:rsidR="0071055C" w:rsidRPr="00BB5ADB">
        <w:rPr>
          <w:rFonts w:asciiTheme="minorHAnsi" w:hAnsiTheme="minorHAnsi" w:cstheme="minorHAnsi"/>
          <w:sz w:val="22"/>
          <w:szCs w:val="22"/>
        </w:rPr>
        <w:t>2</w:t>
      </w:r>
      <w:r w:rsidRPr="00BB5ADB">
        <w:rPr>
          <w:rFonts w:asciiTheme="minorHAnsi" w:hAnsiTheme="minorHAnsi" w:cstheme="minorHAnsi"/>
          <w:sz w:val="22"/>
          <w:szCs w:val="22"/>
        </w:rPr>
        <w:t xml:space="preserve"> egz.)</w:t>
      </w:r>
      <w:r w:rsidR="00FB1A3E" w:rsidRPr="00BB5ADB">
        <w:rPr>
          <w:rFonts w:asciiTheme="minorHAnsi" w:hAnsiTheme="minorHAnsi" w:cstheme="minorHAnsi"/>
          <w:sz w:val="22"/>
          <w:szCs w:val="22"/>
        </w:rPr>
        <w:t>,</w:t>
      </w:r>
    </w:p>
    <w:p w14:paraId="37B43F69" w14:textId="3AF6C652" w:rsidR="00711B94" w:rsidRPr="00BB5ADB" w:rsidRDefault="003A556A" w:rsidP="00A84B46">
      <w:pPr>
        <w:pStyle w:val="Default"/>
        <w:spacing w:before="120" w:after="120" w:line="300" w:lineRule="auto"/>
        <w:rPr>
          <w:rFonts w:asciiTheme="minorHAnsi" w:hAnsiTheme="minorHAnsi" w:cstheme="minorHAnsi"/>
          <w:sz w:val="22"/>
          <w:szCs w:val="22"/>
        </w:rPr>
      </w:pPr>
      <w:r w:rsidRPr="002758A5">
        <w:rPr>
          <w:rFonts w:asciiTheme="minorHAnsi" w:hAnsiTheme="minorHAnsi" w:cstheme="minorHAnsi"/>
          <w:sz w:val="22"/>
          <w:szCs w:val="22"/>
        </w:rPr>
        <w:lastRenderedPageBreak/>
        <w:t>Ww. ilości egzemplarzy należy przekazać Zamawiającemu. Nie uwzględniają egzemplarzy, które są przekazywane przy uzgadnianiu lub uzyskiwaniu decyzji od odpowiednich jednostek/instytucji/urzędów.</w:t>
      </w:r>
    </w:p>
    <w:p w14:paraId="51CFBE0D" w14:textId="6EF57694" w:rsidR="005A6F98" w:rsidRPr="00BB5ADB" w:rsidRDefault="00147A19" w:rsidP="00D37EF6">
      <w:pPr>
        <w:pStyle w:val="Default"/>
        <w:numPr>
          <w:ilvl w:val="0"/>
          <w:numId w:val="15"/>
        </w:numPr>
        <w:spacing w:before="120" w:after="120" w:line="300" w:lineRule="auto"/>
        <w:ind w:left="851" w:hanging="426"/>
        <w:rPr>
          <w:rFonts w:asciiTheme="minorHAnsi" w:hAnsiTheme="minorHAnsi" w:cstheme="minorHAnsi"/>
          <w:sz w:val="22"/>
          <w:szCs w:val="22"/>
        </w:rPr>
      </w:pPr>
      <w:bookmarkStart w:id="0" w:name="_Hlk207979020"/>
      <w:r w:rsidRPr="00BB5ADB">
        <w:rPr>
          <w:rFonts w:asciiTheme="minorHAnsi" w:hAnsiTheme="minorHAnsi" w:cstheme="minorHAnsi"/>
          <w:sz w:val="22"/>
          <w:szCs w:val="22"/>
        </w:rPr>
        <w:t>u</w:t>
      </w:r>
      <w:r w:rsidR="00EA1B31" w:rsidRPr="00BB5ADB">
        <w:rPr>
          <w:rFonts w:asciiTheme="minorHAnsi" w:hAnsiTheme="minorHAnsi" w:cstheme="minorHAnsi"/>
          <w:sz w:val="22"/>
          <w:szCs w:val="22"/>
        </w:rPr>
        <w:t>zyskanie wszystkich wymaganych prawem decyzji, opinii, uzgodnień i sprawdzeń rozwiązań projektowych oraz dokumentów w zakresie wynikającym z przepisów prawa lub wymagań uprawnionych podmiotów uzgadniających projekty, w tym m.in. uzyskanie</w:t>
      </w:r>
      <w:r w:rsidR="005F0F28" w:rsidRPr="00BB5ADB">
        <w:rPr>
          <w:rFonts w:asciiTheme="minorHAnsi" w:hAnsiTheme="minorHAnsi" w:cstheme="minorHAnsi"/>
          <w:sz w:val="22"/>
          <w:szCs w:val="22"/>
        </w:rPr>
        <w:t xml:space="preserve"> </w:t>
      </w:r>
      <w:r w:rsidR="00302DFC" w:rsidRPr="00BB5ADB">
        <w:rPr>
          <w:rFonts w:asciiTheme="minorHAnsi" w:hAnsiTheme="minorHAnsi" w:cstheme="minorHAnsi"/>
          <w:sz w:val="22"/>
          <w:szCs w:val="22"/>
        </w:rPr>
        <w:t xml:space="preserve">decyzji konserwatorskiej, </w:t>
      </w:r>
      <w:r w:rsidR="00C52681">
        <w:rPr>
          <w:rFonts w:asciiTheme="minorHAnsi" w:hAnsiTheme="minorHAnsi" w:cstheme="minorHAnsi"/>
          <w:sz w:val="22"/>
          <w:szCs w:val="22"/>
        </w:rPr>
        <w:t xml:space="preserve">ostatecznej </w:t>
      </w:r>
      <w:r w:rsidR="00EA1B31" w:rsidRPr="00BB5ADB">
        <w:rPr>
          <w:rFonts w:asciiTheme="minorHAnsi" w:hAnsiTheme="minorHAnsi" w:cstheme="minorHAnsi"/>
          <w:sz w:val="22"/>
          <w:szCs w:val="22"/>
        </w:rPr>
        <w:t>decyzji o pozwoleniu na budowę</w:t>
      </w:r>
      <w:r w:rsidR="008103E8">
        <w:rPr>
          <w:rFonts w:asciiTheme="minorHAnsi" w:hAnsiTheme="minorHAnsi" w:cstheme="minorHAnsi"/>
          <w:sz w:val="22"/>
          <w:szCs w:val="22"/>
        </w:rPr>
        <w:t>.</w:t>
      </w:r>
    </w:p>
    <w:p w14:paraId="478DEE45" w14:textId="14526987" w:rsidR="00EA1B31" w:rsidRPr="00BB5ADB" w:rsidRDefault="00147A19" w:rsidP="00D37EF6">
      <w:pPr>
        <w:pStyle w:val="Default"/>
        <w:numPr>
          <w:ilvl w:val="0"/>
          <w:numId w:val="15"/>
        </w:numPr>
        <w:spacing w:before="120" w:after="120" w:line="300" w:lineRule="auto"/>
        <w:ind w:left="851" w:hanging="426"/>
        <w:rPr>
          <w:rFonts w:asciiTheme="minorHAnsi" w:hAnsiTheme="minorHAnsi" w:cstheme="minorHAnsi"/>
          <w:sz w:val="22"/>
          <w:szCs w:val="22"/>
        </w:rPr>
      </w:pPr>
      <w:r w:rsidRPr="00BB5ADB">
        <w:rPr>
          <w:rFonts w:asciiTheme="minorHAnsi" w:hAnsiTheme="minorHAnsi" w:cstheme="minorHAnsi"/>
          <w:sz w:val="22"/>
          <w:szCs w:val="22"/>
        </w:rPr>
        <w:t>p</w:t>
      </w:r>
      <w:r w:rsidR="00EA1B31" w:rsidRPr="00BB5ADB">
        <w:rPr>
          <w:rFonts w:asciiTheme="minorHAnsi" w:hAnsiTheme="minorHAnsi" w:cstheme="minorHAnsi"/>
          <w:sz w:val="22"/>
          <w:szCs w:val="22"/>
        </w:rPr>
        <w:t xml:space="preserve">ełnienie nadzoru autorskiego nad realizacją robót ujętych w </w:t>
      </w:r>
      <w:r w:rsidR="00237174" w:rsidRPr="00BB5ADB">
        <w:rPr>
          <w:rFonts w:asciiTheme="minorHAnsi" w:hAnsiTheme="minorHAnsi" w:cstheme="minorHAnsi"/>
          <w:sz w:val="22"/>
          <w:szCs w:val="22"/>
        </w:rPr>
        <w:t>D</w:t>
      </w:r>
      <w:r w:rsidR="00EA1B31" w:rsidRPr="00BB5ADB">
        <w:rPr>
          <w:rFonts w:asciiTheme="minorHAnsi" w:hAnsiTheme="minorHAnsi" w:cstheme="minorHAnsi"/>
          <w:sz w:val="22"/>
          <w:szCs w:val="22"/>
        </w:rPr>
        <w:t>okumentacji</w:t>
      </w:r>
      <w:r w:rsidR="006B026B" w:rsidRPr="00BB5ADB">
        <w:rPr>
          <w:rFonts w:asciiTheme="minorHAnsi" w:hAnsiTheme="minorHAnsi" w:cstheme="minorHAnsi"/>
          <w:sz w:val="22"/>
          <w:szCs w:val="22"/>
        </w:rPr>
        <w:t>.</w:t>
      </w:r>
    </w:p>
    <w:bookmarkEnd w:id="0"/>
    <w:p w14:paraId="1E196E6C" w14:textId="77777777" w:rsidR="00FB1A03" w:rsidRPr="00597253" w:rsidRDefault="00FB1A03" w:rsidP="005B746B">
      <w:pPr>
        <w:pStyle w:val="Default"/>
        <w:numPr>
          <w:ilvl w:val="0"/>
          <w:numId w:val="14"/>
        </w:numPr>
        <w:spacing w:line="360" w:lineRule="auto"/>
        <w:ind w:left="426" w:hanging="426"/>
        <w:rPr>
          <w:rFonts w:asciiTheme="minorHAnsi" w:hAnsiTheme="minorHAnsi" w:cstheme="minorHAnsi"/>
          <w:sz w:val="22"/>
          <w:szCs w:val="22"/>
        </w:rPr>
      </w:pPr>
      <w:r w:rsidRPr="00597253">
        <w:rPr>
          <w:rFonts w:asciiTheme="minorHAnsi" w:hAnsiTheme="minorHAnsi" w:cstheme="minorHAnsi"/>
          <w:sz w:val="22"/>
          <w:szCs w:val="22"/>
        </w:rPr>
        <w:t>Dokumentacja powinna być sporządzona w formie</w:t>
      </w:r>
      <w:r>
        <w:rPr>
          <w:rFonts w:asciiTheme="minorHAnsi" w:hAnsiTheme="minorHAnsi" w:cstheme="minorHAnsi"/>
          <w:sz w:val="22"/>
          <w:szCs w:val="22"/>
        </w:rPr>
        <w:t>:</w:t>
      </w:r>
    </w:p>
    <w:p w14:paraId="50ADDCFB" w14:textId="6F6EF199" w:rsidR="00FB1A03" w:rsidRDefault="00525414" w:rsidP="005B746B">
      <w:pPr>
        <w:pStyle w:val="Default"/>
        <w:numPr>
          <w:ilvl w:val="0"/>
          <w:numId w:val="54"/>
        </w:numPr>
        <w:spacing w:line="360" w:lineRule="auto"/>
        <w:rPr>
          <w:rFonts w:asciiTheme="minorHAnsi" w:hAnsiTheme="minorHAnsi" w:cstheme="minorHAnsi"/>
          <w:sz w:val="22"/>
          <w:szCs w:val="22"/>
        </w:rPr>
      </w:pPr>
      <w:r>
        <w:rPr>
          <w:rFonts w:asciiTheme="minorHAnsi" w:hAnsiTheme="minorHAnsi" w:cstheme="minorHAnsi"/>
          <w:sz w:val="22"/>
          <w:szCs w:val="22"/>
        </w:rPr>
        <w:t>pisemnej, przekazanej w postaci papierowej oraz</w:t>
      </w:r>
    </w:p>
    <w:p w14:paraId="52C9A58A" w14:textId="096A5260" w:rsidR="00FB1A03" w:rsidRPr="00EE0921" w:rsidRDefault="00FB1A03" w:rsidP="005B746B">
      <w:pPr>
        <w:pStyle w:val="Default"/>
        <w:numPr>
          <w:ilvl w:val="0"/>
          <w:numId w:val="54"/>
        </w:numPr>
        <w:spacing w:line="360" w:lineRule="auto"/>
        <w:rPr>
          <w:rFonts w:asciiTheme="minorHAnsi" w:hAnsiTheme="minorHAnsi" w:cstheme="minorHAnsi"/>
          <w:sz w:val="22"/>
          <w:szCs w:val="22"/>
        </w:rPr>
      </w:pPr>
      <w:r w:rsidRPr="002F2B63">
        <w:rPr>
          <w:rFonts w:asciiTheme="minorHAnsi" w:hAnsiTheme="minorHAnsi" w:cstheme="minorHAnsi"/>
          <w:sz w:val="22"/>
          <w:szCs w:val="22"/>
        </w:rPr>
        <w:t>elektronicznej</w:t>
      </w:r>
      <w:r>
        <w:rPr>
          <w:rFonts w:asciiTheme="minorHAnsi" w:hAnsiTheme="minorHAnsi" w:cstheme="minorHAnsi"/>
          <w:sz w:val="22"/>
          <w:szCs w:val="22"/>
        </w:rPr>
        <w:t>,</w:t>
      </w:r>
      <w:r w:rsidRPr="002F2B63">
        <w:rPr>
          <w:rFonts w:asciiTheme="minorHAnsi" w:hAnsiTheme="minorHAnsi" w:cstheme="minorHAnsi"/>
          <w:sz w:val="22"/>
          <w:szCs w:val="22"/>
        </w:rPr>
        <w:t xml:space="preserve"> zgodnej z formą </w:t>
      </w:r>
      <w:r w:rsidR="00CD064D" w:rsidRPr="002F2B63">
        <w:rPr>
          <w:rFonts w:asciiTheme="minorHAnsi" w:hAnsiTheme="minorHAnsi" w:cstheme="minorHAnsi"/>
          <w:sz w:val="22"/>
          <w:szCs w:val="22"/>
        </w:rPr>
        <w:t>p</w:t>
      </w:r>
      <w:r w:rsidR="00CD064D">
        <w:rPr>
          <w:rFonts w:asciiTheme="minorHAnsi" w:hAnsiTheme="minorHAnsi" w:cstheme="minorHAnsi"/>
          <w:sz w:val="22"/>
          <w:szCs w:val="22"/>
        </w:rPr>
        <w:t>isemną,</w:t>
      </w:r>
      <w:r w:rsidRPr="002F2B63">
        <w:rPr>
          <w:rFonts w:asciiTheme="minorHAnsi" w:hAnsiTheme="minorHAnsi" w:cstheme="minorHAnsi"/>
          <w:sz w:val="22"/>
          <w:szCs w:val="22"/>
        </w:rPr>
        <w:t xml:space="preserve"> w </w:t>
      </w:r>
      <w:r w:rsidRPr="00654AEE">
        <w:rPr>
          <w:rFonts w:asciiTheme="minorHAnsi" w:hAnsiTheme="minorHAnsi" w:cstheme="minorHAnsi"/>
          <w:sz w:val="22"/>
          <w:szCs w:val="22"/>
        </w:rPr>
        <w:t>ilości 2 egz</w:t>
      </w:r>
      <w:r w:rsidR="00525414">
        <w:rPr>
          <w:rFonts w:asciiTheme="minorHAnsi" w:hAnsiTheme="minorHAnsi" w:cstheme="minorHAnsi"/>
          <w:sz w:val="22"/>
          <w:szCs w:val="22"/>
        </w:rPr>
        <w:t xml:space="preserve">emplarzy </w:t>
      </w:r>
      <w:r w:rsidR="00CD064D">
        <w:rPr>
          <w:rFonts w:asciiTheme="minorHAnsi" w:hAnsiTheme="minorHAnsi" w:cstheme="minorHAnsi"/>
          <w:sz w:val="22"/>
          <w:szCs w:val="22"/>
        </w:rPr>
        <w:t xml:space="preserve">- </w:t>
      </w:r>
      <w:r w:rsidR="00CD064D" w:rsidRPr="002F2B63">
        <w:rPr>
          <w:rFonts w:asciiTheme="minorHAnsi" w:hAnsiTheme="minorHAnsi" w:cstheme="minorHAnsi"/>
          <w:sz w:val="22"/>
          <w:szCs w:val="22"/>
        </w:rPr>
        <w:t>na</w:t>
      </w:r>
      <w:r w:rsidRPr="002F2B63">
        <w:rPr>
          <w:rFonts w:asciiTheme="minorHAnsi" w:hAnsiTheme="minorHAnsi" w:cstheme="minorHAnsi"/>
          <w:sz w:val="22"/>
          <w:szCs w:val="22"/>
        </w:rPr>
        <w:t xml:space="preserve"> nośniku elektronicznym, np. </w:t>
      </w:r>
      <w:r w:rsidR="00C52681">
        <w:rPr>
          <w:rFonts w:asciiTheme="minorHAnsi" w:hAnsiTheme="minorHAnsi" w:cstheme="minorHAnsi"/>
          <w:sz w:val="22"/>
          <w:szCs w:val="22"/>
        </w:rPr>
        <w:t xml:space="preserve">płyta CD lub </w:t>
      </w:r>
      <w:r w:rsidRPr="002F2B63">
        <w:rPr>
          <w:rFonts w:asciiTheme="minorHAnsi" w:hAnsiTheme="minorHAnsi" w:cstheme="minorHAnsi"/>
          <w:sz w:val="22"/>
          <w:szCs w:val="22"/>
        </w:rPr>
        <w:t>pendrive, w tym:</w:t>
      </w:r>
      <w:r w:rsidRPr="002F2B63">
        <w:rPr>
          <w:rFonts w:asciiTheme="minorHAnsi" w:eastAsia="Open Sans" w:hAnsiTheme="minorHAnsi" w:cstheme="minorHAnsi"/>
          <w:sz w:val="22"/>
          <w:szCs w:val="22"/>
        </w:rPr>
        <w:t xml:space="preserve"> </w:t>
      </w:r>
    </w:p>
    <w:p w14:paraId="1CE082B7" w14:textId="77777777" w:rsidR="00FB1A03" w:rsidRPr="00EE0921" w:rsidRDefault="00FB1A03" w:rsidP="005B746B">
      <w:pPr>
        <w:pStyle w:val="Default"/>
        <w:numPr>
          <w:ilvl w:val="0"/>
          <w:numId w:val="55"/>
        </w:numPr>
        <w:spacing w:line="360" w:lineRule="auto"/>
        <w:ind w:left="1276" w:hanging="425"/>
        <w:rPr>
          <w:rFonts w:asciiTheme="minorHAnsi" w:hAnsiTheme="minorHAnsi" w:cstheme="minorHAnsi"/>
          <w:sz w:val="22"/>
          <w:szCs w:val="22"/>
        </w:rPr>
      </w:pPr>
      <w:r w:rsidRPr="002F2B63">
        <w:rPr>
          <w:rFonts w:asciiTheme="minorHAnsi" w:eastAsia="Open Sans" w:hAnsiTheme="minorHAnsi" w:cstheme="minorHAnsi"/>
          <w:sz w:val="22"/>
          <w:szCs w:val="22"/>
        </w:rPr>
        <w:t xml:space="preserve">dla rysunków w formacie </w:t>
      </w:r>
      <w:r w:rsidRPr="002F2B63">
        <w:rPr>
          <w:rFonts w:asciiTheme="minorHAnsi" w:hAnsiTheme="minorHAnsi" w:cstheme="minorHAnsi"/>
          <w:sz w:val="22"/>
          <w:szCs w:val="22"/>
        </w:rPr>
        <w:t>(*.</w:t>
      </w:r>
      <w:proofErr w:type="spellStart"/>
      <w:r w:rsidRPr="002F2B63">
        <w:rPr>
          <w:rFonts w:asciiTheme="minorHAnsi" w:hAnsiTheme="minorHAnsi" w:cstheme="minorHAnsi"/>
          <w:sz w:val="22"/>
          <w:szCs w:val="22"/>
        </w:rPr>
        <w:t>dwg</w:t>
      </w:r>
      <w:proofErr w:type="spellEnd"/>
      <w:r w:rsidRPr="002F2B63">
        <w:rPr>
          <w:rFonts w:asciiTheme="minorHAnsi" w:hAnsiTheme="minorHAnsi" w:cstheme="minorHAnsi"/>
          <w:sz w:val="22"/>
          <w:szCs w:val="22"/>
        </w:rPr>
        <w:t>)</w:t>
      </w:r>
      <w:r w:rsidRPr="002F2B63">
        <w:rPr>
          <w:rFonts w:asciiTheme="minorHAnsi" w:eastAsia="Open Sans" w:hAnsiTheme="minorHAnsi" w:cstheme="minorHAnsi"/>
          <w:sz w:val="22"/>
          <w:szCs w:val="22"/>
        </w:rPr>
        <w:t>, (*.pdf)</w:t>
      </w:r>
      <w:r>
        <w:rPr>
          <w:rFonts w:asciiTheme="minorHAnsi" w:eastAsia="Open Sans" w:hAnsiTheme="minorHAnsi" w:cstheme="minorHAnsi"/>
          <w:sz w:val="22"/>
          <w:szCs w:val="22"/>
        </w:rPr>
        <w:t>,</w:t>
      </w:r>
    </w:p>
    <w:p w14:paraId="6C036950" w14:textId="77777777" w:rsidR="00FB1A03" w:rsidRPr="00EE0921" w:rsidRDefault="00FB1A03" w:rsidP="005B746B">
      <w:pPr>
        <w:pStyle w:val="Default"/>
        <w:numPr>
          <w:ilvl w:val="0"/>
          <w:numId w:val="55"/>
        </w:numPr>
        <w:spacing w:line="360" w:lineRule="auto"/>
        <w:ind w:left="1276" w:hanging="425"/>
        <w:rPr>
          <w:rFonts w:asciiTheme="minorHAnsi" w:hAnsiTheme="minorHAnsi" w:cstheme="minorHAnsi"/>
          <w:sz w:val="22"/>
          <w:szCs w:val="22"/>
        </w:rPr>
      </w:pPr>
      <w:r w:rsidRPr="002F2B63">
        <w:rPr>
          <w:rFonts w:asciiTheme="minorHAnsi" w:eastAsia="Open Sans" w:hAnsiTheme="minorHAnsi" w:cstheme="minorHAnsi"/>
          <w:sz w:val="22"/>
          <w:szCs w:val="22"/>
        </w:rPr>
        <w:t>dla teksu w formacie (*.</w:t>
      </w:r>
      <w:proofErr w:type="spellStart"/>
      <w:r w:rsidRPr="002F2B63">
        <w:rPr>
          <w:rFonts w:asciiTheme="minorHAnsi" w:eastAsia="Open Sans" w:hAnsiTheme="minorHAnsi" w:cstheme="minorHAnsi"/>
          <w:sz w:val="22"/>
          <w:szCs w:val="22"/>
        </w:rPr>
        <w:t>doc</w:t>
      </w:r>
      <w:proofErr w:type="spellEnd"/>
      <w:r w:rsidRPr="002F2B63">
        <w:rPr>
          <w:rFonts w:asciiTheme="minorHAnsi" w:eastAsia="Open Sans" w:hAnsiTheme="minorHAnsi" w:cstheme="minorHAnsi"/>
          <w:sz w:val="22"/>
          <w:szCs w:val="22"/>
        </w:rPr>
        <w:t xml:space="preserve">), </w:t>
      </w:r>
    </w:p>
    <w:p w14:paraId="59EC232A" w14:textId="77777777" w:rsidR="00FB1A03" w:rsidRPr="002F2B63" w:rsidRDefault="00FB1A03" w:rsidP="005B746B">
      <w:pPr>
        <w:pStyle w:val="Default"/>
        <w:numPr>
          <w:ilvl w:val="0"/>
          <w:numId w:val="55"/>
        </w:numPr>
        <w:spacing w:line="360" w:lineRule="auto"/>
        <w:rPr>
          <w:rFonts w:asciiTheme="minorHAnsi" w:hAnsiTheme="minorHAnsi" w:cstheme="minorHAnsi"/>
          <w:sz w:val="22"/>
          <w:szCs w:val="22"/>
        </w:rPr>
      </w:pPr>
      <w:r w:rsidRPr="002F2B63">
        <w:rPr>
          <w:rFonts w:asciiTheme="minorHAnsi" w:eastAsia="Open Sans" w:hAnsiTheme="minorHAnsi" w:cstheme="minorHAnsi"/>
          <w:sz w:val="22"/>
          <w:szCs w:val="22"/>
        </w:rPr>
        <w:t>dla przedmiarów robót i kosztorysów inwestorskich w programie Norma lub kompatybilnym w formacie (*.</w:t>
      </w:r>
      <w:proofErr w:type="spellStart"/>
      <w:r w:rsidRPr="002F2B63">
        <w:rPr>
          <w:rFonts w:asciiTheme="minorHAnsi" w:eastAsia="Open Sans" w:hAnsiTheme="minorHAnsi" w:cstheme="minorHAnsi"/>
          <w:sz w:val="22"/>
          <w:szCs w:val="22"/>
        </w:rPr>
        <w:t>ath</w:t>
      </w:r>
      <w:proofErr w:type="spellEnd"/>
      <w:r w:rsidRPr="002F2B63">
        <w:rPr>
          <w:rFonts w:asciiTheme="minorHAnsi" w:eastAsia="Open Sans" w:hAnsiTheme="minorHAnsi" w:cstheme="minorHAnsi"/>
          <w:sz w:val="22"/>
          <w:szCs w:val="22"/>
        </w:rPr>
        <w:t>)</w:t>
      </w:r>
      <w:r w:rsidRPr="002F2B63">
        <w:rPr>
          <w:rFonts w:asciiTheme="minorHAnsi" w:hAnsiTheme="minorHAnsi" w:cstheme="minorHAnsi"/>
          <w:sz w:val="22"/>
          <w:szCs w:val="22"/>
        </w:rPr>
        <w:t xml:space="preserve"> lub Excel.</w:t>
      </w:r>
    </w:p>
    <w:p w14:paraId="530DDAE6" w14:textId="6A466EF1" w:rsidR="00FB1A03" w:rsidRDefault="00FB1A03" w:rsidP="00FB1A03">
      <w:pPr>
        <w:pStyle w:val="Default"/>
        <w:numPr>
          <w:ilvl w:val="0"/>
          <w:numId w:val="14"/>
        </w:numPr>
        <w:spacing w:before="120" w:after="120" w:line="300" w:lineRule="auto"/>
        <w:ind w:left="425" w:hanging="425"/>
        <w:rPr>
          <w:rFonts w:asciiTheme="minorHAnsi" w:hAnsiTheme="minorHAnsi" w:cstheme="minorHAnsi"/>
          <w:sz w:val="22"/>
          <w:szCs w:val="22"/>
        </w:rPr>
      </w:pPr>
      <w:r>
        <w:rPr>
          <w:rFonts w:asciiTheme="minorHAnsi" w:hAnsiTheme="minorHAnsi" w:cstheme="minorHAnsi"/>
          <w:sz w:val="22"/>
          <w:szCs w:val="22"/>
        </w:rPr>
        <w:t xml:space="preserve">Szczegółowy zakres przedmiotu Umowy zawarty jest w Opisie przedmiotu zamówienia, zwanym dalej „OPZ”, stanowiącym </w:t>
      </w:r>
      <w:r w:rsidR="0096481E" w:rsidRPr="005B746B">
        <w:rPr>
          <w:rFonts w:asciiTheme="minorHAnsi" w:hAnsiTheme="minorHAnsi" w:cstheme="minorHAnsi"/>
          <w:b/>
          <w:bCs/>
          <w:sz w:val="22"/>
          <w:szCs w:val="22"/>
        </w:rPr>
        <w:t>Z</w:t>
      </w:r>
      <w:r w:rsidRPr="005B746B">
        <w:rPr>
          <w:rFonts w:asciiTheme="minorHAnsi" w:hAnsiTheme="minorHAnsi" w:cstheme="minorHAnsi"/>
          <w:b/>
          <w:bCs/>
          <w:sz w:val="22"/>
          <w:szCs w:val="22"/>
        </w:rPr>
        <w:t>ałącznik nr 1</w:t>
      </w:r>
      <w:r>
        <w:rPr>
          <w:rFonts w:asciiTheme="minorHAnsi" w:hAnsiTheme="minorHAnsi" w:cstheme="minorHAnsi"/>
          <w:sz w:val="22"/>
          <w:szCs w:val="22"/>
        </w:rPr>
        <w:t xml:space="preserve"> do Umowy.</w:t>
      </w:r>
    </w:p>
    <w:p w14:paraId="79C31C7B" w14:textId="549113A5" w:rsidR="00FB1A03" w:rsidRPr="005B746B" w:rsidRDefault="00FB1A03" w:rsidP="005B746B">
      <w:pPr>
        <w:pStyle w:val="Akapitzlist"/>
        <w:numPr>
          <w:ilvl w:val="0"/>
          <w:numId w:val="14"/>
        </w:numPr>
        <w:spacing w:after="240" w:line="300" w:lineRule="auto"/>
        <w:ind w:left="425" w:hanging="425"/>
        <w:rPr>
          <w:rFonts w:asciiTheme="minorHAnsi" w:hAnsiTheme="minorHAnsi" w:cstheme="minorHAnsi"/>
          <w:sz w:val="22"/>
          <w:szCs w:val="22"/>
        </w:rPr>
      </w:pPr>
      <w:r w:rsidRPr="006E13A3">
        <w:rPr>
          <w:rFonts w:asciiTheme="minorHAnsi" w:hAnsiTheme="minorHAnsi" w:cstheme="minorHAnsi"/>
          <w:sz w:val="22"/>
          <w:szCs w:val="22"/>
        </w:rPr>
        <w:t xml:space="preserve">Wykonawca przekaże Zamawiającemu formę elektroniczną dokumentów </w:t>
      </w:r>
      <w:r w:rsidR="00CD064D" w:rsidRPr="006E13A3">
        <w:rPr>
          <w:rFonts w:asciiTheme="minorHAnsi" w:hAnsiTheme="minorHAnsi" w:cstheme="minorHAnsi"/>
          <w:sz w:val="22"/>
          <w:szCs w:val="22"/>
        </w:rPr>
        <w:t>objętych przedmiotem</w:t>
      </w:r>
      <w:r w:rsidRPr="006E13A3">
        <w:rPr>
          <w:rFonts w:asciiTheme="minorHAnsi" w:hAnsiTheme="minorHAnsi" w:cstheme="minorHAnsi"/>
          <w:sz w:val="22"/>
          <w:szCs w:val="22"/>
        </w:rPr>
        <w:t xml:space="preserve"> umowy, która będzie zgodna z formą papierową ww. opracowań</w:t>
      </w:r>
      <w:r>
        <w:rPr>
          <w:rFonts w:asciiTheme="minorHAnsi" w:hAnsiTheme="minorHAnsi" w:cstheme="minorHAnsi"/>
          <w:sz w:val="22"/>
          <w:szCs w:val="22"/>
        </w:rPr>
        <w:t xml:space="preserve">. </w:t>
      </w:r>
      <w:r w:rsidRPr="00005BCD">
        <w:rPr>
          <w:rFonts w:asciiTheme="minorHAnsi" w:hAnsiTheme="minorHAnsi" w:cstheme="minorHAnsi"/>
          <w:sz w:val="22"/>
          <w:szCs w:val="22"/>
        </w:rPr>
        <w:t>tj. forma elektroniczna będzie zawierać wszelkie podpisy i pieczątki, naniesione na papierze, w trakcie dokonywanych ustaleń i uzgodnień.</w:t>
      </w:r>
    </w:p>
    <w:p w14:paraId="4D885946" w14:textId="1B4F0727" w:rsidR="00952017" w:rsidRPr="00BB5ADB" w:rsidRDefault="00EA1B31" w:rsidP="00D37EF6">
      <w:pPr>
        <w:pStyle w:val="Nagwek1"/>
        <w:rPr>
          <w:rFonts w:asciiTheme="minorHAnsi" w:hAnsiTheme="minorHAnsi" w:cstheme="minorHAnsi"/>
          <w:szCs w:val="22"/>
        </w:rPr>
      </w:pPr>
      <w:r w:rsidRPr="00BB5ADB">
        <w:rPr>
          <w:rFonts w:asciiTheme="minorHAnsi" w:hAnsiTheme="minorHAnsi" w:cstheme="minorHAnsi"/>
          <w:szCs w:val="22"/>
        </w:rPr>
        <w:t>§ 2</w:t>
      </w:r>
      <w:r w:rsidR="00807C1E" w:rsidRPr="00BB5ADB">
        <w:rPr>
          <w:rFonts w:asciiTheme="minorHAnsi" w:hAnsiTheme="minorHAnsi" w:cstheme="minorHAnsi"/>
          <w:szCs w:val="22"/>
        </w:rPr>
        <w:br/>
      </w:r>
      <w:r w:rsidRPr="00BB5ADB">
        <w:rPr>
          <w:rFonts w:asciiTheme="minorHAnsi" w:hAnsiTheme="minorHAnsi" w:cstheme="minorHAnsi"/>
          <w:szCs w:val="22"/>
        </w:rPr>
        <w:t>Terminy realizacji</w:t>
      </w:r>
      <w:r w:rsidR="00BD47E9" w:rsidRPr="00BB5ADB">
        <w:rPr>
          <w:rFonts w:asciiTheme="minorHAnsi" w:hAnsiTheme="minorHAnsi" w:cstheme="minorHAnsi"/>
          <w:szCs w:val="22"/>
        </w:rPr>
        <w:t xml:space="preserve"> Przedmiotu Umowy</w:t>
      </w:r>
      <w:r w:rsidR="00440C08">
        <w:rPr>
          <w:rFonts w:asciiTheme="minorHAnsi" w:hAnsiTheme="minorHAnsi" w:cstheme="minorHAnsi"/>
          <w:szCs w:val="22"/>
        </w:rPr>
        <w:t xml:space="preserve"> i harmonogramy</w:t>
      </w:r>
    </w:p>
    <w:p w14:paraId="0C28D25A" w14:textId="6E56FEC4" w:rsidR="00004533" w:rsidRPr="00BB5ADB" w:rsidRDefault="00C52681" w:rsidP="00D37EF6">
      <w:pPr>
        <w:spacing w:before="120" w:after="120" w:line="300" w:lineRule="auto"/>
        <w:rPr>
          <w:rFonts w:asciiTheme="minorHAnsi" w:hAnsiTheme="minorHAnsi" w:cstheme="minorHAnsi"/>
          <w:szCs w:val="22"/>
        </w:rPr>
      </w:pPr>
      <w:r>
        <w:rPr>
          <w:rFonts w:asciiTheme="minorHAnsi" w:hAnsiTheme="minorHAnsi" w:cstheme="minorHAnsi"/>
          <w:szCs w:val="22"/>
        </w:rPr>
        <w:t xml:space="preserve">1. </w:t>
      </w:r>
      <w:r w:rsidR="00EA1B31" w:rsidRPr="00BB5ADB">
        <w:rPr>
          <w:rFonts w:asciiTheme="minorHAnsi" w:hAnsiTheme="minorHAnsi" w:cstheme="minorHAnsi"/>
          <w:szCs w:val="22"/>
        </w:rPr>
        <w:t>Strony ustalają następujące terminy realizacji Przedmiotu Umowy:</w:t>
      </w:r>
    </w:p>
    <w:p w14:paraId="7B60F06C" w14:textId="32CD7AA8" w:rsidR="00004533" w:rsidRPr="00BB5ADB" w:rsidRDefault="00C52681" w:rsidP="00A9774A">
      <w:pPr>
        <w:pStyle w:val="Default"/>
        <w:spacing w:before="120" w:after="120" w:line="300" w:lineRule="auto"/>
        <w:ind w:left="426"/>
        <w:rPr>
          <w:rFonts w:asciiTheme="minorHAnsi" w:hAnsiTheme="minorHAnsi" w:cstheme="minorHAnsi"/>
          <w:sz w:val="22"/>
          <w:szCs w:val="22"/>
        </w:rPr>
      </w:pPr>
      <w:r>
        <w:rPr>
          <w:rFonts w:asciiTheme="minorHAnsi" w:hAnsiTheme="minorHAnsi" w:cstheme="minorHAnsi"/>
          <w:sz w:val="22"/>
          <w:szCs w:val="22"/>
        </w:rPr>
        <w:t>1) r</w:t>
      </w:r>
      <w:r w:rsidR="00EA1B31" w:rsidRPr="00BB5ADB">
        <w:rPr>
          <w:rFonts w:asciiTheme="minorHAnsi" w:hAnsiTheme="minorHAnsi" w:cstheme="minorHAnsi"/>
          <w:sz w:val="22"/>
          <w:szCs w:val="22"/>
        </w:rPr>
        <w:t>ozpoczęcie</w:t>
      </w:r>
      <w:r w:rsidR="000A56BB" w:rsidRPr="00BB5ADB">
        <w:rPr>
          <w:rFonts w:asciiTheme="minorHAnsi" w:hAnsiTheme="minorHAnsi" w:cstheme="minorHAnsi"/>
          <w:sz w:val="22"/>
          <w:szCs w:val="22"/>
        </w:rPr>
        <w:t xml:space="preserve">: </w:t>
      </w:r>
      <w:r w:rsidR="00EA1B31" w:rsidRPr="00BB5ADB">
        <w:rPr>
          <w:rFonts w:asciiTheme="minorHAnsi" w:hAnsiTheme="minorHAnsi" w:cstheme="minorHAnsi"/>
          <w:sz w:val="22"/>
          <w:szCs w:val="22"/>
        </w:rPr>
        <w:t xml:space="preserve">niezwłocznie od dnia zawarcia </w:t>
      </w:r>
      <w:r w:rsidR="009E6625" w:rsidRPr="00BB5ADB">
        <w:rPr>
          <w:rFonts w:asciiTheme="minorHAnsi" w:hAnsiTheme="minorHAnsi" w:cstheme="minorHAnsi"/>
          <w:sz w:val="22"/>
          <w:szCs w:val="22"/>
        </w:rPr>
        <w:t>U</w:t>
      </w:r>
      <w:r w:rsidR="00EA1B31" w:rsidRPr="00BB5ADB">
        <w:rPr>
          <w:rFonts w:asciiTheme="minorHAnsi" w:hAnsiTheme="minorHAnsi" w:cstheme="minorHAnsi"/>
          <w:sz w:val="22"/>
          <w:szCs w:val="22"/>
        </w:rPr>
        <w:t>mowy.</w:t>
      </w:r>
    </w:p>
    <w:p w14:paraId="48047C61" w14:textId="0417BCBB" w:rsidR="00D9712C" w:rsidRPr="00D4750B" w:rsidRDefault="00C52681" w:rsidP="00D4750B">
      <w:pPr>
        <w:pStyle w:val="Default"/>
        <w:spacing w:before="120" w:after="120" w:line="300" w:lineRule="auto"/>
        <w:ind w:left="426"/>
        <w:rPr>
          <w:rFonts w:asciiTheme="minorHAnsi" w:hAnsiTheme="minorHAnsi" w:cstheme="minorHAnsi"/>
          <w:sz w:val="22"/>
          <w:szCs w:val="22"/>
        </w:rPr>
      </w:pPr>
      <w:r>
        <w:rPr>
          <w:rFonts w:asciiTheme="minorHAnsi" w:hAnsiTheme="minorHAnsi" w:cstheme="minorHAnsi"/>
          <w:sz w:val="22"/>
          <w:szCs w:val="22"/>
        </w:rPr>
        <w:t>2) z</w:t>
      </w:r>
      <w:r w:rsidR="00EA1B31" w:rsidRPr="00BB5ADB">
        <w:rPr>
          <w:rFonts w:asciiTheme="minorHAnsi" w:hAnsiTheme="minorHAnsi" w:cstheme="minorHAnsi"/>
          <w:sz w:val="22"/>
          <w:szCs w:val="22"/>
        </w:rPr>
        <w:t>akończenie</w:t>
      </w:r>
      <w:r>
        <w:rPr>
          <w:rFonts w:asciiTheme="minorHAnsi" w:hAnsiTheme="minorHAnsi" w:cstheme="minorHAnsi"/>
          <w:sz w:val="22"/>
          <w:szCs w:val="22"/>
        </w:rPr>
        <w:t xml:space="preserve">: </w:t>
      </w:r>
      <w:r w:rsidR="000B38A7" w:rsidRPr="00BB5ADB">
        <w:rPr>
          <w:rFonts w:asciiTheme="minorHAnsi" w:hAnsiTheme="minorHAnsi" w:cstheme="minorHAnsi"/>
          <w:sz w:val="22"/>
          <w:szCs w:val="22"/>
        </w:rPr>
        <w:t xml:space="preserve">w terminie </w:t>
      </w:r>
      <w:r w:rsidR="0061102A" w:rsidRPr="00BB5ADB">
        <w:rPr>
          <w:rFonts w:asciiTheme="minorHAnsi" w:hAnsiTheme="minorHAnsi" w:cstheme="minorHAnsi"/>
          <w:color w:val="auto"/>
          <w:sz w:val="22"/>
          <w:szCs w:val="22"/>
        </w:rPr>
        <w:t>1</w:t>
      </w:r>
      <w:r w:rsidR="6664ECE1" w:rsidRPr="00BB5ADB">
        <w:rPr>
          <w:rFonts w:asciiTheme="minorHAnsi" w:hAnsiTheme="minorHAnsi" w:cstheme="minorHAnsi"/>
          <w:color w:val="auto"/>
          <w:sz w:val="22"/>
          <w:szCs w:val="22"/>
        </w:rPr>
        <w:t>8</w:t>
      </w:r>
      <w:r w:rsidR="000B38A7" w:rsidRPr="00BB5ADB">
        <w:rPr>
          <w:rFonts w:asciiTheme="minorHAnsi" w:hAnsiTheme="minorHAnsi" w:cstheme="minorHAnsi"/>
          <w:color w:val="auto"/>
          <w:sz w:val="22"/>
          <w:szCs w:val="22"/>
        </w:rPr>
        <w:t xml:space="preserve"> miesięcy </w:t>
      </w:r>
      <w:r w:rsidR="000B38A7" w:rsidRPr="00BB5ADB">
        <w:rPr>
          <w:rFonts w:asciiTheme="minorHAnsi" w:hAnsiTheme="minorHAnsi" w:cstheme="minorHAnsi"/>
          <w:sz w:val="22"/>
          <w:szCs w:val="22"/>
        </w:rPr>
        <w:t>licząc od dnia zawarcia Umowy</w:t>
      </w:r>
      <w:r w:rsidR="00702306" w:rsidRPr="00BB5ADB">
        <w:rPr>
          <w:rFonts w:asciiTheme="minorHAnsi" w:hAnsiTheme="minorHAnsi" w:cstheme="minorHAnsi"/>
          <w:sz w:val="22"/>
          <w:szCs w:val="22"/>
        </w:rPr>
        <w:t>, tj. do</w:t>
      </w:r>
      <w:r w:rsidR="00742021" w:rsidRPr="00BB5ADB">
        <w:rPr>
          <w:rFonts w:asciiTheme="minorHAnsi" w:hAnsiTheme="minorHAnsi" w:cstheme="minorHAnsi"/>
          <w:sz w:val="22"/>
          <w:szCs w:val="22"/>
        </w:rPr>
        <w:t> </w:t>
      </w:r>
      <w:r w:rsidR="00702306" w:rsidRPr="00BB5ADB">
        <w:rPr>
          <w:rFonts w:asciiTheme="minorHAnsi" w:hAnsiTheme="minorHAnsi" w:cstheme="minorHAnsi"/>
          <w:sz w:val="22"/>
          <w:szCs w:val="22"/>
        </w:rPr>
        <w:t>dnia ………………………</w:t>
      </w:r>
      <w:proofErr w:type="gramStart"/>
      <w:r w:rsidR="00702306" w:rsidRPr="00BB5ADB">
        <w:rPr>
          <w:rFonts w:asciiTheme="minorHAnsi" w:hAnsiTheme="minorHAnsi" w:cstheme="minorHAnsi"/>
          <w:sz w:val="22"/>
          <w:szCs w:val="22"/>
        </w:rPr>
        <w:t>…….</w:t>
      </w:r>
      <w:proofErr w:type="gramEnd"/>
      <w:r w:rsidR="000B38A7" w:rsidRPr="00BB5ADB">
        <w:rPr>
          <w:rFonts w:asciiTheme="minorHAnsi" w:hAnsiTheme="minorHAnsi" w:cstheme="minorHAnsi"/>
          <w:sz w:val="22"/>
          <w:szCs w:val="22"/>
        </w:rPr>
        <w:t>,</w:t>
      </w:r>
      <w:r w:rsidR="00242019" w:rsidRPr="00BB5ADB">
        <w:rPr>
          <w:rFonts w:asciiTheme="minorHAnsi" w:hAnsiTheme="minorHAnsi" w:cstheme="minorHAnsi"/>
          <w:sz w:val="22"/>
          <w:szCs w:val="22"/>
        </w:rPr>
        <w:t xml:space="preserve"> w tym</w:t>
      </w:r>
      <w:r w:rsidR="000A56BB" w:rsidRPr="00BB5ADB">
        <w:rPr>
          <w:rFonts w:asciiTheme="minorHAnsi" w:hAnsiTheme="minorHAnsi" w:cstheme="minorHAnsi"/>
          <w:sz w:val="22"/>
          <w:szCs w:val="22"/>
        </w:rPr>
        <w:t>:</w:t>
      </w:r>
    </w:p>
    <w:p w14:paraId="18E27C69" w14:textId="7C182067" w:rsidR="00A66A60" w:rsidRDefault="00837FCA" w:rsidP="005B746B">
      <w:pPr>
        <w:pStyle w:val="Default"/>
        <w:numPr>
          <w:ilvl w:val="0"/>
          <w:numId w:val="62"/>
        </w:numPr>
        <w:spacing w:before="120" w:after="120" w:line="300" w:lineRule="auto"/>
        <w:ind w:left="709" w:hanging="283"/>
        <w:rPr>
          <w:rFonts w:asciiTheme="minorHAnsi" w:hAnsiTheme="minorHAnsi" w:cstheme="minorHAnsi"/>
          <w:color w:val="auto"/>
          <w:sz w:val="22"/>
          <w:szCs w:val="22"/>
        </w:rPr>
      </w:pPr>
      <w:r>
        <w:rPr>
          <w:rFonts w:asciiTheme="minorHAnsi" w:hAnsiTheme="minorHAnsi" w:cstheme="minorHAnsi"/>
          <w:sz w:val="22"/>
          <w:szCs w:val="22"/>
        </w:rPr>
        <w:t>k</w:t>
      </w:r>
      <w:r w:rsidR="00004533" w:rsidRPr="00BB5ADB">
        <w:rPr>
          <w:rFonts w:asciiTheme="minorHAnsi" w:hAnsiTheme="minorHAnsi" w:cstheme="minorHAnsi"/>
          <w:sz w:val="22"/>
          <w:szCs w:val="22"/>
        </w:rPr>
        <w:t xml:space="preserve">oncepcja, o której mowa w § 1 ust. 2 pkt 1 lit. </w:t>
      </w:r>
      <w:r w:rsidR="00C11D1A">
        <w:rPr>
          <w:rFonts w:asciiTheme="minorHAnsi" w:hAnsiTheme="minorHAnsi" w:cstheme="minorHAnsi"/>
          <w:sz w:val="22"/>
          <w:szCs w:val="22"/>
        </w:rPr>
        <w:t>a</w:t>
      </w:r>
      <w:r w:rsidR="00004533" w:rsidRPr="00BB5ADB">
        <w:rPr>
          <w:rFonts w:asciiTheme="minorHAnsi" w:hAnsiTheme="minorHAnsi" w:cstheme="minorHAnsi"/>
          <w:sz w:val="22"/>
          <w:szCs w:val="22"/>
        </w:rPr>
        <w:t xml:space="preserve"> Umowy – </w:t>
      </w:r>
      <w:r w:rsidR="00004533" w:rsidRPr="00BB5ADB">
        <w:rPr>
          <w:rFonts w:asciiTheme="minorHAnsi" w:hAnsiTheme="minorHAnsi" w:cstheme="minorHAnsi"/>
          <w:color w:val="auto"/>
          <w:sz w:val="22"/>
          <w:szCs w:val="22"/>
        </w:rPr>
        <w:t xml:space="preserve">w terminie </w:t>
      </w:r>
      <w:r w:rsidR="002E1971" w:rsidRPr="007705BB">
        <w:rPr>
          <w:rFonts w:asciiTheme="minorHAnsi" w:hAnsiTheme="minorHAnsi" w:cstheme="minorHAnsi"/>
          <w:color w:val="auto"/>
          <w:sz w:val="22"/>
          <w:szCs w:val="22"/>
        </w:rPr>
        <w:t>6</w:t>
      </w:r>
      <w:r w:rsidR="15E5E413" w:rsidRPr="007705BB">
        <w:rPr>
          <w:rFonts w:asciiTheme="minorHAnsi" w:hAnsiTheme="minorHAnsi" w:cstheme="minorHAnsi"/>
          <w:color w:val="auto"/>
          <w:sz w:val="22"/>
          <w:szCs w:val="22"/>
        </w:rPr>
        <w:t>0</w:t>
      </w:r>
      <w:r w:rsidR="00004533" w:rsidRPr="007705BB">
        <w:rPr>
          <w:rFonts w:asciiTheme="minorHAnsi" w:hAnsiTheme="minorHAnsi" w:cstheme="minorHAnsi"/>
          <w:color w:val="auto"/>
          <w:sz w:val="22"/>
          <w:szCs w:val="22"/>
        </w:rPr>
        <w:t xml:space="preserve"> dni</w:t>
      </w:r>
      <w:r w:rsidR="00004533" w:rsidRPr="00BB5ADB">
        <w:rPr>
          <w:rFonts w:asciiTheme="minorHAnsi" w:hAnsiTheme="minorHAnsi" w:cstheme="minorHAnsi"/>
          <w:color w:val="auto"/>
          <w:sz w:val="22"/>
          <w:szCs w:val="22"/>
        </w:rPr>
        <w:t xml:space="preserve"> od daty zawarcia Umowy, tj. do dnia ………</w:t>
      </w:r>
      <w:proofErr w:type="gramStart"/>
      <w:r w:rsidR="00004533" w:rsidRPr="00BB5ADB">
        <w:rPr>
          <w:rFonts w:asciiTheme="minorHAnsi" w:hAnsiTheme="minorHAnsi" w:cstheme="minorHAnsi"/>
          <w:color w:val="auto"/>
          <w:sz w:val="22"/>
          <w:szCs w:val="22"/>
        </w:rPr>
        <w:t>…….</w:t>
      </w:r>
      <w:proofErr w:type="gramEnd"/>
      <w:r w:rsidR="00004533" w:rsidRPr="00BB5ADB">
        <w:rPr>
          <w:rFonts w:asciiTheme="minorHAnsi" w:hAnsiTheme="minorHAnsi" w:cstheme="minorHAnsi"/>
          <w:color w:val="auto"/>
          <w:sz w:val="22"/>
          <w:szCs w:val="22"/>
        </w:rPr>
        <w:t>;</w:t>
      </w:r>
    </w:p>
    <w:p w14:paraId="0F116844" w14:textId="601FAF38" w:rsidR="00A66A60" w:rsidRPr="00BB5ADB" w:rsidRDefault="00837FCA" w:rsidP="005B746B">
      <w:pPr>
        <w:pStyle w:val="Default"/>
        <w:numPr>
          <w:ilvl w:val="0"/>
          <w:numId w:val="62"/>
        </w:numPr>
        <w:spacing w:before="120" w:after="120" w:line="300" w:lineRule="auto"/>
        <w:ind w:left="709" w:hanging="283"/>
        <w:rPr>
          <w:rFonts w:asciiTheme="minorHAnsi" w:hAnsiTheme="minorHAnsi" w:cstheme="minorHAnsi"/>
          <w:color w:val="auto"/>
          <w:sz w:val="22"/>
          <w:szCs w:val="22"/>
        </w:rPr>
      </w:pPr>
      <w:r>
        <w:rPr>
          <w:rFonts w:asciiTheme="minorHAnsi" w:hAnsiTheme="minorHAnsi" w:cstheme="minorHAnsi"/>
          <w:color w:val="auto"/>
          <w:sz w:val="22"/>
          <w:szCs w:val="22"/>
        </w:rPr>
        <w:t>p</w:t>
      </w:r>
      <w:r w:rsidR="683DD276" w:rsidRPr="00BB5ADB">
        <w:rPr>
          <w:rFonts w:asciiTheme="minorHAnsi" w:hAnsiTheme="minorHAnsi" w:cstheme="minorHAnsi"/>
          <w:color w:val="auto"/>
          <w:sz w:val="22"/>
          <w:szCs w:val="22"/>
        </w:rPr>
        <w:t xml:space="preserve">rojekt budowlany, o którym mowa w § 1 ust. 2 pkt 1 lit. </w:t>
      </w:r>
      <w:r w:rsidR="00C11D1A">
        <w:rPr>
          <w:rFonts w:asciiTheme="minorHAnsi" w:hAnsiTheme="minorHAnsi" w:cstheme="minorHAnsi"/>
          <w:color w:val="auto"/>
          <w:sz w:val="22"/>
          <w:szCs w:val="22"/>
        </w:rPr>
        <w:t>b</w:t>
      </w:r>
      <w:r>
        <w:rPr>
          <w:rFonts w:asciiTheme="minorHAnsi" w:hAnsiTheme="minorHAnsi" w:cstheme="minorHAnsi"/>
          <w:color w:val="auto"/>
          <w:sz w:val="22"/>
          <w:szCs w:val="22"/>
        </w:rPr>
        <w:t xml:space="preserve"> </w:t>
      </w:r>
      <w:r w:rsidR="683DD276" w:rsidRPr="00BB5ADB">
        <w:rPr>
          <w:rFonts w:asciiTheme="minorHAnsi" w:hAnsiTheme="minorHAnsi" w:cstheme="minorHAnsi"/>
          <w:color w:val="auto"/>
          <w:sz w:val="22"/>
          <w:szCs w:val="22"/>
        </w:rPr>
        <w:t xml:space="preserve">– w terminie </w:t>
      </w:r>
      <w:r w:rsidR="00D17F9D" w:rsidRPr="00BB5ADB">
        <w:rPr>
          <w:rFonts w:asciiTheme="minorHAnsi" w:hAnsiTheme="minorHAnsi" w:cstheme="minorHAnsi"/>
          <w:color w:val="auto"/>
          <w:sz w:val="22"/>
          <w:szCs w:val="22"/>
        </w:rPr>
        <w:t>1</w:t>
      </w:r>
      <w:r w:rsidR="002E1971" w:rsidRPr="00BB5ADB">
        <w:rPr>
          <w:rFonts w:asciiTheme="minorHAnsi" w:hAnsiTheme="minorHAnsi" w:cstheme="minorHAnsi"/>
          <w:color w:val="auto"/>
          <w:sz w:val="22"/>
          <w:szCs w:val="22"/>
        </w:rPr>
        <w:t>5</w:t>
      </w:r>
      <w:r w:rsidR="3C8382EB" w:rsidRPr="00BB5ADB">
        <w:rPr>
          <w:rFonts w:asciiTheme="minorHAnsi" w:hAnsiTheme="minorHAnsi" w:cstheme="minorHAnsi"/>
          <w:color w:val="auto"/>
          <w:sz w:val="22"/>
          <w:szCs w:val="22"/>
        </w:rPr>
        <w:t>0</w:t>
      </w:r>
      <w:r w:rsidR="683DD276" w:rsidRPr="00BB5ADB">
        <w:rPr>
          <w:rFonts w:asciiTheme="minorHAnsi" w:hAnsiTheme="minorHAnsi" w:cstheme="minorHAnsi"/>
          <w:color w:val="auto"/>
          <w:sz w:val="22"/>
          <w:szCs w:val="22"/>
        </w:rPr>
        <w:t xml:space="preserve"> dni od daty zawarcia Umowy, tj. do</w:t>
      </w:r>
      <w:r w:rsidR="1E6E03A9" w:rsidRPr="00BB5ADB">
        <w:rPr>
          <w:rFonts w:asciiTheme="minorHAnsi" w:hAnsiTheme="minorHAnsi" w:cstheme="minorHAnsi"/>
          <w:color w:val="auto"/>
          <w:sz w:val="22"/>
          <w:szCs w:val="22"/>
        </w:rPr>
        <w:t> </w:t>
      </w:r>
      <w:r w:rsidR="683DD276" w:rsidRPr="00BB5ADB">
        <w:rPr>
          <w:rFonts w:asciiTheme="minorHAnsi" w:hAnsiTheme="minorHAnsi" w:cstheme="minorHAnsi"/>
          <w:color w:val="auto"/>
          <w:sz w:val="22"/>
          <w:szCs w:val="22"/>
        </w:rPr>
        <w:t>dnia</w:t>
      </w:r>
      <w:r w:rsidR="118E3006" w:rsidRPr="00BB5ADB">
        <w:rPr>
          <w:rFonts w:asciiTheme="minorHAnsi" w:hAnsiTheme="minorHAnsi" w:cstheme="minorHAnsi"/>
          <w:color w:val="auto"/>
          <w:sz w:val="22"/>
          <w:szCs w:val="22"/>
        </w:rPr>
        <w:t xml:space="preserve"> </w:t>
      </w:r>
      <w:r w:rsidR="683DD276" w:rsidRPr="00BB5ADB">
        <w:rPr>
          <w:rFonts w:asciiTheme="minorHAnsi" w:hAnsiTheme="minorHAnsi" w:cstheme="minorHAnsi"/>
          <w:color w:val="auto"/>
          <w:sz w:val="22"/>
          <w:szCs w:val="22"/>
        </w:rPr>
        <w:t>……………;</w:t>
      </w:r>
    </w:p>
    <w:p w14:paraId="7F1AF2FC" w14:textId="17CEB213" w:rsidR="00E42F7E" w:rsidRPr="00BB5ADB" w:rsidRDefault="00837FCA" w:rsidP="007A7D11">
      <w:pPr>
        <w:pStyle w:val="Default"/>
        <w:spacing w:before="120" w:after="120" w:line="300" w:lineRule="auto"/>
        <w:ind w:left="454"/>
        <w:rPr>
          <w:rFonts w:asciiTheme="minorHAnsi" w:hAnsiTheme="minorHAnsi" w:cstheme="minorHAnsi"/>
          <w:sz w:val="22"/>
          <w:szCs w:val="22"/>
        </w:rPr>
      </w:pPr>
      <w:r>
        <w:rPr>
          <w:rFonts w:asciiTheme="minorHAnsi" w:hAnsiTheme="minorHAnsi" w:cstheme="minorHAnsi"/>
          <w:sz w:val="22"/>
          <w:szCs w:val="22"/>
        </w:rPr>
        <w:t>c) p</w:t>
      </w:r>
      <w:r w:rsidR="00F102B6" w:rsidRPr="00BB5ADB">
        <w:rPr>
          <w:rFonts w:asciiTheme="minorHAnsi" w:hAnsiTheme="minorHAnsi" w:cstheme="minorHAnsi"/>
          <w:sz w:val="22"/>
          <w:szCs w:val="22"/>
        </w:rPr>
        <w:t xml:space="preserve">rojekt wykonawczy, o którym mowa w § 1 ust. 2 pkt 1 lit. </w:t>
      </w:r>
      <w:r w:rsidR="00C11D1A">
        <w:rPr>
          <w:rFonts w:asciiTheme="minorHAnsi" w:hAnsiTheme="minorHAnsi" w:cstheme="minorHAnsi"/>
          <w:sz w:val="22"/>
          <w:szCs w:val="22"/>
        </w:rPr>
        <w:t>c</w:t>
      </w:r>
      <w:r w:rsidR="00F102B6" w:rsidRPr="00BB5ADB">
        <w:rPr>
          <w:rFonts w:asciiTheme="minorHAnsi" w:hAnsiTheme="minorHAnsi" w:cstheme="minorHAnsi"/>
          <w:sz w:val="22"/>
          <w:szCs w:val="22"/>
        </w:rPr>
        <w:t xml:space="preserve"> Umowy </w:t>
      </w:r>
      <w:r w:rsidR="6CED4CD6" w:rsidRPr="00BB5ADB">
        <w:rPr>
          <w:rFonts w:asciiTheme="minorHAnsi" w:hAnsiTheme="minorHAnsi" w:cstheme="minorHAnsi"/>
          <w:color w:val="auto"/>
          <w:sz w:val="22"/>
          <w:szCs w:val="22"/>
        </w:rPr>
        <w:t>–</w:t>
      </w:r>
      <w:r w:rsidR="00F102B6" w:rsidRPr="00BB5ADB">
        <w:rPr>
          <w:rFonts w:asciiTheme="minorHAnsi" w:hAnsiTheme="minorHAnsi" w:cstheme="minorHAnsi"/>
          <w:sz w:val="22"/>
          <w:szCs w:val="22"/>
        </w:rPr>
        <w:t xml:space="preserve"> w terminie </w:t>
      </w:r>
      <w:proofErr w:type="gramStart"/>
      <w:r w:rsidR="0061102A" w:rsidRPr="00BB5ADB">
        <w:rPr>
          <w:rFonts w:asciiTheme="minorHAnsi" w:hAnsiTheme="minorHAnsi" w:cstheme="minorHAnsi"/>
          <w:color w:val="auto"/>
          <w:sz w:val="22"/>
          <w:szCs w:val="22"/>
        </w:rPr>
        <w:t>210</w:t>
      </w:r>
      <w:r w:rsidR="00F102B6" w:rsidRPr="00BB5ADB">
        <w:rPr>
          <w:rFonts w:asciiTheme="minorHAnsi" w:hAnsiTheme="minorHAnsi" w:cstheme="minorHAnsi"/>
          <w:color w:val="auto"/>
          <w:sz w:val="22"/>
          <w:szCs w:val="22"/>
        </w:rPr>
        <w:t xml:space="preserve"> </w:t>
      </w:r>
      <w:r w:rsidR="00711B94" w:rsidRPr="00BB5ADB">
        <w:rPr>
          <w:rFonts w:asciiTheme="minorHAnsi" w:hAnsiTheme="minorHAnsi" w:cstheme="minorHAnsi"/>
          <w:color w:val="auto"/>
          <w:sz w:val="22"/>
          <w:szCs w:val="22"/>
        </w:rPr>
        <w:t> </w:t>
      </w:r>
      <w:r w:rsidR="00F102B6" w:rsidRPr="00BB5ADB">
        <w:rPr>
          <w:rFonts w:asciiTheme="minorHAnsi" w:hAnsiTheme="minorHAnsi" w:cstheme="minorHAnsi"/>
          <w:sz w:val="22"/>
          <w:szCs w:val="22"/>
        </w:rPr>
        <w:t>dni</w:t>
      </w:r>
      <w:proofErr w:type="gramEnd"/>
      <w:r w:rsidR="00F102B6" w:rsidRPr="00BB5ADB">
        <w:rPr>
          <w:rFonts w:asciiTheme="minorHAnsi" w:hAnsiTheme="minorHAnsi" w:cstheme="minorHAnsi"/>
          <w:sz w:val="22"/>
          <w:szCs w:val="22"/>
        </w:rPr>
        <w:t xml:space="preserve"> od daty zawarcia Umowy, tj. do dnia</w:t>
      </w:r>
      <w:r w:rsidR="704C7381" w:rsidRPr="00BB5ADB">
        <w:rPr>
          <w:rFonts w:asciiTheme="minorHAnsi" w:hAnsiTheme="minorHAnsi" w:cstheme="minorHAnsi"/>
          <w:sz w:val="22"/>
          <w:szCs w:val="22"/>
        </w:rPr>
        <w:t xml:space="preserve"> </w:t>
      </w:r>
      <w:r w:rsidR="00F102B6" w:rsidRPr="00BB5ADB">
        <w:rPr>
          <w:rFonts w:asciiTheme="minorHAnsi" w:hAnsiTheme="minorHAnsi" w:cstheme="minorHAnsi"/>
          <w:sz w:val="22"/>
          <w:szCs w:val="22"/>
        </w:rPr>
        <w:t>……………;</w:t>
      </w:r>
    </w:p>
    <w:p w14:paraId="2864CCAF" w14:textId="6F9240DE" w:rsidR="00DB2B3F" w:rsidRPr="00BB5ADB" w:rsidRDefault="00837FCA" w:rsidP="007A7D11">
      <w:pPr>
        <w:pStyle w:val="Default"/>
        <w:spacing w:before="120" w:after="120" w:line="300" w:lineRule="auto"/>
        <w:ind w:left="454"/>
        <w:rPr>
          <w:rFonts w:asciiTheme="minorHAnsi" w:hAnsiTheme="minorHAnsi" w:cstheme="minorHAnsi"/>
          <w:sz w:val="22"/>
          <w:szCs w:val="22"/>
        </w:rPr>
      </w:pPr>
      <w:r>
        <w:rPr>
          <w:rFonts w:asciiTheme="minorHAnsi" w:hAnsiTheme="minorHAnsi" w:cstheme="minorHAnsi"/>
          <w:sz w:val="22"/>
          <w:szCs w:val="22"/>
        </w:rPr>
        <w:lastRenderedPageBreak/>
        <w:t xml:space="preserve">d) </w:t>
      </w:r>
      <w:proofErr w:type="spellStart"/>
      <w:r w:rsidR="00E42F7E" w:rsidRPr="00BB5ADB">
        <w:rPr>
          <w:rFonts w:asciiTheme="minorHAnsi" w:hAnsiTheme="minorHAnsi" w:cstheme="minorHAnsi"/>
          <w:sz w:val="22"/>
          <w:szCs w:val="22"/>
        </w:rPr>
        <w:t>STWiOR</w:t>
      </w:r>
      <w:proofErr w:type="spellEnd"/>
      <w:r w:rsidR="00E42F7E" w:rsidRPr="00BB5ADB">
        <w:rPr>
          <w:rFonts w:asciiTheme="minorHAnsi" w:hAnsiTheme="minorHAnsi" w:cstheme="minorHAnsi"/>
          <w:sz w:val="22"/>
          <w:szCs w:val="22"/>
        </w:rPr>
        <w:t>, przedmiar robót, kosztorys inwestorski, operat pielęgnacyjno-konserwacyjny, o</w:t>
      </w:r>
      <w:r w:rsidR="00800504" w:rsidRPr="00BB5ADB">
        <w:rPr>
          <w:rFonts w:asciiTheme="minorHAnsi" w:hAnsiTheme="minorHAnsi" w:cstheme="minorHAnsi"/>
          <w:sz w:val="22"/>
          <w:szCs w:val="22"/>
        </w:rPr>
        <w:t> </w:t>
      </w:r>
      <w:r w:rsidR="00E42F7E" w:rsidRPr="00BB5ADB">
        <w:rPr>
          <w:rFonts w:asciiTheme="minorHAnsi" w:hAnsiTheme="minorHAnsi" w:cstheme="minorHAnsi"/>
          <w:sz w:val="22"/>
          <w:szCs w:val="22"/>
        </w:rPr>
        <w:t>których mowa w § 1 ust. 2 pkt 1 lit</w:t>
      </w:r>
      <w:r w:rsidR="00E42F7E" w:rsidRPr="00BB5ADB">
        <w:rPr>
          <w:rFonts w:asciiTheme="minorHAnsi" w:hAnsiTheme="minorHAnsi" w:cstheme="minorHAnsi"/>
          <w:color w:val="auto"/>
          <w:sz w:val="22"/>
          <w:szCs w:val="22"/>
        </w:rPr>
        <w:t xml:space="preserve">. </w:t>
      </w:r>
      <w:r w:rsidR="00C11D1A">
        <w:rPr>
          <w:rFonts w:asciiTheme="minorHAnsi" w:hAnsiTheme="minorHAnsi" w:cstheme="minorHAnsi"/>
          <w:color w:val="auto"/>
          <w:sz w:val="22"/>
          <w:szCs w:val="22"/>
        </w:rPr>
        <w:t>d</w:t>
      </w:r>
      <w:r w:rsidR="00E42F7E" w:rsidRPr="00BB5ADB">
        <w:rPr>
          <w:rFonts w:asciiTheme="minorHAnsi" w:hAnsiTheme="minorHAnsi" w:cstheme="minorHAnsi"/>
          <w:color w:val="auto"/>
          <w:sz w:val="22"/>
          <w:szCs w:val="22"/>
        </w:rPr>
        <w:t>-</w:t>
      </w:r>
      <w:r w:rsidR="00C11D1A">
        <w:rPr>
          <w:rFonts w:asciiTheme="minorHAnsi" w:hAnsiTheme="minorHAnsi" w:cstheme="minorHAnsi"/>
          <w:color w:val="auto"/>
          <w:sz w:val="22"/>
          <w:szCs w:val="22"/>
        </w:rPr>
        <w:t>h</w:t>
      </w:r>
      <w:r w:rsidR="00E42F7E" w:rsidRPr="00BB5ADB">
        <w:rPr>
          <w:rFonts w:asciiTheme="minorHAnsi" w:hAnsiTheme="minorHAnsi" w:cstheme="minorHAnsi"/>
          <w:color w:val="auto"/>
          <w:sz w:val="22"/>
          <w:szCs w:val="22"/>
        </w:rPr>
        <w:t xml:space="preserve"> Umowy</w:t>
      </w:r>
      <w:r w:rsidR="00C52681">
        <w:rPr>
          <w:rFonts w:asciiTheme="minorHAnsi" w:hAnsiTheme="minorHAnsi" w:cstheme="minorHAnsi"/>
          <w:color w:val="auto"/>
          <w:sz w:val="22"/>
          <w:szCs w:val="22"/>
        </w:rPr>
        <w:t xml:space="preserve"> -</w:t>
      </w:r>
      <w:r w:rsidR="00E42F7E" w:rsidRPr="00BB5ADB">
        <w:rPr>
          <w:rFonts w:asciiTheme="minorHAnsi" w:hAnsiTheme="minorHAnsi" w:cstheme="minorHAnsi"/>
          <w:color w:val="auto"/>
          <w:sz w:val="22"/>
          <w:szCs w:val="22"/>
        </w:rPr>
        <w:t xml:space="preserve"> w terminie </w:t>
      </w:r>
      <w:r w:rsidR="0061102A" w:rsidRPr="00BB5ADB">
        <w:rPr>
          <w:rFonts w:asciiTheme="minorHAnsi" w:hAnsiTheme="minorHAnsi" w:cstheme="minorHAnsi"/>
          <w:color w:val="auto"/>
          <w:sz w:val="22"/>
          <w:szCs w:val="22"/>
        </w:rPr>
        <w:t>2</w:t>
      </w:r>
      <w:r w:rsidR="00E313DB" w:rsidRPr="00BB5ADB">
        <w:rPr>
          <w:rFonts w:asciiTheme="minorHAnsi" w:hAnsiTheme="minorHAnsi" w:cstheme="minorHAnsi"/>
          <w:color w:val="auto"/>
          <w:sz w:val="22"/>
          <w:szCs w:val="22"/>
        </w:rPr>
        <w:t>7</w:t>
      </w:r>
      <w:r w:rsidR="00E42F7E" w:rsidRPr="00BB5ADB">
        <w:rPr>
          <w:rFonts w:asciiTheme="minorHAnsi" w:hAnsiTheme="minorHAnsi" w:cstheme="minorHAnsi"/>
          <w:color w:val="auto"/>
          <w:sz w:val="22"/>
          <w:szCs w:val="22"/>
        </w:rPr>
        <w:t>0 dni od</w:t>
      </w:r>
      <w:r w:rsidR="00800504" w:rsidRPr="00BB5ADB">
        <w:rPr>
          <w:rFonts w:asciiTheme="minorHAnsi" w:hAnsiTheme="minorHAnsi" w:cstheme="minorHAnsi"/>
          <w:color w:val="auto"/>
          <w:sz w:val="22"/>
          <w:szCs w:val="22"/>
        </w:rPr>
        <w:t> </w:t>
      </w:r>
      <w:r w:rsidR="00E42F7E" w:rsidRPr="00BB5ADB">
        <w:rPr>
          <w:rFonts w:asciiTheme="minorHAnsi" w:hAnsiTheme="minorHAnsi" w:cstheme="minorHAnsi"/>
          <w:sz w:val="22"/>
          <w:szCs w:val="22"/>
        </w:rPr>
        <w:t>daty zawarcia Umowy, tj. do dnia</w:t>
      </w:r>
      <w:r w:rsidR="00800504" w:rsidRPr="00BB5ADB">
        <w:rPr>
          <w:rFonts w:asciiTheme="minorHAnsi" w:hAnsiTheme="minorHAnsi" w:cstheme="minorHAnsi"/>
          <w:sz w:val="22"/>
          <w:szCs w:val="22"/>
        </w:rPr>
        <w:t xml:space="preserve"> </w:t>
      </w:r>
      <w:r w:rsidR="00E42F7E" w:rsidRPr="00BB5ADB">
        <w:rPr>
          <w:rFonts w:asciiTheme="minorHAnsi" w:hAnsiTheme="minorHAnsi" w:cstheme="minorHAnsi"/>
          <w:sz w:val="22"/>
          <w:szCs w:val="22"/>
        </w:rPr>
        <w:t>……………</w:t>
      </w:r>
      <w:r w:rsidR="00800504" w:rsidRPr="00BB5ADB">
        <w:rPr>
          <w:rFonts w:asciiTheme="minorHAnsi" w:hAnsiTheme="minorHAnsi" w:cstheme="minorHAnsi"/>
          <w:sz w:val="22"/>
          <w:szCs w:val="22"/>
        </w:rPr>
        <w:t>;</w:t>
      </w:r>
    </w:p>
    <w:p w14:paraId="02C8A718" w14:textId="0D885835" w:rsidR="00FD1DAA" w:rsidRDefault="00684B80" w:rsidP="005B746B">
      <w:pPr>
        <w:pStyle w:val="Akapitzlist"/>
        <w:tabs>
          <w:tab w:val="left" w:pos="426"/>
        </w:tabs>
        <w:autoSpaceDE w:val="0"/>
        <w:autoSpaceDN w:val="0"/>
        <w:adjustRightInd w:val="0"/>
        <w:spacing w:before="120" w:after="120" w:line="300" w:lineRule="auto"/>
        <w:ind w:left="643" w:hanging="217"/>
        <w:rPr>
          <w:rFonts w:asciiTheme="minorHAnsi" w:hAnsiTheme="minorHAnsi" w:cstheme="minorHAnsi"/>
          <w:sz w:val="22"/>
          <w:szCs w:val="22"/>
        </w:rPr>
      </w:pPr>
      <w:r>
        <w:rPr>
          <w:rFonts w:asciiTheme="minorHAnsi" w:hAnsiTheme="minorHAnsi" w:cstheme="minorHAnsi"/>
          <w:b/>
          <w:bCs/>
          <w:sz w:val="22"/>
          <w:szCs w:val="22"/>
        </w:rPr>
        <w:t xml:space="preserve">e) </w:t>
      </w:r>
      <w:r w:rsidR="00383E78">
        <w:rPr>
          <w:rFonts w:asciiTheme="minorHAnsi" w:hAnsiTheme="minorHAnsi" w:cstheme="minorHAnsi"/>
          <w:b/>
          <w:bCs/>
          <w:sz w:val="22"/>
          <w:szCs w:val="22"/>
        </w:rPr>
        <w:t xml:space="preserve">Planowany termin </w:t>
      </w:r>
      <w:r w:rsidR="00702306" w:rsidRPr="00BB5ADB">
        <w:rPr>
          <w:rFonts w:asciiTheme="minorHAnsi" w:hAnsiTheme="minorHAnsi" w:cstheme="minorHAnsi"/>
          <w:b/>
          <w:bCs/>
          <w:sz w:val="22"/>
          <w:szCs w:val="22"/>
        </w:rPr>
        <w:t xml:space="preserve">zakończenie </w:t>
      </w:r>
      <w:r w:rsidR="00DB2B3F" w:rsidRPr="00BB5ADB">
        <w:rPr>
          <w:rFonts w:asciiTheme="minorHAnsi" w:hAnsiTheme="minorHAnsi" w:cstheme="minorHAnsi"/>
          <w:b/>
          <w:bCs/>
          <w:sz w:val="22"/>
          <w:szCs w:val="22"/>
        </w:rPr>
        <w:t xml:space="preserve">nadzorów autorskich </w:t>
      </w:r>
      <w:r w:rsidR="00DB2B3F" w:rsidRPr="006D7AD2">
        <w:rPr>
          <w:rFonts w:asciiTheme="minorHAnsi" w:hAnsiTheme="minorHAnsi" w:cstheme="minorHAnsi"/>
          <w:b/>
          <w:bCs/>
          <w:sz w:val="22"/>
          <w:szCs w:val="22"/>
        </w:rPr>
        <w:t xml:space="preserve">– </w:t>
      </w:r>
      <w:r w:rsidR="00E313DB" w:rsidRPr="00BB5ADB">
        <w:rPr>
          <w:rFonts w:asciiTheme="minorHAnsi" w:hAnsiTheme="minorHAnsi" w:cstheme="minorHAnsi"/>
          <w:b/>
          <w:bCs/>
          <w:sz w:val="22"/>
          <w:szCs w:val="22"/>
        </w:rPr>
        <w:t>18</w:t>
      </w:r>
      <w:r w:rsidR="00702306" w:rsidRPr="00BB5ADB">
        <w:rPr>
          <w:rFonts w:asciiTheme="minorHAnsi" w:hAnsiTheme="minorHAnsi" w:cstheme="minorHAnsi"/>
          <w:b/>
          <w:bCs/>
          <w:sz w:val="22"/>
          <w:szCs w:val="22"/>
        </w:rPr>
        <w:t xml:space="preserve"> miesięcy od dnia zawarcia umowy, </w:t>
      </w:r>
      <w:r w:rsidR="004B0267">
        <w:rPr>
          <w:rFonts w:asciiTheme="minorHAnsi" w:hAnsiTheme="minorHAnsi" w:cstheme="minorHAnsi"/>
          <w:b/>
          <w:bCs/>
          <w:sz w:val="22"/>
          <w:szCs w:val="22"/>
        </w:rPr>
        <w:br/>
      </w:r>
      <w:r w:rsidR="00702306" w:rsidRPr="00BB5ADB">
        <w:rPr>
          <w:rFonts w:asciiTheme="minorHAnsi" w:hAnsiTheme="minorHAnsi" w:cstheme="minorHAnsi"/>
          <w:b/>
          <w:bCs/>
          <w:sz w:val="22"/>
          <w:szCs w:val="22"/>
        </w:rPr>
        <w:t>tj. do dnia ……………</w:t>
      </w:r>
      <w:proofErr w:type="gramStart"/>
      <w:r w:rsidR="00702306" w:rsidRPr="00BB5ADB">
        <w:rPr>
          <w:rFonts w:asciiTheme="minorHAnsi" w:hAnsiTheme="minorHAnsi" w:cstheme="minorHAnsi"/>
          <w:b/>
          <w:bCs/>
          <w:sz w:val="22"/>
          <w:szCs w:val="22"/>
        </w:rPr>
        <w:t>…….</w:t>
      </w:r>
      <w:proofErr w:type="gramEnd"/>
      <w:r w:rsidR="00FD1DAA" w:rsidRPr="00BB5ADB">
        <w:rPr>
          <w:rFonts w:asciiTheme="minorHAnsi" w:hAnsiTheme="minorHAnsi" w:cstheme="minorHAnsi"/>
          <w:sz w:val="22"/>
          <w:szCs w:val="22"/>
        </w:rPr>
        <w:t>,</w:t>
      </w:r>
      <w:r w:rsidR="00DB2B3F" w:rsidRPr="00BB5ADB">
        <w:rPr>
          <w:rFonts w:asciiTheme="minorHAnsi" w:hAnsiTheme="minorHAnsi" w:cstheme="minorHAnsi"/>
          <w:sz w:val="22"/>
          <w:szCs w:val="22"/>
        </w:rPr>
        <w:t xml:space="preserve"> z </w:t>
      </w:r>
      <w:r w:rsidR="00702306" w:rsidRPr="00BB5ADB">
        <w:rPr>
          <w:rFonts w:asciiTheme="minorHAnsi" w:hAnsiTheme="minorHAnsi" w:cstheme="minorHAnsi"/>
          <w:sz w:val="22"/>
          <w:szCs w:val="22"/>
        </w:rPr>
        <w:t>z</w:t>
      </w:r>
      <w:r w:rsidR="00DB2B3F" w:rsidRPr="00BB5ADB">
        <w:rPr>
          <w:rFonts w:asciiTheme="minorHAnsi" w:hAnsiTheme="minorHAnsi" w:cstheme="minorHAnsi"/>
          <w:sz w:val="22"/>
          <w:szCs w:val="22"/>
        </w:rPr>
        <w:t>astrzeżeniem, że termin zakończenia nadzorów autorskich ulegnie zmianie w</w:t>
      </w:r>
      <w:r w:rsidR="00800504" w:rsidRPr="00BB5ADB">
        <w:rPr>
          <w:rFonts w:asciiTheme="minorHAnsi" w:hAnsiTheme="minorHAnsi" w:cstheme="minorHAnsi"/>
          <w:sz w:val="22"/>
          <w:szCs w:val="22"/>
        </w:rPr>
        <w:t> </w:t>
      </w:r>
      <w:r w:rsidR="00DB2B3F" w:rsidRPr="00BB5ADB">
        <w:rPr>
          <w:rFonts w:asciiTheme="minorHAnsi" w:hAnsiTheme="minorHAnsi" w:cstheme="minorHAnsi"/>
          <w:sz w:val="22"/>
          <w:szCs w:val="22"/>
        </w:rPr>
        <w:t>dostosowaniu do potrzeb wynikających z realizacji robót budowlanych.</w:t>
      </w:r>
    </w:p>
    <w:p w14:paraId="60E1C306" w14:textId="22A73F20" w:rsidR="00B2595E" w:rsidRPr="00A9774A" w:rsidRDefault="00C52681" w:rsidP="00AB7F2D">
      <w:pPr>
        <w:spacing w:after="240" w:line="300" w:lineRule="auto"/>
        <w:rPr>
          <w:rFonts w:cs="Calibri"/>
          <w:b/>
          <w:bCs/>
          <w:szCs w:val="22"/>
        </w:rPr>
      </w:pPr>
      <w:r>
        <w:rPr>
          <w:rFonts w:cs="Calibri"/>
          <w:szCs w:val="22"/>
        </w:rPr>
        <w:t xml:space="preserve">2. </w:t>
      </w:r>
      <w:r w:rsidR="009E6D58" w:rsidRPr="00C52681">
        <w:rPr>
          <w:rFonts w:cs="Calibri"/>
          <w:szCs w:val="22"/>
        </w:rPr>
        <w:t xml:space="preserve">Wykonawca w ciągu 10 dni roboczych od daty zawarcia Umowy złoży Zamawiającemu do akceptacji Harmonogram Prac Projektowych (zwany dalej: HPP). HPP powinien uwzględniać zaplanowane etapy prac projektowych, pozyskanie map do celów projektowych, terminy </w:t>
      </w:r>
      <w:r w:rsidR="00CA0AFB">
        <w:rPr>
          <w:rFonts w:cs="Calibri"/>
          <w:szCs w:val="22"/>
        </w:rPr>
        <w:t xml:space="preserve">wykonania inwentaryzacji, badań itp. oraz </w:t>
      </w:r>
      <w:r w:rsidR="009E6D58" w:rsidRPr="00C52681">
        <w:rPr>
          <w:rFonts w:cs="Calibri"/>
          <w:szCs w:val="22"/>
        </w:rPr>
        <w:t>wystąpień i pozyskiwania materiałów czy opinii od odpowiednich jednostek administracji samorządowej i/lub gestorów sieci.</w:t>
      </w:r>
    </w:p>
    <w:p w14:paraId="42B4A3B5" w14:textId="58CF66CE" w:rsidR="00B2595E" w:rsidRPr="00A9774A" w:rsidRDefault="00C52681" w:rsidP="00AB7F2D">
      <w:pPr>
        <w:pStyle w:val="Akapitzlist"/>
        <w:spacing w:after="240" w:line="300" w:lineRule="auto"/>
        <w:ind w:left="0"/>
        <w:rPr>
          <w:rFonts w:asciiTheme="minorHAnsi" w:hAnsiTheme="minorHAnsi" w:cstheme="minorHAnsi"/>
          <w:b/>
          <w:bCs/>
          <w:sz w:val="22"/>
          <w:szCs w:val="22"/>
        </w:rPr>
      </w:pPr>
      <w:r>
        <w:rPr>
          <w:rFonts w:asciiTheme="minorHAnsi" w:hAnsiTheme="minorHAnsi" w:cstheme="minorHAnsi"/>
          <w:sz w:val="22"/>
          <w:szCs w:val="22"/>
        </w:rPr>
        <w:t xml:space="preserve">3. </w:t>
      </w:r>
      <w:r w:rsidR="00B2595E" w:rsidRPr="00A9774A">
        <w:rPr>
          <w:rFonts w:asciiTheme="minorHAnsi" w:hAnsiTheme="minorHAnsi" w:cstheme="minorHAnsi"/>
          <w:sz w:val="22"/>
          <w:szCs w:val="22"/>
        </w:rPr>
        <w:t>W przypadku zwłoki w złożeniu Zamawiającemu HPP do zatwierdzenia w termin</w:t>
      </w:r>
      <w:r w:rsidR="00DA2543" w:rsidRPr="004714E8">
        <w:rPr>
          <w:rFonts w:asciiTheme="minorHAnsi" w:hAnsiTheme="minorHAnsi" w:cstheme="minorHAnsi"/>
          <w:sz w:val="22"/>
          <w:szCs w:val="22"/>
        </w:rPr>
        <w:t>ie</w:t>
      </w:r>
      <w:r w:rsidR="00B2595E" w:rsidRPr="00A9774A">
        <w:rPr>
          <w:rFonts w:asciiTheme="minorHAnsi" w:hAnsiTheme="minorHAnsi" w:cstheme="minorHAnsi"/>
          <w:sz w:val="22"/>
          <w:szCs w:val="22"/>
        </w:rPr>
        <w:t xml:space="preserve"> określony</w:t>
      </w:r>
      <w:r>
        <w:rPr>
          <w:rFonts w:asciiTheme="minorHAnsi" w:hAnsiTheme="minorHAnsi" w:cstheme="minorHAnsi"/>
          <w:sz w:val="22"/>
          <w:szCs w:val="22"/>
        </w:rPr>
        <w:t>m</w:t>
      </w:r>
      <w:r w:rsidR="00B2595E" w:rsidRPr="00A9774A">
        <w:rPr>
          <w:rFonts w:asciiTheme="minorHAnsi" w:hAnsiTheme="minorHAnsi" w:cstheme="minorHAnsi"/>
          <w:sz w:val="22"/>
          <w:szCs w:val="22"/>
        </w:rPr>
        <w:t xml:space="preserve"> </w:t>
      </w:r>
      <w:r w:rsidR="00DA2543" w:rsidRPr="004714E8">
        <w:rPr>
          <w:rFonts w:asciiTheme="minorHAnsi" w:hAnsiTheme="minorHAnsi" w:cstheme="minorHAnsi"/>
          <w:sz w:val="22"/>
          <w:szCs w:val="22"/>
        </w:rPr>
        <w:br/>
      </w:r>
      <w:r w:rsidR="00B2595E" w:rsidRPr="00A9774A">
        <w:rPr>
          <w:rFonts w:asciiTheme="minorHAnsi" w:hAnsiTheme="minorHAnsi" w:cstheme="minorHAnsi"/>
          <w:sz w:val="22"/>
          <w:szCs w:val="22"/>
        </w:rPr>
        <w:t xml:space="preserve">w ust. </w:t>
      </w:r>
      <w:r>
        <w:rPr>
          <w:rFonts w:asciiTheme="minorHAnsi" w:hAnsiTheme="minorHAnsi" w:cstheme="minorHAnsi"/>
          <w:sz w:val="22"/>
          <w:szCs w:val="22"/>
        </w:rPr>
        <w:t>2</w:t>
      </w:r>
      <w:r w:rsidR="00B2595E" w:rsidRPr="00A9774A">
        <w:rPr>
          <w:rFonts w:asciiTheme="minorHAnsi" w:hAnsiTheme="minorHAnsi" w:cstheme="minorHAnsi"/>
          <w:sz w:val="22"/>
          <w:szCs w:val="22"/>
        </w:rPr>
        <w:t xml:space="preserve">, Wykonawca zapłaci Zamawiającemu karę umowną zgodnie z § </w:t>
      </w:r>
      <w:r w:rsidR="00295257" w:rsidRPr="004714E8">
        <w:rPr>
          <w:rFonts w:asciiTheme="minorHAnsi" w:hAnsiTheme="minorHAnsi" w:cstheme="minorHAnsi"/>
          <w:sz w:val="22"/>
          <w:szCs w:val="22"/>
        </w:rPr>
        <w:t>9</w:t>
      </w:r>
      <w:r w:rsidR="00B2595E" w:rsidRPr="00A9774A">
        <w:rPr>
          <w:rFonts w:asciiTheme="minorHAnsi" w:hAnsiTheme="minorHAnsi" w:cstheme="minorHAnsi"/>
          <w:sz w:val="22"/>
          <w:szCs w:val="22"/>
        </w:rPr>
        <w:t xml:space="preserve"> ust. 1 pkt </w:t>
      </w:r>
      <w:r w:rsidR="00435AE8" w:rsidRPr="00A9774A">
        <w:rPr>
          <w:rFonts w:asciiTheme="minorHAnsi" w:hAnsiTheme="minorHAnsi" w:cstheme="minorHAnsi"/>
          <w:sz w:val="22"/>
          <w:szCs w:val="22"/>
        </w:rPr>
        <w:t>11</w:t>
      </w:r>
      <w:r>
        <w:rPr>
          <w:rFonts w:asciiTheme="minorHAnsi" w:hAnsiTheme="minorHAnsi" w:cstheme="minorHAnsi"/>
          <w:sz w:val="22"/>
          <w:szCs w:val="22"/>
        </w:rPr>
        <w:t>.</w:t>
      </w:r>
    </w:p>
    <w:p w14:paraId="313C277E" w14:textId="79FBB079" w:rsidR="003702FD" w:rsidRPr="00A9774A" w:rsidRDefault="00C52681" w:rsidP="00AB7F2D">
      <w:pPr>
        <w:pStyle w:val="Akapitzlist"/>
        <w:spacing w:after="240" w:line="300" w:lineRule="auto"/>
        <w:ind w:left="0"/>
        <w:rPr>
          <w:rFonts w:ascii="Calibri" w:hAnsi="Calibri" w:cs="Calibri"/>
          <w:sz w:val="22"/>
          <w:szCs w:val="22"/>
        </w:rPr>
      </w:pPr>
      <w:r>
        <w:rPr>
          <w:rFonts w:ascii="Calibri" w:hAnsi="Calibri" w:cs="Calibri"/>
          <w:sz w:val="22"/>
          <w:szCs w:val="22"/>
        </w:rPr>
        <w:t xml:space="preserve">4. </w:t>
      </w:r>
      <w:r w:rsidR="003702FD" w:rsidRPr="00A9774A">
        <w:rPr>
          <w:rFonts w:ascii="Calibri" w:hAnsi="Calibri" w:cs="Calibri"/>
          <w:sz w:val="22"/>
          <w:szCs w:val="22"/>
        </w:rPr>
        <w:t xml:space="preserve">Zamawiający zatwierdzi HPP w ciągu 10 dni roboczych </w:t>
      </w:r>
      <w:r w:rsidR="005153D7" w:rsidRPr="00A9774A">
        <w:rPr>
          <w:rFonts w:ascii="Calibri" w:hAnsi="Calibri" w:cs="Calibri"/>
          <w:sz w:val="22"/>
          <w:szCs w:val="22"/>
        </w:rPr>
        <w:t xml:space="preserve">od </w:t>
      </w:r>
      <w:r w:rsidR="005153D7">
        <w:rPr>
          <w:rFonts w:ascii="Calibri" w:hAnsi="Calibri" w:cs="Calibri"/>
          <w:sz w:val="22"/>
          <w:szCs w:val="22"/>
        </w:rPr>
        <w:t>dnia</w:t>
      </w:r>
      <w:r w:rsidR="00837FCA">
        <w:rPr>
          <w:rFonts w:ascii="Calibri" w:hAnsi="Calibri" w:cs="Calibri"/>
          <w:sz w:val="22"/>
          <w:szCs w:val="22"/>
        </w:rPr>
        <w:t xml:space="preserve"> </w:t>
      </w:r>
      <w:r w:rsidR="003702FD" w:rsidRPr="00A9774A">
        <w:rPr>
          <w:rFonts w:ascii="Calibri" w:hAnsi="Calibri" w:cs="Calibri"/>
          <w:sz w:val="22"/>
          <w:szCs w:val="22"/>
        </w:rPr>
        <w:t>otrzymania lub w tym terminie zgłosi uwagi, przy czym brak zgłoszenia uwag we wskazanym terminie uznawany jest za zatwierdzenie. Jeżeli Zamawiający zgłosi uwagi do przekazanego lub zaktualizowanego HPP, Wykonawca jest zobowiązany do ich wprowadzenia i przekazania do ponownej akceptacji Zamawiającego, w terminie 5 dni roboczych od dnia otrzymania uwag.</w:t>
      </w:r>
    </w:p>
    <w:p w14:paraId="6BC3C977" w14:textId="541DCC4B" w:rsidR="003702FD" w:rsidRPr="00A9774A" w:rsidRDefault="00C52681" w:rsidP="00AB7F2D">
      <w:pPr>
        <w:pStyle w:val="Akapitzlist"/>
        <w:spacing w:after="240" w:line="300" w:lineRule="auto"/>
        <w:ind w:left="0"/>
        <w:rPr>
          <w:rFonts w:ascii="Calibri" w:hAnsi="Calibri" w:cs="Calibri"/>
          <w:sz w:val="22"/>
          <w:szCs w:val="22"/>
        </w:rPr>
      </w:pPr>
      <w:r>
        <w:rPr>
          <w:rFonts w:ascii="Calibri" w:hAnsi="Calibri" w:cs="Calibri"/>
          <w:sz w:val="22"/>
          <w:szCs w:val="22"/>
        </w:rPr>
        <w:t xml:space="preserve">5. </w:t>
      </w:r>
      <w:r w:rsidR="003702FD" w:rsidRPr="00A9774A">
        <w:rPr>
          <w:rFonts w:ascii="Calibri" w:hAnsi="Calibri" w:cs="Calibri"/>
          <w:sz w:val="22"/>
          <w:szCs w:val="22"/>
        </w:rPr>
        <w:t xml:space="preserve">W przypadku </w:t>
      </w:r>
      <w:r w:rsidR="005153D7" w:rsidRPr="00A9774A">
        <w:rPr>
          <w:rFonts w:ascii="Calibri" w:hAnsi="Calibri" w:cs="Calibri"/>
          <w:sz w:val="22"/>
          <w:szCs w:val="22"/>
        </w:rPr>
        <w:t>nieuwzględnienia</w:t>
      </w:r>
      <w:r w:rsidR="003702FD" w:rsidRPr="00A9774A">
        <w:rPr>
          <w:rFonts w:ascii="Calibri" w:hAnsi="Calibri" w:cs="Calibri"/>
          <w:sz w:val="22"/>
          <w:szCs w:val="22"/>
        </w:rPr>
        <w:t xml:space="preserve"> w </w:t>
      </w:r>
      <w:r w:rsidR="005153D7" w:rsidRPr="00A9774A">
        <w:rPr>
          <w:rFonts w:ascii="Calibri" w:hAnsi="Calibri" w:cs="Calibri"/>
          <w:sz w:val="22"/>
          <w:szCs w:val="22"/>
        </w:rPr>
        <w:t>całości</w:t>
      </w:r>
      <w:r w:rsidR="003702FD" w:rsidRPr="00A9774A">
        <w:rPr>
          <w:rFonts w:ascii="Calibri" w:hAnsi="Calibri" w:cs="Calibri"/>
          <w:sz w:val="22"/>
          <w:szCs w:val="22"/>
        </w:rPr>
        <w:t xml:space="preserve"> bądź w części uwag Zamawiającego do przekazan</w:t>
      </w:r>
      <w:r>
        <w:rPr>
          <w:rFonts w:ascii="Calibri" w:hAnsi="Calibri" w:cs="Calibri"/>
          <w:sz w:val="22"/>
          <w:szCs w:val="22"/>
        </w:rPr>
        <w:t>ego</w:t>
      </w:r>
      <w:r w:rsidR="003702FD" w:rsidRPr="00A9774A">
        <w:rPr>
          <w:rFonts w:ascii="Calibri" w:hAnsi="Calibri" w:cs="Calibri"/>
          <w:sz w:val="22"/>
          <w:szCs w:val="22"/>
        </w:rPr>
        <w:t xml:space="preserve"> HPP lub aktualizacji w terminie określonym w ust. </w:t>
      </w:r>
      <w:r>
        <w:rPr>
          <w:rFonts w:ascii="Calibri" w:hAnsi="Calibri" w:cs="Calibri"/>
          <w:sz w:val="22"/>
          <w:szCs w:val="22"/>
        </w:rPr>
        <w:t xml:space="preserve">4 </w:t>
      </w:r>
      <w:r w:rsidR="003702FD" w:rsidRPr="00A9774A">
        <w:rPr>
          <w:rFonts w:ascii="Calibri" w:hAnsi="Calibri" w:cs="Calibri"/>
          <w:sz w:val="22"/>
          <w:szCs w:val="22"/>
        </w:rPr>
        <w:t xml:space="preserve">Wykonawca zapłaci każdorazowo Zamawiającemu karę umowną zgodnie z § </w:t>
      </w:r>
      <w:r w:rsidR="003702FD" w:rsidRPr="00784C5A">
        <w:rPr>
          <w:rFonts w:ascii="Calibri" w:hAnsi="Calibri" w:cs="Calibri"/>
          <w:sz w:val="22"/>
          <w:szCs w:val="22"/>
        </w:rPr>
        <w:t>9</w:t>
      </w:r>
      <w:r w:rsidR="003702FD" w:rsidRPr="00A9774A">
        <w:rPr>
          <w:rFonts w:ascii="Calibri" w:hAnsi="Calibri" w:cs="Calibri"/>
          <w:sz w:val="22"/>
          <w:szCs w:val="22"/>
        </w:rPr>
        <w:t xml:space="preserve"> ust. 1 pkt</w:t>
      </w:r>
      <w:r w:rsidR="00784C5A" w:rsidRPr="00A9774A">
        <w:rPr>
          <w:rFonts w:ascii="Calibri" w:hAnsi="Calibri" w:cs="Calibri"/>
          <w:sz w:val="22"/>
          <w:szCs w:val="22"/>
        </w:rPr>
        <w:t xml:space="preserve"> 12</w:t>
      </w:r>
      <w:r>
        <w:rPr>
          <w:rFonts w:ascii="Calibri" w:hAnsi="Calibri" w:cs="Calibri"/>
          <w:sz w:val="22"/>
          <w:szCs w:val="22"/>
        </w:rPr>
        <w:t>.</w:t>
      </w:r>
    </w:p>
    <w:p w14:paraId="5114C766" w14:textId="6A38AF9F" w:rsidR="003702FD" w:rsidRPr="00A9774A" w:rsidRDefault="00C52681" w:rsidP="00AB7F2D">
      <w:pPr>
        <w:pStyle w:val="Akapitzlist"/>
        <w:spacing w:after="240" w:line="300" w:lineRule="auto"/>
        <w:ind w:left="0"/>
        <w:rPr>
          <w:rFonts w:ascii="Calibri" w:hAnsi="Calibri" w:cs="Calibri"/>
          <w:sz w:val="22"/>
          <w:szCs w:val="22"/>
        </w:rPr>
      </w:pPr>
      <w:r>
        <w:rPr>
          <w:rFonts w:ascii="Calibri" w:hAnsi="Calibri" w:cs="Calibri"/>
          <w:sz w:val="22"/>
          <w:szCs w:val="22"/>
        </w:rPr>
        <w:t xml:space="preserve">6. </w:t>
      </w:r>
      <w:r w:rsidR="003702FD" w:rsidRPr="00A9774A">
        <w:rPr>
          <w:rFonts w:ascii="Calibri" w:hAnsi="Calibri" w:cs="Calibri"/>
          <w:sz w:val="22"/>
          <w:szCs w:val="22"/>
        </w:rPr>
        <w:t>Zaakceptowan</w:t>
      </w:r>
      <w:r>
        <w:rPr>
          <w:rFonts w:ascii="Calibri" w:hAnsi="Calibri" w:cs="Calibri"/>
          <w:sz w:val="22"/>
          <w:szCs w:val="22"/>
        </w:rPr>
        <w:t>y</w:t>
      </w:r>
      <w:r w:rsidR="003702FD" w:rsidRPr="00A9774A">
        <w:rPr>
          <w:rFonts w:ascii="Calibri" w:hAnsi="Calibri" w:cs="Calibri"/>
          <w:sz w:val="22"/>
          <w:szCs w:val="22"/>
        </w:rPr>
        <w:t xml:space="preserve"> przez Strony HPP </w:t>
      </w:r>
      <w:r>
        <w:rPr>
          <w:rFonts w:ascii="Calibri" w:hAnsi="Calibri" w:cs="Calibri"/>
          <w:sz w:val="22"/>
          <w:szCs w:val="22"/>
        </w:rPr>
        <w:t>będzie stanowił</w:t>
      </w:r>
      <w:r w:rsidR="003702FD" w:rsidRPr="00A9774A">
        <w:rPr>
          <w:rFonts w:ascii="Calibri" w:hAnsi="Calibri" w:cs="Calibri"/>
          <w:sz w:val="22"/>
          <w:szCs w:val="22"/>
        </w:rPr>
        <w:t xml:space="preserve"> </w:t>
      </w:r>
      <w:r w:rsidR="0096481E" w:rsidRPr="005B746B">
        <w:rPr>
          <w:rFonts w:ascii="Calibri" w:hAnsi="Calibri" w:cs="Calibri"/>
          <w:b/>
          <w:bCs/>
          <w:sz w:val="22"/>
          <w:szCs w:val="22"/>
        </w:rPr>
        <w:t>Z</w:t>
      </w:r>
      <w:r w:rsidR="003702FD" w:rsidRPr="005B746B">
        <w:rPr>
          <w:rFonts w:ascii="Calibri" w:hAnsi="Calibri" w:cs="Calibri"/>
          <w:b/>
          <w:bCs/>
          <w:sz w:val="22"/>
          <w:szCs w:val="22"/>
        </w:rPr>
        <w:t>ałączni</w:t>
      </w:r>
      <w:r w:rsidRPr="005B746B">
        <w:rPr>
          <w:rFonts w:ascii="Calibri" w:hAnsi="Calibri" w:cs="Calibri"/>
          <w:b/>
          <w:bCs/>
          <w:sz w:val="22"/>
          <w:szCs w:val="22"/>
        </w:rPr>
        <w:t>k</w:t>
      </w:r>
      <w:r w:rsidR="003702FD" w:rsidRPr="005B746B">
        <w:rPr>
          <w:rFonts w:ascii="Calibri" w:hAnsi="Calibri" w:cs="Calibri"/>
          <w:b/>
          <w:bCs/>
          <w:sz w:val="22"/>
          <w:szCs w:val="22"/>
        </w:rPr>
        <w:t xml:space="preserve"> nr </w:t>
      </w:r>
      <w:r w:rsidR="000F7A08" w:rsidRPr="005B746B">
        <w:rPr>
          <w:rFonts w:ascii="Calibri" w:hAnsi="Calibri" w:cs="Calibri"/>
          <w:b/>
          <w:bCs/>
          <w:sz w:val="22"/>
          <w:szCs w:val="22"/>
        </w:rPr>
        <w:t>5</w:t>
      </w:r>
      <w:r w:rsidR="003702FD" w:rsidRPr="00A9774A">
        <w:rPr>
          <w:rFonts w:ascii="Calibri" w:hAnsi="Calibri" w:cs="Calibri"/>
          <w:sz w:val="22"/>
          <w:szCs w:val="22"/>
        </w:rPr>
        <w:t xml:space="preserve"> do umowy.</w:t>
      </w:r>
    </w:p>
    <w:p w14:paraId="686876F9" w14:textId="7F6BFC0D" w:rsidR="009E6D58" w:rsidRDefault="00C52681" w:rsidP="00AB7F2D">
      <w:pPr>
        <w:pStyle w:val="Akapitzlist"/>
        <w:spacing w:after="240" w:line="300" w:lineRule="auto"/>
        <w:ind w:left="0"/>
        <w:rPr>
          <w:rFonts w:ascii="Calibri" w:hAnsi="Calibri" w:cs="Calibri"/>
          <w:sz w:val="22"/>
          <w:szCs w:val="22"/>
        </w:rPr>
      </w:pPr>
      <w:r>
        <w:rPr>
          <w:rFonts w:ascii="Calibri" w:hAnsi="Calibri" w:cs="Calibri"/>
          <w:sz w:val="22"/>
          <w:szCs w:val="22"/>
        </w:rPr>
        <w:t xml:space="preserve">7. </w:t>
      </w:r>
      <w:r w:rsidR="003702FD" w:rsidRPr="00A9774A">
        <w:rPr>
          <w:rFonts w:ascii="Calibri" w:hAnsi="Calibri" w:cs="Calibri"/>
          <w:sz w:val="22"/>
          <w:szCs w:val="22"/>
        </w:rPr>
        <w:t xml:space="preserve">HPP oraz wszystkie ewentualne aktualizacje będą przedkładane Zamawiającemu do akceptacji </w:t>
      </w:r>
      <w:r w:rsidR="00072829">
        <w:rPr>
          <w:rFonts w:ascii="Calibri" w:hAnsi="Calibri" w:cs="Calibri"/>
          <w:sz w:val="22"/>
          <w:szCs w:val="22"/>
        </w:rPr>
        <w:br/>
      </w:r>
      <w:r w:rsidR="003702FD" w:rsidRPr="00A9774A">
        <w:rPr>
          <w:rFonts w:ascii="Calibri" w:hAnsi="Calibri" w:cs="Calibri"/>
          <w:sz w:val="22"/>
          <w:szCs w:val="22"/>
        </w:rPr>
        <w:t xml:space="preserve">w wersji papierowej </w:t>
      </w:r>
      <w:r w:rsidR="005153D7" w:rsidRPr="00A9774A">
        <w:rPr>
          <w:rFonts w:ascii="Calibri" w:hAnsi="Calibri" w:cs="Calibri"/>
          <w:sz w:val="22"/>
          <w:szCs w:val="22"/>
        </w:rPr>
        <w:t xml:space="preserve">oraz </w:t>
      </w:r>
      <w:r w:rsidR="005153D7">
        <w:rPr>
          <w:rFonts w:ascii="Calibri" w:hAnsi="Calibri" w:cs="Calibri"/>
          <w:sz w:val="22"/>
          <w:szCs w:val="22"/>
        </w:rPr>
        <w:t>w</w:t>
      </w:r>
      <w:r w:rsidR="0096481E">
        <w:rPr>
          <w:rFonts w:ascii="Calibri" w:hAnsi="Calibri" w:cs="Calibri"/>
          <w:sz w:val="22"/>
          <w:szCs w:val="22"/>
        </w:rPr>
        <w:t xml:space="preserve"> </w:t>
      </w:r>
      <w:r w:rsidR="003702FD" w:rsidRPr="00A9774A">
        <w:rPr>
          <w:rFonts w:ascii="Calibri" w:hAnsi="Calibri" w:cs="Calibri"/>
          <w:sz w:val="22"/>
          <w:szCs w:val="22"/>
        </w:rPr>
        <w:t>wersji elektronicznej</w:t>
      </w:r>
      <w:r w:rsidR="0096481E">
        <w:rPr>
          <w:rFonts w:ascii="Calibri" w:hAnsi="Calibri" w:cs="Calibri"/>
          <w:sz w:val="22"/>
          <w:szCs w:val="22"/>
        </w:rPr>
        <w:t xml:space="preserve"> </w:t>
      </w:r>
      <w:r w:rsidR="0096481E" w:rsidRPr="002F2B63">
        <w:rPr>
          <w:rFonts w:asciiTheme="minorHAnsi" w:eastAsia="Open Sans" w:hAnsiTheme="minorHAnsi" w:cstheme="minorHAnsi"/>
          <w:sz w:val="22"/>
          <w:szCs w:val="22"/>
        </w:rPr>
        <w:t>w formacie (*.</w:t>
      </w:r>
      <w:proofErr w:type="spellStart"/>
      <w:r w:rsidR="0096481E" w:rsidRPr="002F2B63">
        <w:rPr>
          <w:rFonts w:asciiTheme="minorHAnsi" w:eastAsia="Open Sans" w:hAnsiTheme="minorHAnsi" w:cstheme="minorHAnsi"/>
          <w:sz w:val="22"/>
          <w:szCs w:val="22"/>
        </w:rPr>
        <w:t>doc</w:t>
      </w:r>
      <w:proofErr w:type="spellEnd"/>
      <w:r w:rsidR="0096481E" w:rsidRPr="002F2B63">
        <w:rPr>
          <w:rFonts w:asciiTheme="minorHAnsi" w:eastAsia="Open Sans" w:hAnsiTheme="minorHAnsi" w:cstheme="minorHAnsi"/>
          <w:sz w:val="22"/>
          <w:szCs w:val="22"/>
        </w:rPr>
        <w:t>)</w:t>
      </w:r>
      <w:r w:rsidR="0096481E">
        <w:rPr>
          <w:rFonts w:asciiTheme="minorHAnsi" w:eastAsia="Open Sans" w:hAnsiTheme="minorHAnsi" w:cstheme="minorHAnsi"/>
          <w:sz w:val="22"/>
          <w:szCs w:val="22"/>
        </w:rPr>
        <w:t>.</w:t>
      </w:r>
    </w:p>
    <w:p w14:paraId="16D6B147" w14:textId="5DA3F243" w:rsidR="00072829" w:rsidRPr="00A9774A" w:rsidRDefault="00C52681" w:rsidP="00AB7F2D">
      <w:pPr>
        <w:pStyle w:val="Akapitzlist"/>
        <w:spacing w:after="240" w:line="300" w:lineRule="auto"/>
        <w:ind w:left="0"/>
        <w:rPr>
          <w:rFonts w:asciiTheme="minorHAnsi" w:hAnsiTheme="minorHAnsi" w:cstheme="minorHAnsi"/>
          <w:sz w:val="22"/>
          <w:szCs w:val="22"/>
        </w:rPr>
      </w:pPr>
      <w:r>
        <w:rPr>
          <w:rFonts w:asciiTheme="minorHAnsi" w:hAnsiTheme="minorHAnsi" w:cstheme="minorHAnsi"/>
          <w:sz w:val="22"/>
          <w:szCs w:val="22"/>
        </w:rPr>
        <w:t xml:space="preserve">8. </w:t>
      </w:r>
      <w:r w:rsidR="00072829" w:rsidRPr="00A9774A">
        <w:rPr>
          <w:rFonts w:asciiTheme="minorHAnsi" w:hAnsiTheme="minorHAnsi" w:cstheme="minorHAnsi"/>
          <w:sz w:val="22"/>
          <w:szCs w:val="22"/>
        </w:rPr>
        <w:t xml:space="preserve">HPP </w:t>
      </w:r>
      <w:r w:rsidR="00072829">
        <w:rPr>
          <w:rFonts w:asciiTheme="minorHAnsi" w:hAnsiTheme="minorHAnsi" w:cstheme="minorHAnsi"/>
          <w:sz w:val="22"/>
          <w:szCs w:val="22"/>
        </w:rPr>
        <w:t>może</w:t>
      </w:r>
      <w:r w:rsidR="00072829" w:rsidRPr="00A9774A">
        <w:rPr>
          <w:rFonts w:asciiTheme="minorHAnsi" w:hAnsiTheme="minorHAnsi" w:cstheme="minorHAnsi"/>
          <w:sz w:val="22"/>
          <w:szCs w:val="22"/>
        </w:rPr>
        <w:t xml:space="preserve"> podlegać aktualizacji na wniosek każdej ze Stron Umowy, w szczególności w zakresie przesunięcia terminów realizacji poszczególnych elementów, z zastrzeżeniem, że każda zmiana HPP wymaga zatwierdzenia przez Zamawiającego. Zmiana HPP w zakresie terminu zakończenia i/lub wynagrodzenia wymaga zawarcia aneksu do Umowy w przedmiotowym zakresie.</w:t>
      </w:r>
    </w:p>
    <w:p w14:paraId="05FD7C7D" w14:textId="346DE700" w:rsidR="00687BAA" w:rsidRPr="00BB5ADB" w:rsidRDefault="00687BAA" w:rsidP="00D37EF6">
      <w:pPr>
        <w:pStyle w:val="Nagwek1"/>
        <w:rPr>
          <w:rFonts w:asciiTheme="minorHAnsi" w:hAnsiTheme="minorHAnsi" w:cstheme="minorHAnsi"/>
          <w:szCs w:val="22"/>
        </w:rPr>
      </w:pPr>
      <w:bookmarkStart w:id="1" w:name="_Hlk192677833"/>
      <w:r w:rsidRPr="00BB5ADB">
        <w:rPr>
          <w:rFonts w:asciiTheme="minorHAnsi" w:hAnsiTheme="minorHAnsi" w:cstheme="minorHAnsi"/>
          <w:szCs w:val="22"/>
        </w:rPr>
        <w:t xml:space="preserve">§ </w:t>
      </w:r>
      <w:r w:rsidR="00F306B7" w:rsidRPr="00BB5ADB">
        <w:rPr>
          <w:rFonts w:asciiTheme="minorHAnsi" w:hAnsiTheme="minorHAnsi" w:cstheme="minorHAnsi"/>
          <w:szCs w:val="22"/>
        </w:rPr>
        <w:t>3</w:t>
      </w:r>
      <w:r w:rsidR="00F306B7" w:rsidRPr="00BB5ADB">
        <w:rPr>
          <w:rFonts w:asciiTheme="minorHAnsi" w:hAnsiTheme="minorHAnsi" w:cstheme="minorHAnsi"/>
          <w:szCs w:val="22"/>
        </w:rPr>
        <w:br/>
      </w:r>
      <w:r w:rsidRPr="00BB5ADB">
        <w:rPr>
          <w:rFonts w:asciiTheme="minorHAnsi" w:hAnsiTheme="minorHAnsi" w:cstheme="minorHAnsi"/>
          <w:szCs w:val="22"/>
        </w:rPr>
        <w:t>Wynagrodzenie</w:t>
      </w:r>
    </w:p>
    <w:p w14:paraId="689D6F45" w14:textId="259FD56C" w:rsidR="00687BAA" w:rsidRPr="00BB5ADB" w:rsidRDefault="008430DA" w:rsidP="00E41842">
      <w:pPr>
        <w:numPr>
          <w:ilvl w:val="0"/>
          <w:numId w:val="26"/>
        </w:numPr>
        <w:tabs>
          <w:tab w:val="clear" w:pos="1800"/>
        </w:tabs>
        <w:spacing w:before="120" w:after="120" w:line="300" w:lineRule="auto"/>
        <w:ind w:left="425" w:hanging="425"/>
        <w:rPr>
          <w:rFonts w:asciiTheme="minorHAnsi" w:hAnsiTheme="minorHAnsi" w:cstheme="minorHAnsi"/>
          <w:szCs w:val="22"/>
        </w:rPr>
      </w:pPr>
      <w:r w:rsidRPr="00BB5ADB">
        <w:rPr>
          <w:rFonts w:asciiTheme="minorHAnsi" w:hAnsiTheme="minorHAnsi" w:cstheme="minorHAnsi"/>
          <w:szCs w:val="22"/>
        </w:rPr>
        <w:t>Wynagrodzenie Wykonawcy za wykonanie Przedmiotu Umowy</w:t>
      </w:r>
      <w:r w:rsidR="00CD437F" w:rsidRPr="00BB5ADB">
        <w:rPr>
          <w:rFonts w:asciiTheme="minorHAnsi" w:hAnsiTheme="minorHAnsi" w:cstheme="minorHAnsi"/>
          <w:szCs w:val="22"/>
        </w:rPr>
        <w:t xml:space="preserve"> (dalej z</w:t>
      </w:r>
      <w:r w:rsidR="005C1318" w:rsidRPr="00BB5ADB">
        <w:rPr>
          <w:rFonts w:asciiTheme="minorHAnsi" w:hAnsiTheme="minorHAnsi" w:cstheme="minorHAnsi"/>
          <w:szCs w:val="22"/>
        </w:rPr>
        <w:t>w</w:t>
      </w:r>
      <w:r w:rsidR="00CD437F" w:rsidRPr="00BB5ADB">
        <w:rPr>
          <w:rFonts w:asciiTheme="minorHAnsi" w:hAnsiTheme="minorHAnsi" w:cstheme="minorHAnsi"/>
          <w:szCs w:val="22"/>
        </w:rPr>
        <w:t>ane „Wynagrodzeniem”)</w:t>
      </w:r>
      <w:r w:rsidRPr="00BB5ADB">
        <w:rPr>
          <w:rFonts w:asciiTheme="minorHAnsi" w:hAnsiTheme="minorHAnsi" w:cstheme="minorHAnsi"/>
          <w:szCs w:val="22"/>
        </w:rPr>
        <w:t>,</w:t>
      </w:r>
      <w:r w:rsidRPr="00BB5ADB" w:rsidDel="00880FBD">
        <w:rPr>
          <w:rFonts w:asciiTheme="minorHAnsi" w:hAnsiTheme="minorHAnsi" w:cstheme="minorHAnsi"/>
          <w:szCs w:val="22"/>
        </w:rPr>
        <w:t xml:space="preserve"> </w:t>
      </w:r>
      <w:r w:rsidR="00E24766" w:rsidRPr="00BB5ADB">
        <w:rPr>
          <w:rFonts w:asciiTheme="minorHAnsi" w:hAnsiTheme="minorHAnsi" w:cstheme="minorHAnsi"/>
          <w:szCs w:val="22"/>
        </w:rPr>
        <w:t xml:space="preserve">ustalone jako wynagrodzenie ryczałtowe </w:t>
      </w:r>
      <w:r w:rsidRPr="00BB5ADB">
        <w:rPr>
          <w:rFonts w:asciiTheme="minorHAnsi" w:hAnsiTheme="minorHAnsi" w:cstheme="minorHAnsi"/>
          <w:b/>
          <w:bCs/>
          <w:szCs w:val="22"/>
        </w:rPr>
        <w:t xml:space="preserve">wynosi </w:t>
      </w:r>
      <w:r w:rsidR="00D524AD" w:rsidRPr="00BB5ADB">
        <w:rPr>
          <w:rFonts w:asciiTheme="minorHAnsi" w:hAnsiTheme="minorHAnsi" w:cstheme="minorHAnsi"/>
          <w:b/>
          <w:bCs/>
          <w:szCs w:val="22"/>
        </w:rPr>
        <w:t xml:space="preserve">brutto </w:t>
      </w:r>
      <w:r w:rsidRPr="00BB5ADB">
        <w:rPr>
          <w:rFonts w:asciiTheme="minorHAnsi" w:hAnsiTheme="minorHAnsi" w:cstheme="minorHAnsi"/>
          <w:b/>
          <w:bCs/>
          <w:szCs w:val="22"/>
        </w:rPr>
        <w:t xml:space="preserve">………………………. zł </w:t>
      </w:r>
      <w:r w:rsidRPr="00BB5ADB">
        <w:rPr>
          <w:rFonts w:asciiTheme="minorHAnsi" w:hAnsiTheme="minorHAnsi" w:cstheme="minorHAnsi"/>
          <w:szCs w:val="22"/>
        </w:rPr>
        <w:t xml:space="preserve">(słownie: ………………………………… złotych …….../100), </w:t>
      </w:r>
      <w:r w:rsidR="00D524AD" w:rsidRPr="00BB5ADB">
        <w:rPr>
          <w:rFonts w:asciiTheme="minorHAnsi" w:hAnsiTheme="minorHAnsi" w:cstheme="minorHAnsi"/>
          <w:szCs w:val="22"/>
        </w:rPr>
        <w:t>tj.</w:t>
      </w:r>
      <w:r w:rsidRPr="00BB5ADB">
        <w:rPr>
          <w:rFonts w:asciiTheme="minorHAnsi" w:hAnsiTheme="minorHAnsi" w:cstheme="minorHAnsi"/>
          <w:szCs w:val="22"/>
        </w:rPr>
        <w:t xml:space="preserve"> </w:t>
      </w:r>
      <w:r w:rsidRPr="00A9774A">
        <w:rPr>
          <w:rFonts w:asciiTheme="minorHAnsi" w:hAnsiTheme="minorHAnsi" w:cstheme="minorHAnsi"/>
          <w:b/>
          <w:bCs/>
          <w:szCs w:val="22"/>
        </w:rPr>
        <w:t>netto</w:t>
      </w:r>
      <w:r w:rsidRPr="00BB5ADB">
        <w:rPr>
          <w:rFonts w:asciiTheme="minorHAnsi" w:hAnsiTheme="minorHAnsi" w:cstheme="minorHAnsi"/>
          <w:szCs w:val="22"/>
        </w:rPr>
        <w:t xml:space="preserve"> </w:t>
      </w:r>
      <w:r w:rsidRPr="00BB5ADB">
        <w:rPr>
          <w:rFonts w:asciiTheme="minorHAnsi" w:hAnsiTheme="minorHAnsi" w:cstheme="minorHAnsi"/>
          <w:b/>
          <w:bCs/>
          <w:szCs w:val="22"/>
        </w:rPr>
        <w:t>……</w:t>
      </w:r>
      <w:r w:rsidR="00F37FF2" w:rsidRPr="00BB5ADB">
        <w:rPr>
          <w:rFonts w:asciiTheme="minorHAnsi" w:hAnsiTheme="minorHAnsi" w:cstheme="minorHAnsi"/>
          <w:b/>
          <w:bCs/>
          <w:szCs w:val="22"/>
        </w:rPr>
        <w:t>…………</w:t>
      </w:r>
      <w:r w:rsidRPr="00BB5ADB">
        <w:rPr>
          <w:rFonts w:asciiTheme="minorHAnsi" w:hAnsiTheme="minorHAnsi" w:cstheme="minorHAnsi"/>
          <w:b/>
          <w:bCs/>
          <w:szCs w:val="22"/>
        </w:rPr>
        <w:t xml:space="preserve">…………. </w:t>
      </w:r>
      <w:r w:rsidRPr="00BB5ADB">
        <w:rPr>
          <w:rFonts w:asciiTheme="minorHAnsi" w:hAnsiTheme="minorHAnsi" w:cstheme="minorHAnsi"/>
          <w:szCs w:val="22"/>
        </w:rPr>
        <w:t>zł (słownie: ……………………</w:t>
      </w:r>
      <w:r w:rsidR="00766DB4" w:rsidRPr="00BB5ADB">
        <w:rPr>
          <w:rFonts w:asciiTheme="minorHAnsi" w:hAnsiTheme="minorHAnsi" w:cstheme="minorHAnsi"/>
          <w:szCs w:val="22"/>
        </w:rPr>
        <w:t>…………</w:t>
      </w:r>
      <w:proofErr w:type="gramStart"/>
      <w:r w:rsidR="00766DB4" w:rsidRPr="00BB5ADB">
        <w:rPr>
          <w:rFonts w:asciiTheme="minorHAnsi" w:hAnsiTheme="minorHAnsi" w:cstheme="minorHAnsi"/>
          <w:szCs w:val="22"/>
        </w:rPr>
        <w:t>…….</w:t>
      </w:r>
      <w:proofErr w:type="gramEnd"/>
      <w:r w:rsidRPr="00BB5ADB">
        <w:rPr>
          <w:rFonts w:asciiTheme="minorHAnsi" w:hAnsiTheme="minorHAnsi" w:cstheme="minorHAnsi"/>
          <w:szCs w:val="22"/>
        </w:rPr>
        <w:t>…</w:t>
      </w:r>
      <w:proofErr w:type="gramStart"/>
      <w:r w:rsidRPr="00BB5ADB">
        <w:rPr>
          <w:rFonts w:asciiTheme="minorHAnsi" w:hAnsiTheme="minorHAnsi" w:cstheme="minorHAnsi"/>
          <w:szCs w:val="22"/>
        </w:rPr>
        <w:t>…….</w:t>
      </w:r>
      <w:proofErr w:type="gramEnd"/>
      <w:r w:rsidRPr="00BB5ADB">
        <w:rPr>
          <w:rFonts w:asciiTheme="minorHAnsi" w:hAnsiTheme="minorHAnsi" w:cstheme="minorHAnsi"/>
          <w:szCs w:val="22"/>
        </w:rPr>
        <w:t>.złotych ………/100), w tym wynagrodzenie za:</w:t>
      </w:r>
    </w:p>
    <w:p w14:paraId="2F8376F9" w14:textId="6E326930" w:rsidR="00383E78" w:rsidRPr="00405BC6" w:rsidRDefault="00687BAA" w:rsidP="00A9774A">
      <w:pPr>
        <w:pStyle w:val="Akapitzlist"/>
        <w:numPr>
          <w:ilvl w:val="2"/>
          <w:numId w:val="1"/>
        </w:numPr>
        <w:tabs>
          <w:tab w:val="clear" w:pos="786"/>
          <w:tab w:val="num" w:pos="851"/>
        </w:tabs>
        <w:spacing w:before="120" w:after="120" w:line="300" w:lineRule="auto"/>
        <w:ind w:left="851" w:hanging="425"/>
        <w:rPr>
          <w:rFonts w:asciiTheme="minorHAnsi" w:hAnsiTheme="minorHAnsi" w:cstheme="minorHAnsi"/>
          <w:sz w:val="22"/>
          <w:szCs w:val="22"/>
        </w:rPr>
      </w:pPr>
      <w:r w:rsidRPr="00BB5ADB">
        <w:rPr>
          <w:rFonts w:asciiTheme="minorHAnsi" w:hAnsiTheme="minorHAnsi" w:cstheme="minorHAnsi"/>
          <w:sz w:val="22"/>
          <w:szCs w:val="22"/>
        </w:rPr>
        <w:lastRenderedPageBreak/>
        <w:t xml:space="preserve">Dokumentację, w kwocie </w:t>
      </w:r>
      <w:r w:rsidR="00D524AD" w:rsidRPr="00BB5ADB">
        <w:rPr>
          <w:rFonts w:asciiTheme="minorHAnsi" w:hAnsiTheme="minorHAnsi" w:cstheme="minorHAnsi"/>
          <w:sz w:val="22"/>
          <w:szCs w:val="22"/>
        </w:rPr>
        <w:t xml:space="preserve">brutto </w:t>
      </w:r>
      <w:r w:rsidRPr="00BB5ADB">
        <w:rPr>
          <w:rFonts w:asciiTheme="minorHAnsi" w:hAnsiTheme="minorHAnsi" w:cstheme="minorHAnsi"/>
          <w:sz w:val="22"/>
          <w:szCs w:val="22"/>
        </w:rPr>
        <w:t xml:space="preserve">…………………zł </w:t>
      </w:r>
      <w:r w:rsidR="005153D7" w:rsidRPr="00BB5ADB">
        <w:rPr>
          <w:rFonts w:asciiTheme="minorHAnsi" w:hAnsiTheme="minorHAnsi" w:cstheme="minorHAnsi"/>
          <w:sz w:val="22"/>
          <w:szCs w:val="22"/>
        </w:rPr>
        <w:t>(słownie</w:t>
      </w:r>
      <w:r w:rsidR="00C95BD2" w:rsidRPr="00BB5ADB">
        <w:rPr>
          <w:rFonts w:asciiTheme="minorHAnsi" w:hAnsiTheme="minorHAnsi" w:cstheme="minorHAnsi"/>
          <w:sz w:val="22"/>
          <w:szCs w:val="22"/>
        </w:rPr>
        <w:t>: ………………</w:t>
      </w:r>
      <w:proofErr w:type="gramStart"/>
      <w:r w:rsidR="00C95BD2" w:rsidRPr="00BB5ADB">
        <w:rPr>
          <w:rFonts w:asciiTheme="minorHAnsi" w:hAnsiTheme="minorHAnsi" w:cstheme="minorHAnsi"/>
          <w:sz w:val="22"/>
          <w:szCs w:val="22"/>
        </w:rPr>
        <w:t>…….</w:t>
      </w:r>
      <w:proofErr w:type="gramEnd"/>
      <w:r w:rsidR="00C95BD2" w:rsidRPr="00BB5ADB">
        <w:rPr>
          <w:rFonts w:asciiTheme="minorHAnsi" w:hAnsiTheme="minorHAnsi" w:cstheme="minorHAnsi"/>
          <w:sz w:val="22"/>
          <w:szCs w:val="22"/>
        </w:rPr>
        <w:t>.złotych</w:t>
      </w:r>
      <w:proofErr w:type="gramStart"/>
      <w:r w:rsidR="00C95BD2" w:rsidRPr="00BB5ADB">
        <w:rPr>
          <w:rFonts w:asciiTheme="minorHAnsi" w:hAnsiTheme="minorHAnsi" w:cstheme="minorHAnsi"/>
          <w:sz w:val="22"/>
          <w:szCs w:val="22"/>
        </w:rPr>
        <w:t xml:space="preserve"> ….</w:t>
      </w:r>
      <w:proofErr w:type="gramEnd"/>
      <w:r w:rsidR="00C95BD2" w:rsidRPr="00BB5ADB">
        <w:rPr>
          <w:rFonts w:asciiTheme="minorHAnsi" w:hAnsiTheme="minorHAnsi" w:cstheme="minorHAnsi"/>
          <w:sz w:val="22"/>
          <w:szCs w:val="22"/>
        </w:rPr>
        <w:t>./100</w:t>
      </w:r>
      <w:bookmarkStart w:id="2" w:name="_Hlk198648690"/>
      <w:r w:rsidR="00356753" w:rsidRPr="00BB5ADB">
        <w:rPr>
          <w:rFonts w:asciiTheme="minorHAnsi" w:hAnsiTheme="minorHAnsi" w:cstheme="minorHAnsi"/>
          <w:sz w:val="22"/>
          <w:szCs w:val="22"/>
        </w:rPr>
        <w:t>)</w:t>
      </w:r>
      <w:r w:rsidRPr="00BB5ADB">
        <w:rPr>
          <w:rFonts w:asciiTheme="minorHAnsi" w:hAnsiTheme="minorHAnsi" w:cstheme="minorHAnsi"/>
          <w:sz w:val="22"/>
          <w:szCs w:val="22"/>
        </w:rPr>
        <w:t>,</w:t>
      </w:r>
      <w:r w:rsidR="00F57F6A" w:rsidRPr="00BB5ADB">
        <w:rPr>
          <w:rFonts w:asciiTheme="minorHAnsi" w:hAnsiTheme="minorHAnsi" w:cstheme="minorHAnsi"/>
          <w:sz w:val="22"/>
          <w:szCs w:val="22"/>
        </w:rPr>
        <w:t xml:space="preserve"> </w:t>
      </w:r>
      <w:r w:rsidR="00D524AD" w:rsidRPr="00BB5ADB">
        <w:rPr>
          <w:rFonts w:asciiTheme="minorHAnsi" w:hAnsiTheme="minorHAnsi" w:cstheme="minorHAnsi"/>
          <w:sz w:val="22"/>
          <w:szCs w:val="22"/>
        </w:rPr>
        <w:t>tj.</w:t>
      </w:r>
      <w:r w:rsidR="00F57F6A" w:rsidRPr="00BB5ADB">
        <w:rPr>
          <w:rFonts w:asciiTheme="minorHAnsi" w:hAnsiTheme="minorHAnsi" w:cstheme="minorHAnsi"/>
          <w:sz w:val="22"/>
          <w:szCs w:val="22"/>
        </w:rPr>
        <w:t xml:space="preserve"> netto </w:t>
      </w:r>
      <w:r w:rsidR="00F57F6A" w:rsidRPr="00BB5ADB">
        <w:rPr>
          <w:rFonts w:asciiTheme="minorHAnsi" w:hAnsiTheme="minorHAnsi" w:cstheme="minorHAnsi"/>
          <w:b/>
          <w:bCs/>
          <w:sz w:val="22"/>
          <w:szCs w:val="22"/>
        </w:rPr>
        <w:t xml:space="preserve">………………. </w:t>
      </w:r>
      <w:r w:rsidR="00F57F6A" w:rsidRPr="00BB5ADB">
        <w:rPr>
          <w:rFonts w:asciiTheme="minorHAnsi" w:hAnsiTheme="minorHAnsi" w:cstheme="minorHAnsi"/>
          <w:sz w:val="22"/>
          <w:szCs w:val="22"/>
        </w:rPr>
        <w:t>zł (słownie: ………………………</w:t>
      </w:r>
      <w:proofErr w:type="gramStart"/>
      <w:r w:rsidR="00F57F6A" w:rsidRPr="00BB5ADB">
        <w:rPr>
          <w:rFonts w:asciiTheme="minorHAnsi" w:hAnsiTheme="minorHAnsi" w:cstheme="minorHAnsi"/>
          <w:sz w:val="22"/>
          <w:szCs w:val="22"/>
        </w:rPr>
        <w:t>…….</w:t>
      </w:r>
      <w:proofErr w:type="gramEnd"/>
      <w:r w:rsidR="00F57F6A" w:rsidRPr="00BB5ADB">
        <w:rPr>
          <w:rFonts w:asciiTheme="minorHAnsi" w:hAnsiTheme="minorHAnsi" w:cstheme="minorHAnsi"/>
          <w:sz w:val="22"/>
          <w:szCs w:val="22"/>
        </w:rPr>
        <w:t>.złotych ………/100)</w:t>
      </w:r>
      <w:bookmarkEnd w:id="2"/>
      <w:r w:rsidRPr="00BB5ADB">
        <w:rPr>
          <w:rFonts w:asciiTheme="minorHAnsi" w:hAnsiTheme="minorHAnsi" w:cstheme="minorHAnsi"/>
          <w:sz w:val="22"/>
          <w:szCs w:val="22"/>
        </w:rPr>
        <w:t xml:space="preserve"> w tym:</w:t>
      </w:r>
    </w:p>
    <w:p w14:paraId="16EE830E" w14:textId="37DACDC5" w:rsidR="00687BAA" w:rsidRPr="00BB5ADB" w:rsidRDefault="00687BAA" w:rsidP="00E41842">
      <w:pPr>
        <w:pStyle w:val="Akapitzlist"/>
        <w:numPr>
          <w:ilvl w:val="0"/>
          <w:numId w:val="20"/>
        </w:numPr>
        <w:spacing w:before="120" w:after="120" w:line="300" w:lineRule="auto"/>
        <w:ind w:left="1276" w:hanging="425"/>
        <w:rPr>
          <w:rFonts w:asciiTheme="minorHAnsi" w:hAnsiTheme="minorHAnsi" w:cstheme="minorHAnsi"/>
          <w:sz w:val="22"/>
          <w:szCs w:val="22"/>
        </w:rPr>
      </w:pPr>
      <w:r w:rsidRPr="00BB5ADB">
        <w:rPr>
          <w:rFonts w:asciiTheme="minorHAnsi" w:hAnsiTheme="minorHAnsi" w:cstheme="minorHAnsi"/>
          <w:sz w:val="22"/>
          <w:szCs w:val="22"/>
        </w:rPr>
        <w:t xml:space="preserve">koncepcja zagospodarowania terenu </w:t>
      </w:r>
      <w:r w:rsidR="001C5510">
        <w:rPr>
          <w:rFonts w:asciiTheme="minorHAnsi" w:hAnsiTheme="minorHAnsi" w:cstheme="minorHAnsi"/>
          <w:sz w:val="22"/>
          <w:szCs w:val="22"/>
        </w:rPr>
        <w:t xml:space="preserve">wraz z wizualizacją </w:t>
      </w:r>
      <w:r w:rsidRPr="00BB5ADB">
        <w:rPr>
          <w:rFonts w:asciiTheme="minorHAnsi" w:hAnsiTheme="minorHAnsi" w:cstheme="minorHAnsi"/>
          <w:sz w:val="22"/>
          <w:szCs w:val="22"/>
        </w:rPr>
        <w:t>- ………………</w:t>
      </w:r>
      <w:proofErr w:type="gramStart"/>
      <w:r w:rsidRPr="00BB5ADB">
        <w:rPr>
          <w:rFonts w:asciiTheme="minorHAnsi" w:hAnsiTheme="minorHAnsi" w:cstheme="minorHAnsi"/>
          <w:sz w:val="22"/>
          <w:szCs w:val="22"/>
        </w:rPr>
        <w:t>…….</w:t>
      </w:r>
      <w:proofErr w:type="gramEnd"/>
      <w:r w:rsidR="001C5510">
        <w:rPr>
          <w:rFonts w:asciiTheme="minorHAnsi" w:hAnsiTheme="minorHAnsi" w:cstheme="minorHAnsi"/>
          <w:sz w:val="22"/>
          <w:szCs w:val="22"/>
        </w:rPr>
        <w:t>zł brutto,</w:t>
      </w:r>
      <w:r w:rsidR="00CD13E5">
        <w:rPr>
          <w:rFonts w:asciiTheme="minorHAnsi" w:hAnsiTheme="minorHAnsi" w:cstheme="minorHAnsi"/>
          <w:sz w:val="22"/>
          <w:szCs w:val="22"/>
        </w:rPr>
        <w:t xml:space="preserve"> tj. netto …….</w:t>
      </w:r>
    </w:p>
    <w:p w14:paraId="57266AC1" w14:textId="1223BD92" w:rsidR="00687BAA" w:rsidRPr="00BB5ADB" w:rsidRDefault="00687BAA" w:rsidP="1C143C79">
      <w:pPr>
        <w:pStyle w:val="Akapitzlist"/>
        <w:numPr>
          <w:ilvl w:val="0"/>
          <w:numId w:val="20"/>
        </w:numPr>
        <w:spacing w:before="120" w:after="120" w:line="300" w:lineRule="auto"/>
        <w:ind w:left="1276" w:hanging="425"/>
        <w:rPr>
          <w:rFonts w:asciiTheme="minorHAnsi" w:hAnsiTheme="minorHAnsi" w:cstheme="minorHAnsi"/>
          <w:sz w:val="22"/>
          <w:szCs w:val="22"/>
        </w:rPr>
      </w:pPr>
      <w:r w:rsidRPr="00BB5ADB">
        <w:rPr>
          <w:rFonts w:asciiTheme="minorHAnsi" w:hAnsiTheme="minorHAnsi" w:cstheme="minorHAnsi"/>
          <w:sz w:val="22"/>
          <w:szCs w:val="22"/>
        </w:rPr>
        <w:t>projekt budowlany - ……………………</w:t>
      </w:r>
      <w:r w:rsidR="001105EC">
        <w:rPr>
          <w:rFonts w:asciiTheme="minorHAnsi" w:hAnsiTheme="minorHAnsi" w:cstheme="minorHAnsi"/>
          <w:sz w:val="22"/>
          <w:szCs w:val="22"/>
        </w:rPr>
        <w:t xml:space="preserve"> zł brutto</w:t>
      </w:r>
      <w:r w:rsidRPr="00BB5ADB">
        <w:rPr>
          <w:rFonts w:asciiTheme="minorHAnsi" w:hAnsiTheme="minorHAnsi" w:cstheme="minorHAnsi"/>
          <w:sz w:val="22"/>
          <w:szCs w:val="22"/>
        </w:rPr>
        <w:t>,</w:t>
      </w:r>
      <w:r w:rsidR="00CD13E5">
        <w:rPr>
          <w:rFonts w:asciiTheme="minorHAnsi" w:hAnsiTheme="minorHAnsi" w:cstheme="minorHAnsi"/>
          <w:sz w:val="22"/>
          <w:szCs w:val="22"/>
        </w:rPr>
        <w:t xml:space="preserve"> tj. netto ……</w:t>
      </w:r>
    </w:p>
    <w:p w14:paraId="0D51BE72" w14:textId="242D5661" w:rsidR="00687BAA" w:rsidRPr="00BB5ADB" w:rsidRDefault="00687BAA" w:rsidP="00E41842">
      <w:pPr>
        <w:pStyle w:val="Akapitzlist"/>
        <w:numPr>
          <w:ilvl w:val="0"/>
          <w:numId w:val="20"/>
        </w:numPr>
        <w:spacing w:before="120" w:after="120" w:line="300" w:lineRule="auto"/>
        <w:ind w:left="1276" w:hanging="425"/>
        <w:rPr>
          <w:rFonts w:asciiTheme="minorHAnsi" w:hAnsiTheme="minorHAnsi" w:cstheme="minorHAnsi"/>
          <w:sz w:val="22"/>
          <w:szCs w:val="22"/>
        </w:rPr>
      </w:pPr>
      <w:r w:rsidRPr="00BB5ADB">
        <w:rPr>
          <w:rFonts w:asciiTheme="minorHAnsi" w:hAnsiTheme="minorHAnsi" w:cstheme="minorHAnsi"/>
          <w:sz w:val="22"/>
          <w:szCs w:val="22"/>
        </w:rPr>
        <w:t xml:space="preserve">projekt wykonawczy - </w:t>
      </w:r>
      <w:r w:rsidR="001105EC">
        <w:rPr>
          <w:rFonts w:asciiTheme="minorHAnsi" w:hAnsiTheme="minorHAnsi" w:cstheme="minorHAnsi"/>
          <w:sz w:val="22"/>
          <w:szCs w:val="22"/>
        </w:rPr>
        <w:t>…</w:t>
      </w:r>
      <w:r w:rsidR="001105EC" w:rsidRPr="00BB5ADB">
        <w:rPr>
          <w:rFonts w:asciiTheme="minorHAnsi" w:hAnsiTheme="minorHAnsi" w:cstheme="minorHAnsi"/>
          <w:sz w:val="22"/>
          <w:szCs w:val="22"/>
        </w:rPr>
        <w:t>……………………</w:t>
      </w:r>
      <w:r w:rsidR="001105EC">
        <w:rPr>
          <w:rFonts w:asciiTheme="minorHAnsi" w:hAnsiTheme="minorHAnsi" w:cstheme="minorHAnsi"/>
          <w:sz w:val="22"/>
          <w:szCs w:val="22"/>
        </w:rPr>
        <w:t xml:space="preserve"> zł brutto</w:t>
      </w:r>
      <w:r w:rsidR="001105EC" w:rsidRPr="00BB5ADB">
        <w:rPr>
          <w:rFonts w:asciiTheme="minorHAnsi" w:hAnsiTheme="minorHAnsi" w:cstheme="minorHAnsi"/>
          <w:sz w:val="22"/>
          <w:szCs w:val="22"/>
        </w:rPr>
        <w:t>,</w:t>
      </w:r>
      <w:r w:rsidR="00CD13E5">
        <w:rPr>
          <w:rFonts w:asciiTheme="minorHAnsi" w:hAnsiTheme="minorHAnsi" w:cstheme="minorHAnsi"/>
          <w:sz w:val="22"/>
          <w:szCs w:val="22"/>
        </w:rPr>
        <w:t xml:space="preserve"> tj. netto ……</w:t>
      </w:r>
    </w:p>
    <w:p w14:paraId="0F31CC2D" w14:textId="2133EDE8" w:rsidR="005759E3" w:rsidRPr="00BB5ADB" w:rsidRDefault="00687BAA" w:rsidP="00E41842">
      <w:pPr>
        <w:pStyle w:val="Akapitzlist"/>
        <w:numPr>
          <w:ilvl w:val="0"/>
          <w:numId w:val="20"/>
        </w:numPr>
        <w:spacing w:before="120" w:after="120" w:line="300" w:lineRule="auto"/>
        <w:ind w:left="1276" w:hanging="425"/>
        <w:rPr>
          <w:rFonts w:asciiTheme="minorHAnsi" w:hAnsiTheme="minorHAnsi" w:cstheme="minorHAnsi"/>
          <w:sz w:val="22"/>
          <w:szCs w:val="22"/>
        </w:rPr>
      </w:pPr>
      <w:proofErr w:type="spellStart"/>
      <w:r w:rsidRPr="00BB5ADB">
        <w:rPr>
          <w:rFonts w:asciiTheme="minorHAnsi" w:hAnsiTheme="minorHAnsi" w:cstheme="minorHAnsi"/>
          <w:sz w:val="22"/>
          <w:szCs w:val="22"/>
        </w:rPr>
        <w:t>STWiOR</w:t>
      </w:r>
      <w:proofErr w:type="spellEnd"/>
      <w:r w:rsidRPr="00BB5ADB">
        <w:rPr>
          <w:rFonts w:asciiTheme="minorHAnsi" w:hAnsiTheme="minorHAnsi" w:cstheme="minorHAnsi"/>
          <w:sz w:val="22"/>
          <w:szCs w:val="22"/>
        </w:rPr>
        <w:t>,</w:t>
      </w:r>
      <w:r w:rsidRPr="00BB5ADB" w:rsidDel="008D37E0">
        <w:rPr>
          <w:rFonts w:asciiTheme="minorHAnsi" w:hAnsiTheme="minorHAnsi" w:cstheme="minorHAnsi"/>
          <w:sz w:val="22"/>
          <w:szCs w:val="22"/>
        </w:rPr>
        <w:t xml:space="preserve"> </w:t>
      </w:r>
      <w:r w:rsidRPr="00BB5ADB">
        <w:rPr>
          <w:rFonts w:asciiTheme="minorHAnsi" w:hAnsiTheme="minorHAnsi" w:cstheme="minorHAnsi"/>
          <w:sz w:val="22"/>
          <w:szCs w:val="22"/>
        </w:rPr>
        <w:t>przedmiar robót, kosztorys inwestorski, operat pielęgnacyjno-konserwacyjny</w:t>
      </w:r>
      <w:r w:rsidR="00913E96" w:rsidRPr="00BB5ADB">
        <w:rPr>
          <w:rFonts w:asciiTheme="minorHAnsi" w:hAnsiTheme="minorHAnsi" w:cstheme="minorHAnsi"/>
          <w:sz w:val="22"/>
          <w:szCs w:val="22"/>
        </w:rPr>
        <w:t xml:space="preserve"> -</w:t>
      </w:r>
      <w:r w:rsidR="00A62DF9" w:rsidRPr="00BB5ADB">
        <w:rPr>
          <w:rFonts w:asciiTheme="minorHAnsi" w:hAnsiTheme="minorHAnsi" w:cstheme="minorHAnsi"/>
          <w:sz w:val="22"/>
          <w:szCs w:val="22"/>
        </w:rPr>
        <w:t xml:space="preserve"> </w:t>
      </w:r>
      <w:r w:rsidR="001105EC" w:rsidRPr="00BB5ADB">
        <w:rPr>
          <w:rFonts w:asciiTheme="minorHAnsi" w:hAnsiTheme="minorHAnsi" w:cstheme="minorHAnsi"/>
          <w:sz w:val="22"/>
          <w:szCs w:val="22"/>
        </w:rPr>
        <w:t>……………………</w:t>
      </w:r>
      <w:r w:rsidR="001105EC">
        <w:rPr>
          <w:rFonts w:asciiTheme="minorHAnsi" w:hAnsiTheme="minorHAnsi" w:cstheme="minorHAnsi"/>
          <w:sz w:val="22"/>
          <w:szCs w:val="22"/>
        </w:rPr>
        <w:t xml:space="preserve"> zł brutto</w:t>
      </w:r>
      <w:r w:rsidR="001105EC" w:rsidRPr="00BB5ADB">
        <w:rPr>
          <w:rFonts w:asciiTheme="minorHAnsi" w:hAnsiTheme="minorHAnsi" w:cstheme="minorHAnsi"/>
          <w:sz w:val="22"/>
          <w:szCs w:val="22"/>
        </w:rPr>
        <w:t>,</w:t>
      </w:r>
      <w:r w:rsidR="00CD13E5">
        <w:rPr>
          <w:rFonts w:asciiTheme="minorHAnsi" w:hAnsiTheme="minorHAnsi" w:cstheme="minorHAnsi"/>
          <w:sz w:val="22"/>
          <w:szCs w:val="22"/>
        </w:rPr>
        <w:t xml:space="preserve"> tj. netto ….</w:t>
      </w:r>
    </w:p>
    <w:p w14:paraId="488847D8" w14:textId="6451D645" w:rsidR="00C52681" w:rsidRPr="00A9774A" w:rsidRDefault="00466D7C" w:rsidP="00D37EF6">
      <w:pPr>
        <w:pStyle w:val="Akapitzlist"/>
        <w:numPr>
          <w:ilvl w:val="2"/>
          <w:numId w:val="1"/>
        </w:numPr>
        <w:tabs>
          <w:tab w:val="clear" w:pos="786"/>
          <w:tab w:val="num" w:pos="426"/>
          <w:tab w:val="num" w:pos="851"/>
        </w:tabs>
        <w:spacing w:before="120" w:after="120" w:line="300" w:lineRule="auto"/>
        <w:ind w:left="851" w:hanging="425"/>
        <w:rPr>
          <w:rFonts w:asciiTheme="minorHAnsi" w:hAnsiTheme="minorHAnsi" w:cstheme="minorHAnsi"/>
          <w:sz w:val="22"/>
          <w:szCs w:val="22"/>
        </w:rPr>
      </w:pPr>
      <w:r w:rsidRPr="00BB5ADB">
        <w:rPr>
          <w:rFonts w:asciiTheme="minorHAnsi" w:hAnsiTheme="minorHAnsi" w:cstheme="minorHAnsi"/>
          <w:sz w:val="22"/>
          <w:szCs w:val="22"/>
        </w:rPr>
        <w:t xml:space="preserve">pełnienie nadzoru autorskiego nad realizacją robót ujętych w Dokumentacji w kwocie </w:t>
      </w:r>
      <w:r w:rsidR="00C43A50" w:rsidRPr="00A9774A">
        <w:rPr>
          <w:rFonts w:asciiTheme="minorHAnsi" w:hAnsiTheme="minorHAnsi" w:cstheme="minorHAnsi"/>
          <w:b/>
          <w:bCs/>
          <w:sz w:val="22"/>
          <w:szCs w:val="22"/>
        </w:rPr>
        <w:t xml:space="preserve">brutto </w:t>
      </w:r>
      <w:r w:rsidRPr="00BB5ADB">
        <w:rPr>
          <w:rFonts w:asciiTheme="minorHAnsi" w:hAnsiTheme="minorHAnsi" w:cstheme="minorHAnsi"/>
          <w:sz w:val="22"/>
          <w:szCs w:val="22"/>
        </w:rPr>
        <w:t>…………………</w:t>
      </w:r>
      <w:proofErr w:type="gramStart"/>
      <w:r w:rsidRPr="00BB5ADB">
        <w:rPr>
          <w:rFonts w:asciiTheme="minorHAnsi" w:hAnsiTheme="minorHAnsi" w:cstheme="minorHAnsi"/>
          <w:sz w:val="22"/>
          <w:szCs w:val="22"/>
        </w:rPr>
        <w:t>…….</w:t>
      </w:r>
      <w:proofErr w:type="gramEnd"/>
      <w:r w:rsidRPr="00BB5ADB">
        <w:rPr>
          <w:rFonts w:asciiTheme="minorHAnsi" w:hAnsiTheme="minorHAnsi" w:cstheme="minorHAnsi"/>
          <w:sz w:val="22"/>
          <w:szCs w:val="22"/>
        </w:rPr>
        <w:t xml:space="preserve">. zł (słownie: ………………………………… złotych …….../100), </w:t>
      </w:r>
      <w:r w:rsidR="00C43A50" w:rsidRPr="00BB5ADB">
        <w:rPr>
          <w:rFonts w:asciiTheme="minorHAnsi" w:hAnsiTheme="minorHAnsi" w:cstheme="minorHAnsi"/>
          <w:sz w:val="22"/>
          <w:szCs w:val="22"/>
        </w:rPr>
        <w:t xml:space="preserve">tj. </w:t>
      </w:r>
      <w:r w:rsidRPr="00A9774A">
        <w:rPr>
          <w:rFonts w:asciiTheme="minorHAnsi" w:hAnsiTheme="minorHAnsi" w:cstheme="minorHAnsi"/>
          <w:b/>
          <w:bCs/>
          <w:sz w:val="22"/>
          <w:szCs w:val="22"/>
        </w:rPr>
        <w:t>netto</w:t>
      </w:r>
      <w:r w:rsidRPr="00BB5ADB">
        <w:rPr>
          <w:rFonts w:asciiTheme="minorHAnsi" w:hAnsiTheme="minorHAnsi" w:cstheme="minorHAnsi"/>
          <w:sz w:val="22"/>
          <w:szCs w:val="22"/>
        </w:rPr>
        <w:t xml:space="preserve"> ……………….</w:t>
      </w:r>
      <w:r w:rsidRPr="00BB5ADB">
        <w:rPr>
          <w:rFonts w:asciiTheme="minorHAnsi" w:hAnsiTheme="minorHAnsi" w:cstheme="minorHAnsi"/>
          <w:b/>
          <w:bCs/>
          <w:sz w:val="22"/>
          <w:szCs w:val="22"/>
        </w:rPr>
        <w:t xml:space="preserve"> </w:t>
      </w:r>
      <w:r w:rsidR="00B95475">
        <w:rPr>
          <w:rFonts w:asciiTheme="minorHAnsi" w:hAnsiTheme="minorHAnsi" w:cstheme="minorHAnsi"/>
          <w:sz w:val="22"/>
          <w:szCs w:val="22"/>
        </w:rPr>
        <w:t>z</w:t>
      </w:r>
      <w:r w:rsidRPr="00BB5ADB">
        <w:rPr>
          <w:rFonts w:asciiTheme="minorHAnsi" w:hAnsiTheme="minorHAnsi" w:cstheme="minorHAnsi"/>
          <w:sz w:val="22"/>
          <w:szCs w:val="22"/>
        </w:rPr>
        <w:t>ł</w:t>
      </w:r>
      <w:r w:rsidR="00C52681">
        <w:rPr>
          <w:rFonts w:asciiTheme="minorHAnsi" w:hAnsiTheme="minorHAnsi" w:cstheme="minorHAnsi"/>
          <w:szCs w:val="22"/>
        </w:rPr>
        <w:t xml:space="preserve">, </w:t>
      </w:r>
    </w:p>
    <w:p w14:paraId="701010A9" w14:textId="478628EB" w:rsidR="00466D7C" w:rsidRPr="00A9774A" w:rsidRDefault="00C52681" w:rsidP="002D7A79">
      <w:pPr>
        <w:spacing w:before="120" w:after="120" w:line="300" w:lineRule="auto"/>
        <w:ind w:left="426"/>
        <w:rPr>
          <w:rFonts w:asciiTheme="minorHAnsi" w:hAnsiTheme="minorHAnsi" w:cstheme="minorHAnsi"/>
          <w:szCs w:val="22"/>
        </w:rPr>
      </w:pPr>
      <w:r w:rsidRPr="00A9774A">
        <w:rPr>
          <w:rFonts w:asciiTheme="minorHAnsi" w:hAnsiTheme="minorHAnsi" w:cstheme="minorHAnsi"/>
          <w:szCs w:val="22"/>
        </w:rPr>
        <w:t xml:space="preserve">zgodnie z Formularzem Ofertowym </w:t>
      </w:r>
      <w:r w:rsidR="00BC475F">
        <w:rPr>
          <w:rFonts w:asciiTheme="minorHAnsi" w:hAnsiTheme="minorHAnsi" w:cstheme="minorHAnsi"/>
          <w:szCs w:val="22"/>
        </w:rPr>
        <w:t xml:space="preserve">Wykonawcy </w:t>
      </w:r>
      <w:r w:rsidRPr="00A9774A">
        <w:rPr>
          <w:rFonts w:asciiTheme="minorHAnsi" w:hAnsiTheme="minorHAnsi" w:cstheme="minorHAnsi"/>
          <w:szCs w:val="22"/>
        </w:rPr>
        <w:t xml:space="preserve">stanowiącym </w:t>
      </w:r>
      <w:r w:rsidRPr="005B746B">
        <w:rPr>
          <w:rFonts w:asciiTheme="minorHAnsi" w:hAnsiTheme="minorHAnsi" w:cstheme="minorHAnsi"/>
          <w:b/>
          <w:bCs/>
          <w:szCs w:val="22"/>
        </w:rPr>
        <w:t>Załącznik nr 2</w:t>
      </w:r>
      <w:r w:rsidRPr="00A9774A">
        <w:rPr>
          <w:rFonts w:asciiTheme="minorHAnsi" w:hAnsiTheme="minorHAnsi" w:cstheme="minorHAnsi"/>
          <w:szCs w:val="22"/>
        </w:rPr>
        <w:t xml:space="preserve"> do Umowy</w:t>
      </w:r>
      <w:r w:rsidR="00BC475F">
        <w:rPr>
          <w:rFonts w:asciiTheme="minorHAnsi" w:hAnsiTheme="minorHAnsi" w:cstheme="minorHAnsi"/>
          <w:szCs w:val="22"/>
        </w:rPr>
        <w:t>.</w:t>
      </w:r>
    </w:p>
    <w:p w14:paraId="5D545813" w14:textId="541C5C0C" w:rsidR="00687BAA" w:rsidRPr="00A84B46" w:rsidRDefault="00A84B46" w:rsidP="00A84B46">
      <w:pPr>
        <w:spacing w:before="120" w:after="120" w:line="300" w:lineRule="auto"/>
        <w:ind w:right="-1"/>
        <w:rPr>
          <w:rFonts w:asciiTheme="minorHAnsi" w:hAnsiTheme="minorHAnsi" w:cstheme="minorHAnsi"/>
          <w:szCs w:val="22"/>
        </w:rPr>
      </w:pPr>
      <w:r>
        <w:rPr>
          <w:rFonts w:asciiTheme="minorHAnsi" w:hAnsiTheme="minorHAnsi" w:cstheme="minorHAnsi"/>
          <w:szCs w:val="22"/>
        </w:rPr>
        <w:t xml:space="preserve">2. </w:t>
      </w:r>
      <w:r w:rsidR="00687BAA" w:rsidRPr="00A84B46">
        <w:rPr>
          <w:rFonts w:asciiTheme="minorHAnsi" w:hAnsiTheme="minorHAnsi" w:cstheme="minorHAnsi"/>
          <w:szCs w:val="22"/>
        </w:rPr>
        <w:t xml:space="preserve">Wynagrodzenie, o którym mowa w ust. 1. powyżej, obejmuje wszelkie koszty Wykonawcy związane z wykonaniem Przedmiotu Umowy wraz z innymi obowiązkami Wykonawcy, o których mowa m.in. w § </w:t>
      </w:r>
      <w:r w:rsidR="003A790B" w:rsidRPr="00A84B46">
        <w:rPr>
          <w:rFonts w:asciiTheme="minorHAnsi" w:hAnsiTheme="minorHAnsi" w:cstheme="minorHAnsi"/>
          <w:szCs w:val="22"/>
        </w:rPr>
        <w:t>5</w:t>
      </w:r>
      <w:r w:rsidR="00687BAA" w:rsidRPr="00A84B46">
        <w:rPr>
          <w:rFonts w:asciiTheme="minorHAnsi" w:hAnsiTheme="minorHAnsi" w:cstheme="minorHAnsi"/>
          <w:szCs w:val="22"/>
        </w:rPr>
        <w:t xml:space="preserve"> Umowy, a w szczególności koszty: map, wypisów, wyrysów, opinii, decyzji, pozwoleń, warunków technicznych, </w:t>
      </w:r>
      <w:r w:rsidR="00A94B95" w:rsidRPr="00A84B46">
        <w:rPr>
          <w:rFonts w:asciiTheme="minorHAnsi" w:hAnsiTheme="minorHAnsi" w:cstheme="minorHAnsi"/>
          <w:szCs w:val="22"/>
        </w:rPr>
        <w:t xml:space="preserve">prac geodezyjnych i kameralnych, badań laboratoryjnych osadu i wody, badań geotechnicznych, badań materiałowych warstw konstrukcyjnych nawierzchni drogowej, </w:t>
      </w:r>
      <w:r w:rsidR="00687BAA" w:rsidRPr="00A84B46">
        <w:rPr>
          <w:rFonts w:asciiTheme="minorHAnsi" w:hAnsiTheme="minorHAnsi" w:cstheme="minorHAnsi"/>
          <w:szCs w:val="22"/>
        </w:rPr>
        <w:t>inwentaryzacji terenu, uzgodnień i</w:t>
      </w:r>
      <w:r w:rsidR="00804150" w:rsidRPr="00A84B46">
        <w:rPr>
          <w:rFonts w:asciiTheme="minorHAnsi" w:hAnsiTheme="minorHAnsi" w:cstheme="minorHAnsi"/>
          <w:szCs w:val="22"/>
        </w:rPr>
        <w:t> </w:t>
      </w:r>
      <w:r w:rsidR="00687BAA" w:rsidRPr="00A84B46">
        <w:rPr>
          <w:rFonts w:asciiTheme="minorHAnsi" w:hAnsiTheme="minorHAnsi" w:cstheme="minorHAnsi"/>
          <w:szCs w:val="22"/>
        </w:rPr>
        <w:t>zatwierdzeń przez uprawnione jednostki i urzędy zgodnie z wymogami przepisów prawa oraz wynagrodzenie za</w:t>
      </w:r>
      <w:r w:rsidR="00F76DDF" w:rsidRPr="00A84B46">
        <w:rPr>
          <w:rFonts w:asciiTheme="minorHAnsi" w:hAnsiTheme="minorHAnsi" w:cstheme="minorHAnsi"/>
          <w:szCs w:val="22"/>
        </w:rPr>
        <w:t> </w:t>
      </w:r>
      <w:r w:rsidR="00687BAA" w:rsidRPr="00A84B46">
        <w:rPr>
          <w:rFonts w:asciiTheme="minorHAnsi" w:hAnsiTheme="minorHAnsi" w:cstheme="minorHAnsi"/>
          <w:szCs w:val="22"/>
        </w:rPr>
        <w:t>przeniesienie autorskich praw majątkowych</w:t>
      </w:r>
      <w:r w:rsidR="002D777A" w:rsidRPr="00A84B46">
        <w:rPr>
          <w:rFonts w:asciiTheme="minorHAnsi" w:hAnsiTheme="minorHAnsi" w:cstheme="minorHAnsi"/>
          <w:szCs w:val="22"/>
        </w:rPr>
        <w:t xml:space="preserve">, </w:t>
      </w:r>
      <w:r w:rsidR="00DE02DA" w:rsidRPr="00A84B46">
        <w:rPr>
          <w:rFonts w:asciiTheme="minorHAnsi" w:hAnsiTheme="minorHAnsi" w:cstheme="minorHAnsi"/>
          <w:szCs w:val="22"/>
        </w:rPr>
        <w:br/>
      </w:r>
      <w:r w:rsidR="002D777A" w:rsidRPr="00A84B46">
        <w:rPr>
          <w:rFonts w:asciiTheme="minorHAnsi" w:hAnsiTheme="minorHAnsi" w:cstheme="minorHAnsi"/>
          <w:bCs/>
          <w:iCs/>
          <w:szCs w:val="22"/>
        </w:rPr>
        <w:t xml:space="preserve">w tym prawa do wykonywania praw zależnych oraz prawa do zezwalania na wykonywanie praw zależnych oraz </w:t>
      </w:r>
      <w:r w:rsidR="002D777A" w:rsidRPr="00A84B46">
        <w:rPr>
          <w:rFonts w:asciiTheme="minorHAnsi" w:hAnsiTheme="minorHAnsi" w:cstheme="minorHAnsi"/>
          <w:szCs w:val="22"/>
        </w:rPr>
        <w:t>z tytułu nabycia własności nośników, na</w:t>
      </w:r>
      <w:r w:rsidR="00F76DDF" w:rsidRPr="00A84B46">
        <w:rPr>
          <w:rFonts w:asciiTheme="minorHAnsi" w:hAnsiTheme="minorHAnsi" w:cstheme="minorHAnsi"/>
          <w:szCs w:val="22"/>
        </w:rPr>
        <w:t> </w:t>
      </w:r>
      <w:r w:rsidR="002D777A" w:rsidRPr="00A84B46">
        <w:rPr>
          <w:rFonts w:asciiTheme="minorHAnsi" w:hAnsiTheme="minorHAnsi" w:cstheme="minorHAnsi"/>
          <w:szCs w:val="22"/>
        </w:rPr>
        <w:t>których utrwalono utwory</w:t>
      </w:r>
      <w:r w:rsidR="00687BAA" w:rsidRPr="00A84B46">
        <w:rPr>
          <w:rFonts w:asciiTheme="minorHAnsi" w:hAnsiTheme="minorHAnsi" w:cstheme="minorHAnsi"/>
          <w:szCs w:val="22"/>
        </w:rPr>
        <w:t>.</w:t>
      </w:r>
    </w:p>
    <w:p w14:paraId="236E96E7" w14:textId="2AC0B265" w:rsidR="00624227" w:rsidRPr="00BB5ADB" w:rsidRDefault="00EA1B31" w:rsidP="00D37EF6">
      <w:pPr>
        <w:pStyle w:val="Nagwek1"/>
        <w:rPr>
          <w:rFonts w:asciiTheme="minorHAnsi" w:hAnsiTheme="minorHAnsi" w:cstheme="minorHAnsi"/>
          <w:szCs w:val="22"/>
        </w:rPr>
      </w:pPr>
      <w:bookmarkStart w:id="3" w:name="_Hlk192677891"/>
      <w:bookmarkEnd w:id="1"/>
      <w:r w:rsidRPr="00BB5ADB">
        <w:rPr>
          <w:rFonts w:asciiTheme="minorHAnsi" w:hAnsiTheme="minorHAnsi" w:cstheme="minorHAnsi"/>
          <w:szCs w:val="22"/>
        </w:rPr>
        <w:t xml:space="preserve">§ </w:t>
      </w:r>
      <w:r w:rsidR="007159D3" w:rsidRPr="00BB5ADB">
        <w:rPr>
          <w:rFonts w:asciiTheme="minorHAnsi" w:hAnsiTheme="minorHAnsi" w:cstheme="minorHAnsi"/>
          <w:szCs w:val="22"/>
        </w:rPr>
        <w:t>4</w:t>
      </w:r>
      <w:r w:rsidR="007159D3" w:rsidRPr="00BB5ADB">
        <w:rPr>
          <w:rFonts w:asciiTheme="minorHAnsi" w:hAnsiTheme="minorHAnsi" w:cstheme="minorHAnsi"/>
          <w:szCs w:val="22"/>
        </w:rPr>
        <w:br/>
      </w:r>
      <w:r w:rsidR="00624227" w:rsidRPr="00BB5ADB">
        <w:rPr>
          <w:rFonts w:asciiTheme="minorHAnsi" w:hAnsiTheme="minorHAnsi" w:cstheme="minorHAnsi"/>
          <w:szCs w:val="22"/>
        </w:rPr>
        <w:t>Obowiązki Zamawiającego</w:t>
      </w:r>
    </w:p>
    <w:p w14:paraId="649FEE1D" w14:textId="77777777" w:rsidR="00F314CB" w:rsidRPr="00BB5ADB" w:rsidRDefault="00F314CB" w:rsidP="00D37EF6">
      <w:pPr>
        <w:spacing w:before="120" w:after="120" w:line="300" w:lineRule="auto"/>
        <w:rPr>
          <w:rFonts w:asciiTheme="minorHAnsi" w:hAnsiTheme="minorHAnsi" w:cstheme="minorHAnsi"/>
          <w:szCs w:val="22"/>
        </w:rPr>
      </w:pPr>
      <w:r w:rsidRPr="00BB5ADB">
        <w:rPr>
          <w:rFonts w:asciiTheme="minorHAnsi" w:hAnsiTheme="minorHAnsi" w:cstheme="minorHAnsi"/>
          <w:szCs w:val="22"/>
        </w:rPr>
        <w:t>Do obowiązków Zamawiającego należy:</w:t>
      </w:r>
    </w:p>
    <w:p w14:paraId="667EB256" w14:textId="6393689E" w:rsidR="00522E69" w:rsidRPr="00BB5ADB" w:rsidRDefault="00522E69" w:rsidP="00D37EF6">
      <w:pPr>
        <w:numPr>
          <w:ilvl w:val="0"/>
          <w:numId w:val="10"/>
        </w:numPr>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współdziałanie z Wykonawcą przy wykonaniu Przedmiotu Umowy, w tym udzielanie niezbędnych pełnomocnictw w celu prawidłowego wykonania Przedmiotu Umowy</w:t>
      </w:r>
      <w:r w:rsidR="00B3562D" w:rsidRPr="00BB5ADB">
        <w:rPr>
          <w:rFonts w:asciiTheme="minorHAnsi" w:hAnsiTheme="minorHAnsi" w:cstheme="minorHAnsi"/>
          <w:szCs w:val="22"/>
        </w:rPr>
        <w:t>;</w:t>
      </w:r>
    </w:p>
    <w:p w14:paraId="258C8B59" w14:textId="21A3D533" w:rsidR="00522E69" w:rsidRPr="00BB5ADB" w:rsidRDefault="00522E69" w:rsidP="00D37EF6">
      <w:pPr>
        <w:numPr>
          <w:ilvl w:val="0"/>
          <w:numId w:val="10"/>
        </w:numPr>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 xml:space="preserve">sprawdzenie i odbiór </w:t>
      </w:r>
      <w:r w:rsidR="005C46A5" w:rsidRPr="00BB5ADB">
        <w:rPr>
          <w:rFonts w:asciiTheme="minorHAnsi" w:hAnsiTheme="minorHAnsi" w:cstheme="minorHAnsi"/>
          <w:szCs w:val="22"/>
        </w:rPr>
        <w:t>Dokumentacji</w:t>
      </w:r>
      <w:r w:rsidRPr="00BB5ADB">
        <w:rPr>
          <w:rFonts w:asciiTheme="minorHAnsi" w:hAnsiTheme="minorHAnsi" w:cstheme="minorHAnsi"/>
          <w:szCs w:val="22"/>
        </w:rPr>
        <w:t xml:space="preserve"> wg zasad określonych w § </w:t>
      </w:r>
      <w:r w:rsidR="000F3B68" w:rsidRPr="00BB5ADB">
        <w:rPr>
          <w:rFonts w:asciiTheme="minorHAnsi" w:hAnsiTheme="minorHAnsi" w:cstheme="minorHAnsi"/>
          <w:szCs w:val="22"/>
        </w:rPr>
        <w:t>6</w:t>
      </w:r>
      <w:r w:rsidR="00B3562D" w:rsidRPr="00BB5ADB">
        <w:rPr>
          <w:rFonts w:asciiTheme="minorHAnsi" w:hAnsiTheme="minorHAnsi" w:cstheme="minorHAnsi"/>
          <w:szCs w:val="22"/>
        </w:rPr>
        <w:t>;</w:t>
      </w:r>
    </w:p>
    <w:p w14:paraId="1BCAA3B6" w14:textId="6507E756" w:rsidR="00522E69" w:rsidRPr="00BB5ADB" w:rsidRDefault="006B0569" w:rsidP="00D37EF6">
      <w:pPr>
        <w:numPr>
          <w:ilvl w:val="0"/>
          <w:numId w:val="10"/>
        </w:numPr>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 xml:space="preserve">terminowa </w:t>
      </w:r>
      <w:r w:rsidR="00522E69" w:rsidRPr="00BB5ADB">
        <w:rPr>
          <w:rFonts w:asciiTheme="minorHAnsi" w:hAnsiTheme="minorHAnsi" w:cstheme="minorHAnsi"/>
          <w:szCs w:val="22"/>
        </w:rPr>
        <w:t xml:space="preserve">zapłata </w:t>
      </w:r>
      <w:r w:rsidR="00DC0D73" w:rsidRPr="00BB5ADB">
        <w:rPr>
          <w:rFonts w:asciiTheme="minorHAnsi" w:hAnsiTheme="minorHAnsi" w:cstheme="minorHAnsi"/>
          <w:szCs w:val="22"/>
        </w:rPr>
        <w:t>W</w:t>
      </w:r>
      <w:r w:rsidR="00522E69" w:rsidRPr="00BB5ADB">
        <w:rPr>
          <w:rFonts w:asciiTheme="minorHAnsi" w:hAnsiTheme="minorHAnsi" w:cstheme="minorHAnsi"/>
          <w:szCs w:val="22"/>
        </w:rPr>
        <w:t xml:space="preserve">ynagrodzenia przysługującego Wykonawcy za wykonanie Przedmiotu Umowy zgodnie z zasadami określonymi w § </w:t>
      </w:r>
      <w:r w:rsidR="003B0347" w:rsidRPr="00BB5ADB">
        <w:rPr>
          <w:rFonts w:asciiTheme="minorHAnsi" w:hAnsiTheme="minorHAnsi" w:cstheme="minorHAnsi"/>
          <w:szCs w:val="22"/>
        </w:rPr>
        <w:t>8</w:t>
      </w:r>
      <w:r w:rsidR="007D20F9" w:rsidRPr="00BB5ADB">
        <w:rPr>
          <w:rFonts w:asciiTheme="minorHAnsi" w:hAnsiTheme="minorHAnsi" w:cstheme="minorHAnsi"/>
          <w:szCs w:val="22"/>
        </w:rPr>
        <w:t xml:space="preserve"> </w:t>
      </w:r>
      <w:r w:rsidR="007A782D" w:rsidRPr="00BB5ADB">
        <w:rPr>
          <w:rFonts w:asciiTheme="minorHAnsi" w:hAnsiTheme="minorHAnsi" w:cstheme="minorHAnsi"/>
          <w:szCs w:val="22"/>
        </w:rPr>
        <w:t>Umowy</w:t>
      </w:r>
      <w:r w:rsidR="00522E69" w:rsidRPr="00BB5ADB">
        <w:rPr>
          <w:rFonts w:asciiTheme="minorHAnsi" w:hAnsiTheme="minorHAnsi" w:cstheme="minorHAnsi"/>
          <w:szCs w:val="22"/>
        </w:rPr>
        <w:t>.</w:t>
      </w:r>
    </w:p>
    <w:bookmarkEnd w:id="3"/>
    <w:p w14:paraId="68CD9BC4" w14:textId="632C73C7" w:rsidR="007D1FFE" w:rsidRPr="00BB5ADB" w:rsidRDefault="007D1FFE" w:rsidP="00D37EF6">
      <w:pPr>
        <w:pStyle w:val="Nagwek1"/>
        <w:rPr>
          <w:rFonts w:asciiTheme="minorHAnsi" w:hAnsiTheme="minorHAnsi" w:cstheme="minorHAnsi"/>
          <w:szCs w:val="22"/>
        </w:rPr>
      </w:pPr>
      <w:r w:rsidRPr="00BB5ADB">
        <w:rPr>
          <w:rFonts w:asciiTheme="minorHAnsi" w:hAnsiTheme="minorHAnsi" w:cstheme="minorHAnsi"/>
          <w:szCs w:val="22"/>
        </w:rPr>
        <w:t>§ 5</w:t>
      </w:r>
      <w:bookmarkStart w:id="4" w:name="_Hlk192677970"/>
      <w:r w:rsidR="00D37EF6" w:rsidRPr="00BB5ADB">
        <w:rPr>
          <w:rFonts w:asciiTheme="minorHAnsi" w:hAnsiTheme="minorHAnsi" w:cstheme="minorHAnsi"/>
          <w:szCs w:val="22"/>
        </w:rPr>
        <w:br/>
      </w:r>
      <w:r w:rsidRPr="00BB5ADB">
        <w:rPr>
          <w:rFonts w:asciiTheme="minorHAnsi" w:hAnsiTheme="minorHAnsi" w:cstheme="minorHAnsi"/>
          <w:szCs w:val="22"/>
        </w:rPr>
        <w:t>Obowiązki Wykonawcy</w:t>
      </w:r>
    </w:p>
    <w:p w14:paraId="04D41A97" w14:textId="71B52796" w:rsidR="008143B5" w:rsidRPr="000C0AB6" w:rsidRDefault="00BC475F" w:rsidP="00A9774A">
      <w:pPr>
        <w:pStyle w:val="Default"/>
        <w:spacing w:before="120" w:after="120" w:line="300" w:lineRule="auto"/>
        <w:rPr>
          <w:rFonts w:asciiTheme="minorHAnsi" w:hAnsiTheme="minorHAnsi" w:cstheme="minorHAnsi"/>
          <w:szCs w:val="22"/>
        </w:rPr>
      </w:pPr>
      <w:r>
        <w:rPr>
          <w:rFonts w:asciiTheme="minorHAnsi" w:hAnsiTheme="minorHAnsi" w:cstheme="minorHAnsi"/>
          <w:sz w:val="22"/>
          <w:szCs w:val="22"/>
        </w:rPr>
        <w:t>1</w:t>
      </w:r>
      <w:r w:rsidR="00432061">
        <w:rPr>
          <w:rFonts w:asciiTheme="minorHAnsi" w:hAnsiTheme="minorHAnsi" w:cstheme="minorHAnsi"/>
          <w:sz w:val="22"/>
          <w:szCs w:val="22"/>
        </w:rPr>
        <w:t xml:space="preserve">. </w:t>
      </w:r>
      <w:r w:rsidR="008143B5" w:rsidRPr="000C0AB6">
        <w:rPr>
          <w:rFonts w:asciiTheme="minorHAnsi" w:hAnsiTheme="minorHAnsi" w:cstheme="minorHAnsi"/>
          <w:sz w:val="22"/>
          <w:szCs w:val="22"/>
        </w:rPr>
        <w:t>Wykonawca, w ramach Wynagrodzenia za wykonanie Przedmiotu Umowy, w szczególności zobowiązany jest do:</w:t>
      </w:r>
    </w:p>
    <w:p w14:paraId="580CD491" w14:textId="438FEAD0" w:rsidR="008143B5" w:rsidRPr="002758A5" w:rsidRDefault="008143B5" w:rsidP="008143B5">
      <w:pPr>
        <w:numPr>
          <w:ilvl w:val="0"/>
          <w:numId w:val="43"/>
        </w:numPr>
        <w:tabs>
          <w:tab w:val="num" w:pos="851"/>
        </w:tabs>
        <w:spacing w:before="120" w:after="120" w:line="300" w:lineRule="auto"/>
        <w:ind w:left="851" w:hanging="425"/>
        <w:rPr>
          <w:rFonts w:asciiTheme="minorHAnsi" w:hAnsiTheme="minorHAnsi" w:cstheme="minorHAnsi"/>
          <w:szCs w:val="22"/>
        </w:rPr>
      </w:pPr>
      <w:r w:rsidRPr="002758A5">
        <w:rPr>
          <w:rFonts w:asciiTheme="minorHAnsi" w:eastAsia="Open Sans" w:hAnsiTheme="minorHAnsi" w:cstheme="minorHAnsi"/>
          <w:iCs/>
          <w:color w:val="000000"/>
          <w:szCs w:val="22"/>
        </w:rPr>
        <w:t xml:space="preserve">realizacji Przedmiotu Umowy z należytą starannością, zgodnie z </w:t>
      </w:r>
      <w:r w:rsidR="00CA0AFB">
        <w:rPr>
          <w:rFonts w:asciiTheme="minorHAnsi" w:eastAsia="Open Sans" w:hAnsiTheme="minorHAnsi" w:cstheme="minorHAnsi"/>
          <w:iCs/>
          <w:color w:val="000000"/>
          <w:szCs w:val="22"/>
        </w:rPr>
        <w:t xml:space="preserve">OPZ, </w:t>
      </w:r>
      <w:r w:rsidRPr="002758A5">
        <w:rPr>
          <w:rFonts w:asciiTheme="minorHAnsi" w:eastAsia="Open Sans" w:hAnsiTheme="minorHAnsi" w:cstheme="minorHAnsi"/>
          <w:iCs/>
          <w:color w:val="000000"/>
          <w:szCs w:val="22"/>
        </w:rPr>
        <w:t>obowiązującymi przepisami prawa, normami technicznymi, standardami, zasadami wiedzy technicznej,</w:t>
      </w:r>
      <w:r w:rsidRPr="002758A5">
        <w:rPr>
          <w:rFonts w:asciiTheme="minorHAnsi" w:eastAsia="Calibri" w:hAnsiTheme="minorHAnsi" w:cstheme="minorHAnsi"/>
          <w:szCs w:val="22"/>
          <w:lang w:eastAsia="en-US"/>
        </w:rPr>
        <w:t xml:space="preserve"> zasadami sztuki budowlanej,</w:t>
      </w:r>
      <w:r w:rsidRPr="002758A5">
        <w:rPr>
          <w:rFonts w:asciiTheme="minorHAnsi" w:eastAsia="Open Sans" w:hAnsiTheme="minorHAnsi" w:cstheme="minorHAnsi"/>
          <w:iCs/>
          <w:color w:val="000000"/>
          <w:szCs w:val="22"/>
        </w:rPr>
        <w:t xml:space="preserve"> zaleceniami Zamawiającego i etyką zawodową</w:t>
      </w:r>
      <w:r w:rsidRPr="002758A5">
        <w:rPr>
          <w:rFonts w:asciiTheme="minorHAnsi" w:hAnsiTheme="minorHAnsi" w:cstheme="minorHAnsi"/>
          <w:szCs w:val="22"/>
        </w:rPr>
        <w:t>;</w:t>
      </w:r>
    </w:p>
    <w:p w14:paraId="7F43A3FA" w14:textId="77777777" w:rsidR="008143B5" w:rsidRPr="002758A5" w:rsidRDefault="008143B5" w:rsidP="008143B5">
      <w:pPr>
        <w:numPr>
          <w:ilvl w:val="0"/>
          <w:numId w:val="43"/>
        </w:numPr>
        <w:tabs>
          <w:tab w:val="num" w:pos="851"/>
        </w:tabs>
        <w:spacing w:before="120" w:after="120" w:line="300" w:lineRule="auto"/>
        <w:ind w:left="851" w:hanging="425"/>
        <w:rPr>
          <w:rFonts w:asciiTheme="minorHAnsi" w:hAnsiTheme="minorHAnsi" w:cstheme="minorHAnsi"/>
          <w:szCs w:val="22"/>
        </w:rPr>
      </w:pPr>
      <w:r w:rsidRPr="002758A5">
        <w:rPr>
          <w:rFonts w:asciiTheme="minorHAnsi" w:hAnsiTheme="minorHAnsi" w:cstheme="minorHAnsi"/>
          <w:szCs w:val="22"/>
        </w:rPr>
        <w:lastRenderedPageBreak/>
        <w:t xml:space="preserve">zastosowania rozwiązań zapewniających dostępność architektoniczną wraz z możliwością użytkowania przez osoby o ograniczonej mobilności i percepcji do wszystkich podstawowych funkcji obiektu i jego otoczenia na równi ze wszystkimi, zgodnie z definicją „projektowania uniwersalnego” oraz  Zarządzenia Prezydenta Miasta Stołecznego Warszawy nr 1682/2017 z dnia 23 października 2017 r. w sprawie tworzenia na terenie miasta stołecznego Warszawy dostępnej przestrzeni, w tym infrastruktury dla pieszych ze szczególnym uwzględnieniem osób o ograniczonej mobilności i percepcji wraz z </w:t>
      </w:r>
      <w:proofErr w:type="spellStart"/>
      <w:r w:rsidRPr="002758A5">
        <w:rPr>
          <w:rFonts w:asciiTheme="minorHAnsi" w:hAnsiTheme="minorHAnsi" w:cstheme="minorHAnsi"/>
          <w:szCs w:val="22"/>
        </w:rPr>
        <w:t>późn</w:t>
      </w:r>
      <w:proofErr w:type="spellEnd"/>
      <w:r w:rsidRPr="002758A5">
        <w:rPr>
          <w:rFonts w:asciiTheme="minorHAnsi" w:hAnsiTheme="minorHAnsi" w:cstheme="minorHAnsi"/>
          <w:szCs w:val="22"/>
        </w:rPr>
        <w:t>. zmianami. Dostęp online: Zarządzenie nr 682/2023 z 11-04-2023 (bip.warszawa.pl)</w:t>
      </w:r>
      <w:r>
        <w:rPr>
          <w:rFonts w:asciiTheme="minorHAnsi" w:hAnsiTheme="minorHAnsi" w:cstheme="minorHAnsi"/>
          <w:szCs w:val="22"/>
        </w:rPr>
        <w:t>;</w:t>
      </w:r>
    </w:p>
    <w:p w14:paraId="60F69DD6" w14:textId="4D044E26" w:rsidR="008143B5" w:rsidRPr="002758A5" w:rsidRDefault="008143B5" w:rsidP="008143B5">
      <w:pPr>
        <w:numPr>
          <w:ilvl w:val="0"/>
          <w:numId w:val="43"/>
        </w:numPr>
        <w:tabs>
          <w:tab w:val="num" w:pos="851"/>
        </w:tabs>
        <w:spacing w:before="120" w:after="120" w:line="300" w:lineRule="auto"/>
        <w:ind w:left="851" w:hanging="425"/>
        <w:rPr>
          <w:rFonts w:asciiTheme="minorHAnsi" w:hAnsiTheme="minorHAnsi" w:cstheme="minorHAnsi"/>
          <w:szCs w:val="22"/>
        </w:rPr>
      </w:pPr>
      <w:r w:rsidRPr="002758A5">
        <w:rPr>
          <w:rFonts w:asciiTheme="minorHAnsi" w:hAnsiTheme="minorHAnsi" w:cstheme="minorHAnsi"/>
          <w:szCs w:val="22"/>
        </w:rPr>
        <w:t>do przeprowadzenia analizy pod kątem zastosowania wymagań Standardów dostępności architektonicznej m.st. Warszawy</w:t>
      </w:r>
      <w:r>
        <w:rPr>
          <w:rFonts w:asciiTheme="minorHAnsi" w:hAnsiTheme="minorHAnsi" w:cstheme="minorHAnsi"/>
          <w:szCs w:val="22"/>
        </w:rPr>
        <w:t xml:space="preserve">, </w:t>
      </w:r>
      <w:r w:rsidRPr="002758A5">
        <w:rPr>
          <w:rFonts w:asciiTheme="minorHAnsi" w:hAnsiTheme="minorHAnsi" w:cstheme="minorHAnsi"/>
          <w:szCs w:val="22"/>
        </w:rPr>
        <w:t>stanowiąc</w:t>
      </w:r>
      <w:r>
        <w:rPr>
          <w:rFonts w:asciiTheme="minorHAnsi" w:hAnsiTheme="minorHAnsi" w:cstheme="minorHAnsi"/>
          <w:szCs w:val="22"/>
        </w:rPr>
        <w:t>ych</w:t>
      </w:r>
      <w:r w:rsidRPr="002758A5">
        <w:rPr>
          <w:rFonts w:asciiTheme="minorHAnsi" w:hAnsiTheme="minorHAnsi" w:cstheme="minorHAnsi"/>
          <w:szCs w:val="22"/>
        </w:rPr>
        <w:t xml:space="preserve"> Załącznik nr 1 do Zarządzenia</w:t>
      </w:r>
      <w:r>
        <w:rPr>
          <w:rFonts w:asciiTheme="minorHAnsi" w:hAnsiTheme="minorHAnsi" w:cstheme="minorHAnsi"/>
          <w:szCs w:val="22"/>
        </w:rPr>
        <w:t xml:space="preserve">, o którym mowa w pkt 2 </w:t>
      </w:r>
      <w:r w:rsidRPr="002758A5">
        <w:rPr>
          <w:rFonts w:asciiTheme="minorHAnsi" w:hAnsiTheme="minorHAnsi" w:cstheme="minorHAnsi"/>
          <w:szCs w:val="22"/>
        </w:rPr>
        <w:t xml:space="preserve">oraz przygotowanie opisu dostępności wraz z opracowaniem graficznym. W opisie dostępności, Wykonawca </w:t>
      </w:r>
      <w:r w:rsidR="005153D7" w:rsidRPr="002758A5">
        <w:rPr>
          <w:rFonts w:asciiTheme="minorHAnsi" w:hAnsiTheme="minorHAnsi" w:cstheme="minorHAnsi"/>
          <w:szCs w:val="22"/>
        </w:rPr>
        <w:t>ma wykazać</w:t>
      </w:r>
      <w:r>
        <w:rPr>
          <w:rFonts w:asciiTheme="minorHAnsi" w:hAnsiTheme="minorHAnsi" w:cstheme="minorHAnsi"/>
          <w:szCs w:val="22"/>
        </w:rPr>
        <w:t xml:space="preserve"> w jakim </w:t>
      </w:r>
      <w:r w:rsidR="005153D7">
        <w:rPr>
          <w:rFonts w:asciiTheme="minorHAnsi" w:hAnsiTheme="minorHAnsi" w:cstheme="minorHAnsi"/>
          <w:szCs w:val="22"/>
        </w:rPr>
        <w:t xml:space="preserve">zakresie </w:t>
      </w:r>
      <w:r w:rsidR="005153D7" w:rsidRPr="002758A5">
        <w:rPr>
          <w:rFonts w:asciiTheme="minorHAnsi" w:hAnsiTheme="minorHAnsi" w:cstheme="minorHAnsi"/>
          <w:szCs w:val="22"/>
        </w:rPr>
        <w:t>analiza</w:t>
      </w:r>
      <w:r w:rsidRPr="002758A5">
        <w:rPr>
          <w:rFonts w:asciiTheme="minorHAnsi" w:hAnsiTheme="minorHAnsi" w:cstheme="minorHAnsi"/>
          <w:szCs w:val="22"/>
        </w:rPr>
        <w:t xml:space="preserve"> i wymagania ze Standardów są wykazane i spełnione</w:t>
      </w:r>
      <w:r>
        <w:rPr>
          <w:rFonts w:asciiTheme="minorHAnsi" w:hAnsiTheme="minorHAnsi" w:cstheme="minorHAnsi"/>
          <w:szCs w:val="22"/>
        </w:rPr>
        <w:t>;</w:t>
      </w:r>
    </w:p>
    <w:p w14:paraId="701209DC" w14:textId="77777777" w:rsidR="008143B5" w:rsidRPr="00654AEE" w:rsidRDefault="008143B5" w:rsidP="008143B5">
      <w:pPr>
        <w:pStyle w:val="Akapitzlist"/>
        <w:numPr>
          <w:ilvl w:val="0"/>
          <w:numId w:val="43"/>
        </w:numPr>
        <w:tabs>
          <w:tab w:val="num" w:pos="851"/>
        </w:tabs>
        <w:spacing w:before="120" w:after="120" w:line="300" w:lineRule="auto"/>
        <w:ind w:left="851" w:hanging="425"/>
        <w:rPr>
          <w:rFonts w:asciiTheme="minorHAnsi" w:hAnsiTheme="minorHAnsi" w:cstheme="minorHAnsi"/>
          <w:sz w:val="22"/>
          <w:szCs w:val="22"/>
        </w:rPr>
      </w:pPr>
      <w:r w:rsidRPr="00654AEE">
        <w:rPr>
          <w:rFonts w:asciiTheme="minorHAnsi" w:eastAsia="Open Sans" w:hAnsiTheme="minorHAnsi" w:cstheme="minorHAnsi"/>
          <w:iCs/>
          <w:color w:val="000000"/>
          <w:sz w:val="22"/>
          <w:szCs w:val="22"/>
        </w:rPr>
        <w:t>pozyskania własnym staraniem i na własny koszt wszelkich niezbędnych materiałów wyjściowych (w tym mapy do celów projektowych);</w:t>
      </w:r>
    </w:p>
    <w:p w14:paraId="7F112512" w14:textId="71AAB20D" w:rsidR="008143B5" w:rsidRPr="002758A5" w:rsidRDefault="008143B5" w:rsidP="008143B5">
      <w:pPr>
        <w:pStyle w:val="Akapitzlist"/>
        <w:numPr>
          <w:ilvl w:val="0"/>
          <w:numId w:val="43"/>
        </w:numPr>
        <w:tabs>
          <w:tab w:val="num" w:pos="851"/>
        </w:tabs>
        <w:spacing w:before="120" w:after="120" w:line="300" w:lineRule="auto"/>
        <w:ind w:left="851" w:hanging="425"/>
        <w:rPr>
          <w:rFonts w:asciiTheme="minorHAnsi" w:hAnsiTheme="minorHAnsi" w:cstheme="minorHAnsi"/>
          <w:sz w:val="22"/>
          <w:szCs w:val="22"/>
        </w:rPr>
      </w:pPr>
      <w:r w:rsidRPr="002758A5">
        <w:rPr>
          <w:rFonts w:asciiTheme="minorHAnsi" w:eastAsia="Open Sans" w:hAnsiTheme="minorHAnsi" w:cstheme="minorHAnsi"/>
          <w:iCs/>
          <w:color w:val="000000"/>
          <w:sz w:val="22"/>
          <w:szCs w:val="22"/>
        </w:rPr>
        <w:t xml:space="preserve">uzyskania wszystkich wymaganych prawem decyzji, opinii, pozwoleń, zatwierdzeń, uzgodnień i sprawdzeń rozwiązań projektowych oraz innych dokumentów wynikających z przepisów prawa lub wymagań uprawnionych podmiotów uzgadniających Dokumentację projektową, niezbędnych do wykonania Przedmiotu Umowy, w tym uzyskanie decyzji na usunięcie drzew i krzewów, niezbędnych decyzji derogacyjnych, </w:t>
      </w:r>
    </w:p>
    <w:p w14:paraId="4FC80FF6" w14:textId="77777777" w:rsidR="008143B5" w:rsidRPr="002758A5" w:rsidRDefault="008143B5" w:rsidP="008143B5">
      <w:pPr>
        <w:pStyle w:val="Akapitzlist"/>
        <w:numPr>
          <w:ilvl w:val="0"/>
          <w:numId w:val="43"/>
        </w:numPr>
        <w:tabs>
          <w:tab w:val="num" w:pos="851"/>
        </w:tabs>
        <w:spacing w:before="120" w:after="120" w:line="300" w:lineRule="auto"/>
        <w:ind w:left="851" w:hanging="425"/>
        <w:rPr>
          <w:rFonts w:asciiTheme="minorHAnsi" w:hAnsiTheme="minorHAnsi" w:cstheme="minorHAnsi"/>
          <w:sz w:val="22"/>
          <w:szCs w:val="22"/>
        </w:rPr>
      </w:pPr>
      <w:bookmarkStart w:id="5" w:name="_Hlk207980730"/>
      <w:r w:rsidRPr="002758A5">
        <w:rPr>
          <w:rFonts w:asciiTheme="minorHAnsi" w:eastAsia="Open Sans" w:hAnsiTheme="minorHAnsi" w:cstheme="minorHAnsi"/>
          <w:iCs/>
          <w:color w:val="000000"/>
          <w:sz w:val="22"/>
          <w:szCs w:val="22"/>
        </w:rPr>
        <w:t>opracowania Przedmiotu Umowy w sposób zapewniający Zamawiającemu jednoznaczne opisanie przedmiotu zamówienia na wykonanie robót budowlanych, zgodnie z dyspozycją art.</w:t>
      </w:r>
      <w:r>
        <w:rPr>
          <w:rFonts w:asciiTheme="minorHAnsi" w:eastAsia="Open Sans" w:hAnsiTheme="minorHAnsi" w:cstheme="minorHAnsi"/>
          <w:iCs/>
          <w:color w:val="000000"/>
          <w:sz w:val="22"/>
          <w:szCs w:val="22"/>
        </w:rPr>
        <w:t> </w:t>
      </w:r>
      <w:r w:rsidRPr="002758A5">
        <w:rPr>
          <w:rFonts w:asciiTheme="minorHAnsi" w:eastAsia="Open Sans" w:hAnsiTheme="minorHAnsi" w:cstheme="minorHAnsi"/>
          <w:iCs/>
          <w:color w:val="000000"/>
          <w:sz w:val="22"/>
          <w:szCs w:val="22"/>
        </w:rPr>
        <w:t>99-103 ustawy z dnia 11 września 2019 r. Prawo zamówień publicznych</w:t>
      </w:r>
      <w:r>
        <w:rPr>
          <w:rFonts w:asciiTheme="minorHAnsi" w:eastAsia="Open Sans" w:hAnsiTheme="minorHAnsi" w:cstheme="minorHAnsi"/>
          <w:iCs/>
          <w:color w:val="000000"/>
          <w:sz w:val="22"/>
          <w:szCs w:val="22"/>
        </w:rPr>
        <w:t>;</w:t>
      </w:r>
    </w:p>
    <w:bookmarkEnd w:id="5"/>
    <w:p w14:paraId="491923E9" w14:textId="77777777" w:rsidR="008143B5" w:rsidRPr="002758A5" w:rsidRDefault="008143B5" w:rsidP="008143B5">
      <w:pPr>
        <w:numPr>
          <w:ilvl w:val="0"/>
          <w:numId w:val="43"/>
        </w:numPr>
        <w:tabs>
          <w:tab w:val="num" w:pos="851"/>
        </w:tabs>
        <w:spacing w:before="120" w:after="120" w:line="300" w:lineRule="auto"/>
        <w:ind w:left="851" w:hanging="425"/>
        <w:rPr>
          <w:rFonts w:asciiTheme="minorHAnsi" w:hAnsiTheme="minorHAnsi" w:cstheme="minorHAnsi"/>
          <w:szCs w:val="22"/>
        </w:rPr>
      </w:pPr>
      <w:r w:rsidRPr="002758A5">
        <w:rPr>
          <w:rFonts w:asciiTheme="minorHAnsi" w:eastAsia="Open Sans" w:hAnsiTheme="minorHAnsi" w:cstheme="minorHAnsi"/>
          <w:iCs/>
          <w:color w:val="000000"/>
          <w:szCs w:val="22"/>
        </w:rPr>
        <w:t>udzielania Zamawiającemu pisemnych wyjaśnień na pytania wykonawców w toku postępowania o udzielenie zamówienia publicznego na wykonanie robót budowlanych ujętych w Dokumentacji</w:t>
      </w:r>
      <w:r w:rsidRPr="002758A5">
        <w:rPr>
          <w:rFonts w:asciiTheme="minorHAnsi" w:hAnsiTheme="minorHAnsi" w:cstheme="minorHAnsi"/>
          <w:szCs w:val="22"/>
        </w:rPr>
        <w:t>, w terminie wyznaczonym przez Zamawiającego;</w:t>
      </w:r>
    </w:p>
    <w:p w14:paraId="64838FCA" w14:textId="77777777" w:rsidR="008143B5" w:rsidRPr="002758A5" w:rsidRDefault="008143B5" w:rsidP="008143B5">
      <w:pPr>
        <w:pStyle w:val="Standard"/>
        <w:numPr>
          <w:ilvl w:val="0"/>
          <w:numId w:val="43"/>
        </w:numPr>
        <w:tabs>
          <w:tab w:val="num" w:pos="851"/>
        </w:tabs>
        <w:spacing w:before="120" w:after="120" w:line="300" w:lineRule="auto"/>
        <w:ind w:left="851" w:hanging="425"/>
        <w:rPr>
          <w:rFonts w:asciiTheme="minorHAnsi" w:hAnsiTheme="minorHAnsi" w:cstheme="minorHAnsi"/>
          <w:kern w:val="2"/>
          <w:sz w:val="22"/>
          <w:szCs w:val="22"/>
          <w:lang w:eastAsia="zh-CN"/>
        </w:rPr>
      </w:pPr>
      <w:r w:rsidRPr="002758A5">
        <w:rPr>
          <w:rFonts w:asciiTheme="minorHAnsi" w:hAnsiTheme="minorHAnsi" w:cstheme="minorHAnsi"/>
          <w:sz w:val="22"/>
          <w:szCs w:val="22"/>
        </w:rPr>
        <w:t>niezwłocznego dokonywania zmian w Dokumentacji, które okażą się konieczne w związku z przebiegiem stosownych postępowań administracyjnych, w tym w szczególności w związku z wezwaniami odpowiednich organów, innych instytucji lub osób;</w:t>
      </w:r>
    </w:p>
    <w:p w14:paraId="263012AC" w14:textId="77777777" w:rsidR="008143B5" w:rsidRPr="002758A5" w:rsidRDefault="008143B5" w:rsidP="008143B5">
      <w:pPr>
        <w:pStyle w:val="Standard"/>
        <w:numPr>
          <w:ilvl w:val="0"/>
          <w:numId w:val="43"/>
        </w:numPr>
        <w:tabs>
          <w:tab w:val="num" w:pos="851"/>
        </w:tabs>
        <w:spacing w:before="120" w:after="120" w:line="300" w:lineRule="auto"/>
        <w:ind w:left="851" w:hanging="425"/>
        <w:rPr>
          <w:rFonts w:asciiTheme="minorHAnsi" w:hAnsiTheme="minorHAnsi" w:cstheme="minorHAnsi"/>
          <w:kern w:val="2"/>
          <w:sz w:val="22"/>
          <w:szCs w:val="22"/>
          <w:lang w:eastAsia="zh-CN"/>
        </w:rPr>
      </w:pPr>
      <w:r w:rsidRPr="002758A5">
        <w:rPr>
          <w:rFonts w:asciiTheme="minorHAnsi" w:hAnsiTheme="minorHAnsi" w:cstheme="minorHAnsi"/>
          <w:sz w:val="22"/>
          <w:szCs w:val="22"/>
        </w:rPr>
        <w:t>stosowania i proponowania najkorzystniejszych dla Zamawiającego rozwiązań z punktu widzenia ekonomicznego i technicznego;</w:t>
      </w:r>
    </w:p>
    <w:p w14:paraId="1A346BF9" w14:textId="3C7D94AF" w:rsidR="008143B5" w:rsidRPr="002758A5" w:rsidRDefault="008143B5" w:rsidP="008143B5">
      <w:pPr>
        <w:pStyle w:val="Akapitzlist"/>
        <w:numPr>
          <w:ilvl w:val="0"/>
          <w:numId w:val="43"/>
        </w:numPr>
        <w:tabs>
          <w:tab w:val="num" w:pos="851"/>
        </w:tabs>
        <w:suppressAutoHyphens/>
        <w:spacing w:before="120" w:after="120" w:line="300" w:lineRule="auto"/>
        <w:ind w:left="851" w:hanging="425"/>
        <w:rPr>
          <w:rFonts w:asciiTheme="minorHAnsi" w:eastAsia="Open Sans" w:hAnsiTheme="minorHAnsi" w:cstheme="minorHAnsi"/>
          <w:iCs/>
          <w:color w:val="000000"/>
          <w:sz w:val="22"/>
          <w:szCs w:val="22"/>
        </w:rPr>
      </w:pPr>
      <w:r w:rsidRPr="002758A5">
        <w:rPr>
          <w:rFonts w:asciiTheme="minorHAnsi" w:eastAsia="Open Sans" w:hAnsiTheme="minorHAnsi" w:cstheme="minorHAnsi"/>
          <w:iCs/>
          <w:color w:val="000000"/>
          <w:sz w:val="22"/>
          <w:szCs w:val="22"/>
        </w:rPr>
        <w:t xml:space="preserve">złożenia oświadczenia, że Dokumentacja została wykonana zgodnie z niniejszą Umową, obowiązującymi przepisami </w:t>
      </w:r>
      <w:proofErr w:type="spellStart"/>
      <w:r w:rsidRPr="002758A5">
        <w:rPr>
          <w:rFonts w:asciiTheme="minorHAnsi" w:eastAsia="Open Sans" w:hAnsiTheme="minorHAnsi" w:cstheme="minorHAnsi"/>
          <w:iCs/>
          <w:color w:val="000000"/>
          <w:sz w:val="22"/>
          <w:szCs w:val="22"/>
        </w:rPr>
        <w:t>techniczno</w:t>
      </w:r>
      <w:proofErr w:type="spellEnd"/>
      <w:r w:rsidRPr="002758A5">
        <w:rPr>
          <w:rFonts w:asciiTheme="minorHAnsi" w:eastAsia="Open Sans" w:hAnsiTheme="minorHAnsi" w:cstheme="minorHAnsi"/>
          <w:iCs/>
          <w:color w:val="000000"/>
          <w:sz w:val="22"/>
          <w:szCs w:val="22"/>
        </w:rPr>
        <w:t>–budowlanymi oraz że jest w stanie kompletnym z punktu widzenia celu, któremu ma służyć;</w:t>
      </w:r>
    </w:p>
    <w:p w14:paraId="681EFFEE" w14:textId="64E41BDA" w:rsidR="008143B5" w:rsidRDefault="008143B5" w:rsidP="008143B5">
      <w:pPr>
        <w:pStyle w:val="Akapitzlist"/>
        <w:numPr>
          <w:ilvl w:val="0"/>
          <w:numId w:val="43"/>
        </w:numPr>
        <w:tabs>
          <w:tab w:val="num" w:pos="851"/>
        </w:tabs>
        <w:suppressAutoHyphens/>
        <w:spacing w:before="120" w:after="120" w:line="300" w:lineRule="auto"/>
        <w:ind w:left="851" w:hanging="425"/>
        <w:rPr>
          <w:rFonts w:asciiTheme="minorHAnsi" w:eastAsia="Open Sans" w:hAnsiTheme="minorHAnsi" w:cstheme="minorBidi"/>
          <w:sz w:val="22"/>
          <w:szCs w:val="22"/>
        </w:rPr>
      </w:pPr>
      <w:r w:rsidRPr="1C143C79">
        <w:rPr>
          <w:rFonts w:asciiTheme="minorHAnsi" w:eastAsia="Open Sans" w:hAnsiTheme="minorHAnsi" w:cstheme="minorBidi"/>
          <w:sz w:val="22"/>
          <w:szCs w:val="22"/>
        </w:rPr>
        <w:t xml:space="preserve">wykonania aktualizacji kosztorysu inwestorskiego na dzień odbioru końcowego </w:t>
      </w:r>
      <w:r w:rsidR="00BC475F">
        <w:rPr>
          <w:rFonts w:asciiTheme="minorHAnsi" w:eastAsia="Open Sans" w:hAnsiTheme="minorHAnsi" w:cstheme="minorBidi"/>
          <w:sz w:val="22"/>
          <w:szCs w:val="22"/>
        </w:rPr>
        <w:t>D</w:t>
      </w:r>
      <w:r w:rsidRPr="1C143C79">
        <w:rPr>
          <w:rFonts w:asciiTheme="minorHAnsi" w:eastAsia="Open Sans" w:hAnsiTheme="minorHAnsi" w:cstheme="minorBidi"/>
          <w:sz w:val="22"/>
          <w:szCs w:val="22"/>
        </w:rPr>
        <w:t>okumentacji</w:t>
      </w:r>
      <w:r w:rsidR="00BC475F">
        <w:rPr>
          <w:rFonts w:asciiTheme="minorHAnsi" w:eastAsia="Open Sans" w:hAnsiTheme="minorHAnsi" w:cstheme="minorBidi"/>
          <w:sz w:val="22"/>
          <w:szCs w:val="22"/>
        </w:rPr>
        <w:t>;</w:t>
      </w:r>
    </w:p>
    <w:p w14:paraId="78FCD29D" w14:textId="38C41E39" w:rsidR="00BC475F" w:rsidRDefault="00BC475F" w:rsidP="008143B5">
      <w:pPr>
        <w:pStyle w:val="Akapitzlist"/>
        <w:numPr>
          <w:ilvl w:val="0"/>
          <w:numId w:val="43"/>
        </w:numPr>
        <w:tabs>
          <w:tab w:val="num" w:pos="851"/>
        </w:tabs>
        <w:suppressAutoHyphens/>
        <w:spacing w:before="120" w:after="120" w:line="300" w:lineRule="auto"/>
        <w:ind w:left="851" w:hanging="425"/>
        <w:rPr>
          <w:rFonts w:asciiTheme="minorHAnsi" w:eastAsia="Open Sans" w:hAnsiTheme="minorHAnsi" w:cstheme="minorBidi"/>
          <w:sz w:val="22"/>
          <w:szCs w:val="22"/>
        </w:rPr>
      </w:pPr>
      <w:r>
        <w:rPr>
          <w:rFonts w:asciiTheme="minorHAnsi" w:eastAsia="Open Sans" w:hAnsiTheme="minorHAnsi" w:cstheme="minorBidi"/>
          <w:sz w:val="22"/>
          <w:szCs w:val="22"/>
        </w:rPr>
        <w:t>zapewnienia do opracowania Dokumentacji osób z odpowiednimi uprawnieniami i doświadczeniem zgodnie z obowiązującymi przepisami i wymaganiami Zamawiającego;</w:t>
      </w:r>
    </w:p>
    <w:p w14:paraId="679E6B60" w14:textId="1E0D67D1" w:rsidR="00BC475F" w:rsidRPr="0096443F" w:rsidRDefault="002956D2" w:rsidP="0096443F">
      <w:pPr>
        <w:pStyle w:val="Akapitzlist"/>
        <w:numPr>
          <w:ilvl w:val="0"/>
          <w:numId w:val="43"/>
        </w:numPr>
        <w:tabs>
          <w:tab w:val="num" w:pos="851"/>
        </w:tabs>
        <w:suppressAutoHyphens/>
        <w:spacing w:before="120" w:after="120" w:line="300" w:lineRule="auto"/>
        <w:ind w:left="851" w:hanging="425"/>
        <w:rPr>
          <w:rFonts w:asciiTheme="minorHAnsi" w:eastAsia="Open Sans" w:hAnsiTheme="minorHAnsi" w:cstheme="minorBidi"/>
          <w:sz w:val="22"/>
          <w:szCs w:val="22"/>
        </w:rPr>
      </w:pPr>
      <w:r w:rsidRPr="00A9774A">
        <w:rPr>
          <w:rFonts w:asciiTheme="minorHAnsi" w:eastAsia="Open Sans" w:hAnsiTheme="minorHAnsi" w:cstheme="minorBidi"/>
          <w:sz w:val="22"/>
          <w:szCs w:val="22"/>
        </w:rPr>
        <w:lastRenderedPageBreak/>
        <w:t xml:space="preserve">uczestniczenia wskazanych przez Zamawiającego projektantów branżowych w spotkaniach koordynacyjnych w trakcie projektowania w celu omawiania lub wyjaśniania bieżących spraw dotyczących wykonania i zaawansowania prac, w szczególności dotyczących postępu prac nad projektem albo nieprawidłowości w wykonywaniu lub zagrożenia terminowego wykonania poszczególnych części Przedmiotu Umowy, a także wyjaśnianie wątpliwości dotyczących projektów i zawartych w nich rozwiązań, na każde wezwanie Zamawiającego w zależności od potrzeb, ale nie rzadziej niż raz w miesiącu; </w:t>
      </w:r>
    </w:p>
    <w:p w14:paraId="084D2A73" w14:textId="64CDA26D" w:rsidR="008143B5" w:rsidRPr="00A9774A" w:rsidRDefault="00BC475F" w:rsidP="00B7519D">
      <w:pPr>
        <w:suppressAutoHyphens/>
        <w:spacing w:before="120" w:after="120" w:line="300" w:lineRule="auto"/>
        <w:rPr>
          <w:rFonts w:asciiTheme="minorHAnsi" w:eastAsia="Open Sans" w:hAnsiTheme="minorHAnsi" w:cstheme="minorHAnsi"/>
          <w:b/>
          <w:bCs/>
          <w:iCs/>
          <w:color w:val="000000"/>
          <w:szCs w:val="22"/>
        </w:rPr>
      </w:pPr>
      <w:r>
        <w:rPr>
          <w:rFonts w:asciiTheme="minorHAnsi" w:hAnsiTheme="minorHAnsi" w:cstheme="minorHAnsi"/>
          <w:szCs w:val="22"/>
        </w:rPr>
        <w:t xml:space="preserve">2. </w:t>
      </w:r>
      <w:r w:rsidR="008143B5" w:rsidRPr="00A9774A">
        <w:rPr>
          <w:rFonts w:asciiTheme="minorHAnsi" w:hAnsiTheme="minorHAnsi" w:cstheme="minorHAnsi"/>
          <w:szCs w:val="22"/>
        </w:rPr>
        <w:t>Wykonawca zobowiązany jest do dysponowania ubezpieczeniem odpowiedzialności cywilnej deliktowej i kontraktowej z tytułu prowadzonej działalności gospodarczej związanej z Przedmiotem Umowy obejmujące swym zakresem m.in.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Przedmiotu Umowy, na kwotę nie niższą niż 100% sumy łącznego Wynagrodzenia brutto określonego w § 3 ust. 1 przez cały okres obowiązywania Umowy, z zachowaniem ciągłości i wysokości ubezpieczenia. Na żądanie Zamawiającego, w terminie 2 dni roboczych od otrzymania tego żądania, Wykonawca zobowiązany jest przekazać Zamawiającemu poświadczoną za zgodność z oryginałem przez Wykonawcę kopię polisy wraz z dokumentami potwierdzającymi jej opłacenie.</w:t>
      </w:r>
    </w:p>
    <w:p w14:paraId="13624137" w14:textId="223E9A38" w:rsidR="008143B5" w:rsidRPr="00A9774A" w:rsidRDefault="00BC475F" w:rsidP="00B7519D">
      <w:pPr>
        <w:suppressAutoHyphens/>
        <w:spacing w:before="120" w:after="120" w:line="300" w:lineRule="auto"/>
        <w:rPr>
          <w:rFonts w:asciiTheme="minorHAnsi" w:eastAsia="Open Sans" w:hAnsiTheme="minorHAnsi" w:cstheme="minorHAnsi"/>
          <w:iCs/>
          <w:color w:val="000000"/>
          <w:szCs w:val="22"/>
        </w:rPr>
      </w:pPr>
      <w:r>
        <w:rPr>
          <w:rFonts w:asciiTheme="minorHAnsi" w:hAnsiTheme="minorHAnsi" w:cstheme="minorHAnsi"/>
          <w:kern w:val="3"/>
          <w:szCs w:val="22"/>
        </w:rPr>
        <w:t xml:space="preserve">3. </w:t>
      </w:r>
      <w:r w:rsidR="008143B5" w:rsidRPr="00A9774A">
        <w:rPr>
          <w:rFonts w:asciiTheme="minorHAnsi" w:hAnsiTheme="minorHAnsi" w:cstheme="minorHAnsi"/>
          <w:kern w:val="3"/>
          <w:szCs w:val="22"/>
        </w:rPr>
        <w:t xml:space="preserve">Pełnienie nadzoru autorskiego będzie się odbywać zgodnie z obowiązującymi </w:t>
      </w:r>
      <w:r w:rsidR="008143B5" w:rsidRPr="00A9774A">
        <w:rPr>
          <w:rFonts w:asciiTheme="minorHAnsi" w:hAnsiTheme="minorHAnsi" w:cstheme="minorHAnsi"/>
          <w:szCs w:val="22"/>
        </w:rPr>
        <w:t>w tym zakresie przepisami, w szczególności zgodnie z ustawą z dnia 7 lipca 1994 r. Prawo budowlane oraz na zasadach i warunkach określonych poniżej, a w szczególności będzie polegać na:</w:t>
      </w:r>
    </w:p>
    <w:p w14:paraId="3B6CA0BD" w14:textId="77777777" w:rsidR="008143B5" w:rsidRPr="002758A5" w:rsidRDefault="008143B5" w:rsidP="008143B5">
      <w:pPr>
        <w:pStyle w:val="Akapitzlist"/>
        <w:numPr>
          <w:ilvl w:val="0"/>
          <w:numId w:val="19"/>
        </w:numPr>
        <w:spacing w:before="120" w:after="120" w:line="300" w:lineRule="auto"/>
        <w:ind w:left="851" w:hanging="425"/>
        <w:rPr>
          <w:rFonts w:asciiTheme="minorHAnsi" w:hAnsiTheme="minorHAnsi" w:cstheme="minorHAnsi"/>
          <w:sz w:val="22"/>
          <w:szCs w:val="22"/>
        </w:rPr>
      </w:pPr>
      <w:r w:rsidRPr="002758A5">
        <w:rPr>
          <w:rFonts w:asciiTheme="minorHAnsi" w:hAnsiTheme="minorHAnsi" w:cstheme="minorHAnsi"/>
          <w:sz w:val="22"/>
          <w:szCs w:val="22"/>
        </w:rPr>
        <w:t>stwierdzaniu zgodności realizacji robót z wykonaną Dokumentacją;</w:t>
      </w:r>
    </w:p>
    <w:p w14:paraId="515F509F" w14:textId="77777777" w:rsidR="008143B5" w:rsidRPr="002758A5" w:rsidRDefault="008143B5" w:rsidP="008143B5">
      <w:pPr>
        <w:pStyle w:val="Akapitzlist"/>
        <w:numPr>
          <w:ilvl w:val="0"/>
          <w:numId w:val="19"/>
        </w:numPr>
        <w:spacing w:before="120" w:after="120" w:line="300" w:lineRule="auto"/>
        <w:ind w:left="851" w:hanging="425"/>
        <w:rPr>
          <w:rFonts w:asciiTheme="minorHAnsi" w:hAnsiTheme="minorHAnsi" w:cstheme="minorHAnsi"/>
          <w:sz w:val="22"/>
          <w:szCs w:val="22"/>
        </w:rPr>
      </w:pPr>
      <w:r w:rsidRPr="002758A5">
        <w:rPr>
          <w:rFonts w:asciiTheme="minorHAnsi" w:hAnsiTheme="minorHAnsi" w:cstheme="minorHAnsi"/>
          <w:sz w:val="22"/>
          <w:szCs w:val="22"/>
        </w:rPr>
        <w:t>weryfikacji zgodności rozwiązań technicznych, materiałowych i użytkowych z Dokumentacją i obowiązującymi przepisami prawa, w tym weryfikacji kart zatwierdzenia materiałów, weryfikacji rysunków warsztatowych przygotowanych przez wykonawcę robót budowlanych oraz w zakresie wskazanym w Dokumentacji;</w:t>
      </w:r>
    </w:p>
    <w:p w14:paraId="50A4B50F" w14:textId="77777777" w:rsidR="008143B5" w:rsidRPr="002758A5" w:rsidRDefault="008143B5" w:rsidP="008143B5">
      <w:pPr>
        <w:pStyle w:val="Akapitzlist"/>
        <w:numPr>
          <w:ilvl w:val="0"/>
          <w:numId w:val="19"/>
        </w:numPr>
        <w:spacing w:before="120" w:after="120" w:line="300" w:lineRule="auto"/>
        <w:ind w:left="851" w:hanging="425"/>
        <w:rPr>
          <w:rFonts w:asciiTheme="minorHAnsi" w:hAnsiTheme="minorHAnsi" w:cstheme="minorHAnsi"/>
          <w:sz w:val="22"/>
          <w:szCs w:val="22"/>
        </w:rPr>
      </w:pPr>
      <w:r w:rsidRPr="002758A5">
        <w:rPr>
          <w:rFonts w:asciiTheme="minorHAnsi" w:hAnsiTheme="minorHAnsi" w:cstheme="minorHAnsi"/>
          <w:sz w:val="22"/>
          <w:szCs w:val="22"/>
        </w:rPr>
        <w:t>uzupełnianiu szczegółów rozwiązań projektowych, jeśli w Dokumentacji były one przedstawione nieczytelnie lub nie były ujęte oraz wyjaśnianiu wykonawcom robót budowlanych, usług i dostaw wątpliwości powstałych w toku realizacji tych robót;</w:t>
      </w:r>
    </w:p>
    <w:p w14:paraId="59C2DD5C" w14:textId="77777777" w:rsidR="008143B5" w:rsidRPr="002758A5" w:rsidRDefault="008143B5" w:rsidP="008143B5">
      <w:pPr>
        <w:pStyle w:val="Akapitzlist"/>
        <w:numPr>
          <w:ilvl w:val="0"/>
          <w:numId w:val="19"/>
        </w:numPr>
        <w:spacing w:before="120" w:after="120" w:line="300" w:lineRule="auto"/>
        <w:ind w:left="851" w:hanging="425"/>
        <w:rPr>
          <w:rFonts w:asciiTheme="minorHAnsi" w:hAnsiTheme="minorHAnsi" w:cstheme="minorHAnsi"/>
          <w:sz w:val="22"/>
          <w:szCs w:val="22"/>
        </w:rPr>
      </w:pPr>
      <w:r w:rsidRPr="002758A5">
        <w:rPr>
          <w:rFonts w:asciiTheme="minorHAnsi" w:hAnsiTheme="minorHAnsi" w:cstheme="minorHAnsi"/>
          <w:sz w:val="22"/>
          <w:szCs w:val="22"/>
        </w:rPr>
        <w:t>uzgadnianiu możliwości wprowadzenia rozwiązań zamiennych w stosunku do przewidzianych w Dokumentacji oraz wykonaniu niezbędnych dodatkowych opracowań wynikłych w procesie realizacji, zgłaszanych przez Inspektora Nadzoru Zamawiającego wraz z ich odnotowaniem w dzienniku budowy;</w:t>
      </w:r>
    </w:p>
    <w:p w14:paraId="23B2F541" w14:textId="77777777" w:rsidR="008143B5" w:rsidRPr="002758A5" w:rsidRDefault="008143B5" w:rsidP="008143B5">
      <w:pPr>
        <w:pStyle w:val="Akapitzlist"/>
        <w:numPr>
          <w:ilvl w:val="0"/>
          <w:numId w:val="19"/>
        </w:numPr>
        <w:spacing w:before="120" w:after="120" w:line="300" w:lineRule="auto"/>
        <w:ind w:left="851" w:hanging="425"/>
        <w:rPr>
          <w:rFonts w:asciiTheme="minorHAnsi" w:hAnsiTheme="minorHAnsi" w:cstheme="minorHAnsi"/>
          <w:sz w:val="22"/>
          <w:szCs w:val="22"/>
        </w:rPr>
      </w:pPr>
      <w:r w:rsidRPr="002758A5">
        <w:rPr>
          <w:rFonts w:asciiTheme="minorHAnsi" w:hAnsiTheme="minorHAnsi" w:cstheme="minorHAnsi"/>
          <w:sz w:val="22"/>
          <w:szCs w:val="22"/>
        </w:rPr>
        <w:t xml:space="preserve">w razie konieczności nanoszeniu zmian do zatwierdzonej Dokumentacji podczas wykonywania robót </w:t>
      </w:r>
      <w:r>
        <w:rPr>
          <w:rFonts w:asciiTheme="minorHAnsi" w:hAnsiTheme="minorHAnsi" w:cstheme="minorHAnsi"/>
          <w:sz w:val="22"/>
          <w:szCs w:val="22"/>
        </w:rPr>
        <w:t>zgodnie z</w:t>
      </w:r>
      <w:r w:rsidRPr="002758A5">
        <w:rPr>
          <w:rFonts w:asciiTheme="minorHAnsi" w:hAnsiTheme="minorHAnsi" w:cstheme="minorHAnsi"/>
          <w:sz w:val="22"/>
          <w:szCs w:val="22"/>
        </w:rPr>
        <w:t> art. 36a ust. 6 Prawa budowlanego;</w:t>
      </w:r>
    </w:p>
    <w:p w14:paraId="2377887F" w14:textId="77777777" w:rsidR="008143B5" w:rsidRPr="002758A5" w:rsidRDefault="008143B5" w:rsidP="008143B5">
      <w:pPr>
        <w:pStyle w:val="Akapitzlist"/>
        <w:numPr>
          <w:ilvl w:val="0"/>
          <w:numId w:val="19"/>
        </w:numPr>
        <w:spacing w:before="120" w:after="120" w:line="300" w:lineRule="auto"/>
        <w:ind w:left="851" w:hanging="425"/>
        <w:rPr>
          <w:rFonts w:asciiTheme="minorHAnsi" w:hAnsiTheme="minorHAnsi" w:cstheme="minorHAnsi"/>
          <w:sz w:val="22"/>
          <w:szCs w:val="22"/>
        </w:rPr>
      </w:pPr>
      <w:r w:rsidRPr="002758A5">
        <w:rPr>
          <w:rFonts w:asciiTheme="minorHAnsi" w:hAnsiTheme="minorHAnsi" w:cstheme="minorHAnsi"/>
          <w:sz w:val="22"/>
          <w:szCs w:val="22"/>
        </w:rPr>
        <w:t>uzupełnianiu projektów o ewentualne rysunki doprecyzowujące, przyjęte w Dokumentacji rozwiązania oraz wyjaśnianie wykonawcom wątpliwości powstałych w toku realizacji;</w:t>
      </w:r>
    </w:p>
    <w:p w14:paraId="3BBC275C" w14:textId="77777777" w:rsidR="008143B5" w:rsidRPr="002758A5" w:rsidRDefault="008143B5" w:rsidP="008143B5">
      <w:pPr>
        <w:pStyle w:val="Akapitzlist"/>
        <w:numPr>
          <w:ilvl w:val="0"/>
          <w:numId w:val="19"/>
        </w:numPr>
        <w:spacing w:before="120" w:after="120" w:line="300" w:lineRule="auto"/>
        <w:ind w:left="851" w:hanging="425"/>
        <w:rPr>
          <w:rFonts w:asciiTheme="minorHAnsi" w:hAnsiTheme="minorHAnsi" w:cstheme="minorHAnsi"/>
          <w:sz w:val="22"/>
          <w:szCs w:val="22"/>
        </w:rPr>
      </w:pPr>
      <w:r w:rsidRPr="002758A5">
        <w:rPr>
          <w:rFonts w:asciiTheme="minorHAnsi" w:hAnsiTheme="minorHAnsi" w:cstheme="minorHAnsi"/>
          <w:sz w:val="22"/>
          <w:szCs w:val="22"/>
        </w:rPr>
        <w:lastRenderedPageBreak/>
        <w:t>udziale w naradach koordynacyjnych i innych spotkaniach, których celem jest udzielanie wyjaśnień, porad, wskazówek dotyczących realizacji na każde wezwanie Zamawiającego;</w:t>
      </w:r>
    </w:p>
    <w:p w14:paraId="3C3EC93E" w14:textId="77777777" w:rsidR="008143B5" w:rsidRPr="002758A5" w:rsidRDefault="008143B5" w:rsidP="008143B5">
      <w:pPr>
        <w:pStyle w:val="Akapitzlist"/>
        <w:numPr>
          <w:ilvl w:val="0"/>
          <w:numId w:val="19"/>
        </w:numPr>
        <w:spacing w:before="120" w:after="120" w:line="300" w:lineRule="auto"/>
        <w:ind w:left="851" w:hanging="425"/>
        <w:rPr>
          <w:rFonts w:asciiTheme="minorHAnsi" w:hAnsiTheme="minorHAnsi" w:cstheme="minorHAnsi"/>
          <w:sz w:val="22"/>
          <w:szCs w:val="22"/>
        </w:rPr>
      </w:pPr>
      <w:r w:rsidRPr="002758A5">
        <w:rPr>
          <w:rFonts w:asciiTheme="minorHAnsi" w:hAnsiTheme="minorHAnsi" w:cstheme="minorHAnsi"/>
          <w:sz w:val="22"/>
          <w:szCs w:val="22"/>
        </w:rPr>
        <w:t>uzgadnianiu ewentualnej Dokumentacji zamiennej, warsztatowej, montażowej - służącej prefabrykacji itp. - w zakresie zgodności z projektem;</w:t>
      </w:r>
    </w:p>
    <w:p w14:paraId="4FBB1AAD" w14:textId="1DCEFB81" w:rsidR="008143B5" w:rsidRPr="002758A5" w:rsidRDefault="008143B5" w:rsidP="00CA01B0">
      <w:pPr>
        <w:pStyle w:val="Akapitzlist"/>
        <w:numPr>
          <w:ilvl w:val="0"/>
          <w:numId w:val="53"/>
        </w:numPr>
        <w:tabs>
          <w:tab w:val="left" w:pos="284"/>
        </w:tabs>
        <w:spacing w:before="120" w:after="120" w:line="300" w:lineRule="auto"/>
        <w:ind w:left="0" w:firstLine="0"/>
        <w:rPr>
          <w:rFonts w:asciiTheme="minorHAnsi" w:hAnsiTheme="minorHAnsi" w:cstheme="minorBidi"/>
          <w:sz w:val="22"/>
          <w:szCs w:val="22"/>
        </w:rPr>
      </w:pPr>
      <w:r w:rsidRPr="1C143C79">
        <w:rPr>
          <w:rFonts w:asciiTheme="minorHAnsi" w:hAnsiTheme="minorHAnsi" w:cstheme="minorBidi"/>
          <w:sz w:val="22"/>
          <w:szCs w:val="22"/>
        </w:rPr>
        <w:t xml:space="preserve">Wykonanie czynności nadzoru autorskiego będzie każdorazowo potwierdzone wpisem do karty nadzoru autorskiego, której wzór </w:t>
      </w:r>
      <w:r w:rsidR="005153D7" w:rsidRPr="1C143C79">
        <w:rPr>
          <w:rFonts w:asciiTheme="minorHAnsi" w:hAnsiTheme="minorHAnsi" w:cstheme="minorBidi"/>
          <w:sz w:val="22"/>
          <w:szCs w:val="22"/>
        </w:rPr>
        <w:t>stanowi</w:t>
      </w:r>
      <w:r w:rsidR="005153D7">
        <w:rPr>
          <w:rFonts w:asciiTheme="minorHAnsi" w:hAnsiTheme="minorHAnsi" w:cstheme="minorBidi"/>
          <w:sz w:val="22"/>
          <w:szCs w:val="22"/>
        </w:rPr>
        <w:t xml:space="preserve">, </w:t>
      </w:r>
      <w:r w:rsidR="005153D7" w:rsidRPr="005153D7">
        <w:rPr>
          <w:rFonts w:asciiTheme="minorHAnsi" w:hAnsiTheme="minorHAnsi" w:cstheme="minorBidi"/>
          <w:b/>
          <w:bCs/>
          <w:sz w:val="22"/>
          <w:szCs w:val="22"/>
        </w:rPr>
        <w:t>Załącznik</w:t>
      </w:r>
      <w:r w:rsidRPr="005153D7">
        <w:rPr>
          <w:rFonts w:asciiTheme="minorHAnsi" w:hAnsiTheme="minorHAnsi" w:cstheme="minorBidi"/>
          <w:b/>
          <w:bCs/>
          <w:sz w:val="22"/>
          <w:szCs w:val="22"/>
        </w:rPr>
        <w:t xml:space="preserve"> </w:t>
      </w:r>
      <w:r w:rsidRPr="005B746B">
        <w:rPr>
          <w:rFonts w:asciiTheme="minorHAnsi" w:hAnsiTheme="minorHAnsi" w:cstheme="minorBidi"/>
          <w:b/>
          <w:bCs/>
          <w:sz w:val="22"/>
          <w:szCs w:val="22"/>
        </w:rPr>
        <w:t xml:space="preserve">nr </w:t>
      </w:r>
      <w:r w:rsidR="003D3A0A" w:rsidRPr="005B746B">
        <w:rPr>
          <w:rFonts w:asciiTheme="minorHAnsi" w:hAnsiTheme="minorHAnsi" w:cstheme="minorBidi"/>
          <w:b/>
          <w:bCs/>
          <w:sz w:val="22"/>
          <w:szCs w:val="22"/>
        </w:rPr>
        <w:t>4</w:t>
      </w:r>
      <w:r w:rsidRPr="003D3A0A">
        <w:rPr>
          <w:rFonts w:asciiTheme="minorHAnsi" w:hAnsiTheme="minorHAnsi" w:cstheme="minorBidi"/>
          <w:sz w:val="22"/>
          <w:szCs w:val="22"/>
        </w:rPr>
        <w:t xml:space="preserve"> do </w:t>
      </w:r>
      <w:r w:rsidR="003D3A0A" w:rsidRPr="00A9774A">
        <w:rPr>
          <w:rFonts w:asciiTheme="minorHAnsi" w:hAnsiTheme="minorHAnsi" w:cstheme="minorBidi"/>
          <w:sz w:val="22"/>
          <w:szCs w:val="22"/>
        </w:rPr>
        <w:t>umowy</w:t>
      </w:r>
      <w:r w:rsidRPr="003D3A0A">
        <w:rPr>
          <w:rFonts w:asciiTheme="minorHAnsi" w:hAnsiTheme="minorHAnsi" w:cstheme="minorBidi"/>
          <w:sz w:val="22"/>
          <w:szCs w:val="22"/>
        </w:rPr>
        <w:t>,</w:t>
      </w:r>
      <w:r w:rsidRPr="1C143C79">
        <w:rPr>
          <w:rFonts w:asciiTheme="minorHAnsi" w:hAnsiTheme="minorHAnsi" w:cstheme="minorBidi"/>
          <w:sz w:val="22"/>
          <w:szCs w:val="22"/>
        </w:rPr>
        <w:t xml:space="preserve"> potwierdzonej przez Inspektora Nadzoru Inwestorskiego. Karta ta stanowić będzie podstawę do rozliczenia wynagrodzenia Wykonawcy za nadzory autorskie.</w:t>
      </w:r>
    </w:p>
    <w:p w14:paraId="57FB3FCE" w14:textId="7CE762E9" w:rsidR="008143B5" w:rsidRDefault="008143B5" w:rsidP="00CA01B0">
      <w:pPr>
        <w:numPr>
          <w:ilvl w:val="0"/>
          <w:numId w:val="53"/>
        </w:numPr>
        <w:tabs>
          <w:tab w:val="left" w:pos="284"/>
        </w:tabs>
        <w:spacing w:before="120" w:after="120" w:line="300" w:lineRule="auto"/>
        <w:ind w:left="0" w:firstLine="0"/>
        <w:rPr>
          <w:rFonts w:asciiTheme="minorHAnsi" w:hAnsiTheme="minorHAnsi" w:cstheme="minorBidi"/>
        </w:rPr>
      </w:pPr>
      <w:r w:rsidRPr="1C143C79">
        <w:rPr>
          <w:rFonts w:asciiTheme="minorHAnsi" w:hAnsiTheme="minorHAnsi" w:cstheme="minorBidi"/>
        </w:rPr>
        <w:t xml:space="preserve">W przypadku braku możliwości stawiennictwa w wyznaczonym terminie na naradzie lub na budowie </w:t>
      </w:r>
      <w:r w:rsidR="002D73A7">
        <w:rPr>
          <w:rFonts w:asciiTheme="minorHAnsi" w:hAnsiTheme="minorHAnsi" w:cstheme="minorBidi"/>
        </w:rPr>
        <w:br/>
      </w:r>
      <w:r w:rsidRPr="1C143C79">
        <w:rPr>
          <w:rFonts w:asciiTheme="minorHAnsi" w:hAnsiTheme="minorHAnsi" w:cstheme="minorBidi"/>
        </w:rPr>
        <w:t>z przyczyn niezależnych od Wykonawcy, Wykonawca zobowiązany jest powiadomić o tym Zamawiającego, mailem na adres wskazany w § 1</w:t>
      </w:r>
      <w:r>
        <w:rPr>
          <w:rFonts w:asciiTheme="minorHAnsi" w:hAnsiTheme="minorHAnsi" w:cstheme="minorBidi"/>
        </w:rPr>
        <w:t>3</w:t>
      </w:r>
      <w:r w:rsidRPr="1C143C79">
        <w:rPr>
          <w:rFonts w:asciiTheme="minorHAnsi" w:hAnsiTheme="minorHAnsi" w:cstheme="minorBidi"/>
        </w:rPr>
        <w:t xml:space="preserve"> ust. 3 pkt 1 Umowy, niezwłocznie, nie później jednak niż 2 dni przed wyznaczonym terminem stawienia się oraz poinformować o przyczynach nieobecności. </w:t>
      </w:r>
      <w:r w:rsidR="002D73A7">
        <w:rPr>
          <w:rFonts w:asciiTheme="minorHAnsi" w:hAnsiTheme="minorHAnsi" w:cstheme="minorBidi"/>
        </w:rPr>
        <w:br/>
      </w:r>
      <w:r w:rsidRPr="1C143C79">
        <w:rPr>
          <w:rFonts w:asciiTheme="minorHAnsi" w:hAnsiTheme="minorHAnsi" w:cstheme="minorBidi"/>
        </w:rPr>
        <w:t>W takim przypadku Wykonawca zobowiązany jest niezwłocznie uzgodnić z Zamawiającym nowy termin spotkania.</w:t>
      </w:r>
    </w:p>
    <w:p w14:paraId="3A97AD88" w14:textId="529F1936" w:rsidR="00FF496B" w:rsidRPr="00BB5ADB" w:rsidRDefault="003533C8" w:rsidP="00FF496B">
      <w:pPr>
        <w:pStyle w:val="Nagwek1"/>
        <w:rPr>
          <w:rFonts w:asciiTheme="minorHAnsi" w:hAnsiTheme="minorHAnsi" w:cstheme="minorHAnsi"/>
          <w:szCs w:val="22"/>
        </w:rPr>
      </w:pPr>
      <w:bookmarkStart w:id="6" w:name="_Hlk192678086"/>
      <w:bookmarkEnd w:id="4"/>
      <w:r w:rsidRPr="00BB5ADB">
        <w:rPr>
          <w:rFonts w:asciiTheme="minorHAnsi" w:hAnsiTheme="minorHAnsi" w:cstheme="minorHAnsi"/>
          <w:szCs w:val="22"/>
        </w:rPr>
        <w:t xml:space="preserve">§ </w:t>
      </w:r>
      <w:r w:rsidR="00E30F28">
        <w:rPr>
          <w:rFonts w:asciiTheme="minorHAnsi" w:hAnsiTheme="minorHAnsi" w:cstheme="minorHAnsi"/>
          <w:szCs w:val="22"/>
        </w:rPr>
        <w:t>6</w:t>
      </w:r>
      <w:r w:rsidR="00151E7B">
        <w:rPr>
          <w:rFonts w:asciiTheme="minorHAnsi" w:hAnsiTheme="minorHAnsi" w:cstheme="minorHAnsi"/>
          <w:szCs w:val="22"/>
        </w:rPr>
        <w:br/>
      </w:r>
      <w:r w:rsidR="00FF496B" w:rsidRPr="00BB5ADB">
        <w:rPr>
          <w:rFonts w:asciiTheme="minorHAnsi" w:hAnsiTheme="minorHAnsi" w:cstheme="minorHAnsi"/>
          <w:szCs w:val="22"/>
        </w:rPr>
        <w:t>Tryb akceptacji Przedmiotu Umowy</w:t>
      </w:r>
    </w:p>
    <w:p w14:paraId="163BFF94" w14:textId="29EF4498" w:rsidR="0012505D" w:rsidRPr="00A9774A" w:rsidRDefault="0012505D" w:rsidP="00A9774A">
      <w:pPr>
        <w:numPr>
          <w:ilvl w:val="0"/>
          <w:numId w:val="13"/>
        </w:numPr>
        <w:tabs>
          <w:tab w:val="clear" w:pos="566"/>
          <w:tab w:val="num" w:pos="426"/>
        </w:tabs>
        <w:spacing w:before="240" w:line="300" w:lineRule="auto"/>
        <w:ind w:left="426" w:hanging="426"/>
        <w:rPr>
          <w:rFonts w:asciiTheme="minorHAnsi" w:eastAsia="Calibri" w:hAnsiTheme="minorHAnsi" w:cstheme="minorHAnsi"/>
          <w:szCs w:val="22"/>
          <w:lang w:eastAsia="en-US"/>
        </w:rPr>
      </w:pPr>
      <w:r w:rsidRPr="005D7A78">
        <w:rPr>
          <w:rFonts w:asciiTheme="minorHAnsi" w:eastAsia="Calibri" w:hAnsiTheme="minorHAnsi" w:cstheme="minorHAnsi"/>
          <w:szCs w:val="22"/>
          <w:lang w:eastAsia="en-US"/>
        </w:rPr>
        <w:t xml:space="preserve">W terminach określonych odpowiednio w § </w:t>
      </w:r>
      <w:r w:rsidR="00BC475F">
        <w:rPr>
          <w:rFonts w:asciiTheme="minorHAnsi" w:eastAsia="Calibri" w:hAnsiTheme="minorHAnsi" w:cstheme="minorHAnsi"/>
          <w:szCs w:val="22"/>
          <w:lang w:eastAsia="en-US"/>
        </w:rPr>
        <w:t>2</w:t>
      </w:r>
      <w:r w:rsidRPr="005D7A78">
        <w:rPr>
          <w:rFonts w:asciiTheme="minorHAnsi" w:eastAsia="Calibri" w:hAnsiTheme="minorHAnsi" w:cstheme="minorHAnsi"/>
          <w:szCs w:val="22"/>
          <w:lang w:eastAsia="en-US"/>
        </w:rPr>
        <w:t xml:space="preserve"> ust. </w:t>
      </w:r>
      <w:r w:rsidR="00BC475F">
        <w:rPr>
          <w:rFonts w:asciiTheme="minorHAnsi" w:eastAsia="Calibri" w:hAnsiTheme="minorHAnsi" w:cstheme="minorHAnsi"/>
          <w:szCs w:val="22"/>
          <w:lang w:eastAsia="en-US"/>
        </w:rPr>
        <w:t>1</w:t>
      </w:r>
      <w:r w:rsidRPr="005D7A78">
        <w:rPr>
          <w:rFonts w:asciiTheme="minorHAnsi" w:eastAsia="Calibri" w:hAnsiTheme="minorHAnsi" w:cstheme="minorHAnsi"/>
          <w:szCs w:val="22"/>
          <w:lang w:eastAsia="en-US"/>
        </w:rPr>
        <w:t xml:space="preserve"> pkt </w:t>
      </w:r>
      <w:r w:rsidR="005153D7">
        <w:rPr>
          <w:rFonts w:asciiTheme="minorHAnsi" w:eastAsia="Calibri" w:hAnsiTheme="minorHAnsi" w:cstheme="minorHAnsi"/>
          <w:szCs w:val="22"/>
          <w:lang w:eastAsia="en-US"/>
        </w:rPr>
        <w:t xml:space="preserve">2, </w:t>
      </w:r>
      <w:r w:rsidR="005153D7" w:rsidRPr="005D7A78">
        <w:rPr>
          <w:rFonts w:asciiTheme="minorHAnsi" w:eastAsia="Calibri" w:hAnsiTheme="minorHAnsi" w:cstheme="minorHAnsi"/>
          <w:szCs w:val="22"/>
          <w:lang w:eastAsia="en-US"/>
        </w:rPr>
        <w:t>Wykonawca</w:t>
      </w:r>
      <w:r w:rsidRPr="005D7A78">
        <w:rPr>
          <w:rFonts w:asciiTheme="minorHAnsi" w:eastAsia="Calibri" w:hAnsiTheme="minorHAnsi" w:cstheme="minorHAnsi"/>
          <w:szCs w:val="22"/>
          <w:lang w:eastAsia="en-US"/>
        </w:rPr>
        <w:t xml:space="preserve"> przekaże Zamawiającemu odpowiednio</w:t>
      </w:r>
      <w:r w:rsidR="00AA2DC0">
        <w:rPr>
          <w:rFonts w:asciiTheme="minorHAnsi" w:eastAsia="Calibri" w:hAnsiTheme="minorHAnsi" w:cstheme="minorHAnsi"/>
          <w:szCs w:val="22"/>
          <w:lang w:eastAsia="en-US"/>
        </w:rPr>
        <w:t>:</w:t>
      </w:r>
      <w:r w:rsidR="001F5616">
        <w:rPr>
          <w:rFonts w:asciiTheme="minorHAnsi" w:eastAsia="Calibri" w:hAnsiTheme="minorHAnsi" w:cstheme="minorHAnsi"/>
          <w:szCs w:val="22"/>
          <w:lang w:eastAsia="en-US"/>
        </w:rPr>
        <w:t xml:space="preserve"> </w:t>
      </w:r>
      <w:r w:rsidR="00BC475F">
        <w:rPr>
          <w:rFonts w:asciiTheme="minorHAnsi" w:eastAsia="Calibri" w:hAnsiTheme="minorHAnsi" w:cstheme="minorHAnsi"/>
          <w:szCs w:val="22"/>
          <w:lang w:eastAsia="en-US"/>
        </w:rPr>
        <w:t xml:space="preserve">dwa warianty </w:t>
      </w:r>
      <w:r>
        <w:rPr>
          <w:rFonts w:asciiTheme="minorHAnsi" w:eastAsia="Calibri" w:hAnsiTheme="minorHAnsi" w:cstheme="minorHAnsi"/>
          <w:szCs w:val="22"/>
          <w:lang w:eastAsia="en-US"/>
        </w:rPr>
        <w:t>koncepcj</w:t>
      </w:r>
      <w:r w:rsidR="00BC475F">
        <w:rPr>
          <w:rFonts w:asciiTheme="minorHAnsi" w:eastAsia="Calibri" w:hAnsiTheme="minorHAnsi" w:cstheme="minorHAnsi"/>
          <w:szCs w:val="22"/>
          <w:lang w:eastAsia="en-US"/>
        </w:rPr>
        <w:t>i</w:t>
      </w:r>
      <w:r>
        <w:rPr>
          <w:rFonts w:asciiTheme="minorHAnsi" w:eastAsia="Calibri" w:hAnsiTheme="minorHAnsi" w:cstheme="minorHAnsi"/>
          <w:szCs w:val="22"/>
          <w:lang w:eastAsia="en-US"/>
        </w:rPr>
        <w:t xml:space="preserve"> zagospodarowania terenu wraz z wizualizacjami, </w:t>
      </w:r>
      <w:r w:rsidRPr="005D7A78">
        <w:rPr>
          <w:rFonts w:asciiTheme="minorHAnsi" w:eastAsia="Calibri" w:hAnsiTheme="minorHAnsi" w:cstheme="minorHAnsi"/>
          <w:szCs w:val="22"/>
          <w:lang w:eastAsia="en-US"/>
        </w:rPr>
        <w:t>projekt budowlan</w:t>
      </w:r>
      <w:r>
        <w:rPr>
          <w:rFonts w:asciiTheme="minorHAnsi" w:eastAsia="Calibri" w:hAnsiTheme="minorHAnsi" w:cstheme="minorHAnsi"/>
          <w:szCs w:val="22"/>
          <w:lang w:eastAsia="en-US"/>
        </w:rPr>
        <w:t>y</w:t>
      </w:r>
      <w:r w:rsidRPr="005D7A78">
        <w:rPr>
          <w:rFonts w:asciiTheme="minorHAnsi" w:eastAsia="Calibri" w:hAnsiTheme="minorHAnsi" w:cstheme="minorHAnsi"/>
          <w:szCs w:val="22"/>
          <w:lang w:eastAsia="en-US"/>
        </w:rPr>
        <w:t>, projekt</w:t>
      </w:r>
      <w:r>
        <w:rPr>
          <w:rFonts w:asciiTheme="minorHAnsi" w:eastAsia="Calibri" w:hAnsiTheme="minorHAnsi" w:cstheme="minorHAnsi"/>
          <w:szCs w:val="22"/>
          <w:lang w:eastAsia="en-US"/>
        </w:rPr>
        <w:t xml:space="preserve"> </w:t>
      </w:r>
      <w:r w:rsidRPr="005D7A78">
        <w:rPr>
          <w:rFonts w:asciiTheme="minorHAnsi" w:eastAsia="Calibri" w:hAnsiTheme="minorHAnsi" w:cstheme="minorHAnsi"/>
          <w:szCs w:val="22"/>
          <w:lang w:eastAsia="en-US"/>
        </w:rPr>
        <w:t>wykonawc</w:t>
      </w:r>
      <w:r w:rsidR="004E712E">
        <w:rPr>
          <w:rFonts w:asciiTheme="minorHAnsi" w:eastAsia="Calibri" w:hAnsiTheme="minorHAnsi" w:cstheme="minorHAnsi"/>
          <w:szCs w:val="22"/>
          <w:lang w:eastAsia="en-US"/>
        </w:rPr>
        <w:t>zy</w:t>
      </w:r>
      <w:r w:rsidRPr="005D7A78">
        <w:rPr>
          <w:rFonts w:asciiTheme="minorHAnsi" w:eastAsia="Calibri" w:hAnsiTheme="minorHAnsi" w:cstheme="minorHAnsi"/>
          <w:szCs w:val="22"/>
          <w:lang w:eastAsia="en-US"/>
        </w:rPr>
        <w:t xml:space="preserve">, </w:t>
      </w:r>
      <w:proofErr w:type="spellStart"/>
      <w:r w:rsidRPr="005D7A78">
        <w:rPr>
          <w:rFonts w:asciiTheme="minorHAnsi" w:eastAsia="Calibri" w:hAnsiTheme="minorHAnsi" w:cstheme="minorHAnsi"/>
          <w:szCs w:val="22"/>
          <w:lang w:eastAsia="en-US"/>
        </w:rPr>
        <w:t>STWiOR</w:t>
      </w:r>
      <w:proofErr w:type="spellEnd"/>
      <w:r>
        <w:rPr>
          <w:rFonts w:asciiTheme="minorHAnsi" w:eastAsia="Calibri" w:hAnsiTheme="minorHAnsi" w:cstheme="minorHAnsi"/>
          <w:szCs w:val="22"/>
          <w:lang w:eastAsia="en-US"/>
        </w:rPr>
        <w:t>-</w:t>
      </w:r>
      <w:r w:rsidR="00520226">
        <w:rPr>
          <w:rFonts w:asciiTheme="minorHAnsi" w:eastAsia="Calibri" w:hAnsiTheme="minorHAnsi" w:cstheme="minorHAnsi"/>
          <w:szCs w:val="22"/>
          <w:lang w:eastAsia="en-US"/>
        </w:rPr>
        <w:t>y</w:t>
      </w:r>
      <w:r w:rsidRPr="005D7A78">
        <w:rPr>
          <w:rFonts w:asciiTheme="minorHAnsi" w:eastAsia="Calibri" w:hAnsiTheme="minorHAnsi" w:cstheme="minorHAnsi"/>
          <w:szCs w:val="22"/>
          <w:lang w:eastAsia="en-US"/>
        </w:rPr>
        <w:t>, przedmiar robót, kosztorys inwestorski</w:t>
      </w:r>
      <w:r w:rsidR="00520226">
        <w:rPr>
          <w:rFonts w:asciiTheme="minorHAnsi" w:eastAsia="Calibri" w:hAnsiTheme="minorHAnsi" w:cstheme="minorHAnsi"/>
          <w:szCs w:val="22"/>
          <w:lang w:eastAsia="en-US"/>
        </w:rPr>
        <w:t>,</w:t>
      </w:r>
      <w:r w:rsidR="00520226" w:rsidRPr="00520226">
        <w:rPr>
          <w:rFonts w:asciiTheme="minorHAnsi" w:eastAsia="Calibri" w:hAnsiTheme="minorHAnsi" w:cstheme="minorHAnsi"/>
          <w:szCs w:val="22"/>
          <w:lang w:eastAsia="en-US"/>
        </w:rPr>
        <w:t xml:space="preserve"> </w:t>
      </w:r>
      <w:r w:rsidR="00520226" w:rsidRPr="00BB5ADB">
        <w:rPr>
          <w:rFonts w:asciiTheme="minorHAnsi" w:eastAsia="Calibri" w:hAnsiTheme="minorHAnsi" w:cstheme="minorHAnsi"/>
          <w:szCs w:val="22"/>
          <w:lang w:eastAsia="en-US"/>
        </w:rPr>
        <w:t xml:space="preserve">operat </w:t>
      </w:r>
      <w:proofErr w:type="spellStart"/>
      <w:r w:rsidR="00520226" w:rsidRPr="00BB5ADB">
        <w:rPr>
          <w:rFonts w:asciiTheme="minorHAnsi" w:eastAsia="Calibri" w:hAnsiTheme="minorHAnsi" w:cstheme="minorHAnsi"/>
          <w:szCs w:val="22"/>
          <w:lang w:eastAsia="en-US"/>
        </w:rPr>
        <w:t>pielęgnacyjno</w:t>
      </w:r>
      <w:proofErr w:type="spellEnd"/>
      <w:r w:rsidR="00520226" w:rsidRPr="00BB5ADB">
        <w:rPr>
          <w:rFonts w:asciiTheme="minorHAnsi" w:eastAsia="Calibri" w:hAnsiTheme="minorHAnsi" w:cstheme="minorHAnsi"/>
          <w:szCs w:val="22"/>
          <w:lang w:eastAsia="en-US"/>
        </w:rPr>
        <w:t xml:space="preserve"> – konserwacyjn</w:t>
      </w:r>
      <w:r w:rsidR="00411DDA">
        <w:rPr>
          <w:rFonts w:asciiTheme="minorHAnsi" w:eastAsia="Calibri" w:hAnsiTheme="minorHAnsi" w:cstheme="minorHAnsi"/>
          <w:szCs w:val="22"/>
          <w:lang w:eastAsia="en-US"/>
        </w:rPr>
        <w:t>y</w:t>
      </w:r>
      <w:r>
        <w:rPr>
          <w:rFonts w:asciiTheme="minorHAnsi" w:eastAsia="Calibri" w:hAnsiTheme="minorHAnsi" w:cstheme="minorHAnsi"/>
          <w:szCs w:val="22"/>
          <w:lang w:eastAsia="en-US"/>
        </w:rPr>
        <w:t xml:space="preserve"> </w:t>
      </w:r>
      <w:r w:rsidRPr="005D7A78">
        <w:rPr>
          <w:rFonts w:asciiTheme="minorHAnsi" w:eastAsia="Calibri" w:hAnsiTheme="minorHAnsi" w:cstheme="minorHAnsi"/>
          <w:szCs w:val="22"/>
          <w:lang w:eastAsia="en-US"/>
        </w:rPr>
        <w:t xml:space="preserve">– zwanych w dalszej treści </w:t>
      </w:r>
      <w:r>
        <w:rPr>
          <w:rFonts w:asciiTheme="minorHAnsi" w:eastAsia="Calibri" w:hAnsiTheme="minorHAnsi" w:cstheme="minorHAnsi"/>
          <w:szCs w:val="22"/>
          <w:lang w:eastAsia="en-US"/>
        </w:rPr>
        <w:t>U</w:t>
      </w:r>
      <w:r w:rsidRPr="005D7A78">
        <w:rPr>
          <w:rFonts w:asciiTheme="minorHAnsi" w:eastAsia="Calibri" w:hAnsiTheme="minorHAnsi" w:cstheme="minorHAnsi"/>
          <w:szCs w:val="22"/>
          <w:lang w:eastAsia="en-US"/>
        </w:rPr>
        <w:t xml:space="preserve">mowy </w:t>
      </w:r>
      <w:r w:rsidR="00253E9F">
        <w:rPr>
          <w:rFonts w:asciiTheme="minorHAnsi" w:eastAsia="Calibri" w:hAnsiTheme="minorHAnsi" w:cstheme="minorHAnsi"/>
          <w:szCs w:val="22"/>
          <w:lang w:eastAsia="en-US"/>
        </w:rPr>
        <w:t>„</w:t>
      </w:r>
      <w:r w:rsidRPr="005D7A78">
        <w:rPr>
          <w:rFonts w:asciiTheme="minorHAnsi" w:eastAsia="Calibri" w:hAnsiTheme="minorHAnsi" w:cstheme="minorHAnsi"/>
          <w:szCs w:val="22"/>
          <w:lang w:eastAsia="en-US"/>
        </w:rPr>
        <w:t>Dokumentami</w:t>
      </w:r>
      <w:r w:rsidR="00253E9F">
        <w:rPr>
          <w:rFonts w:asciiTheme="minorHAnsi" w:eastAsia="Calibri" w:hAnsiTheme="minorHAnsi" w:cstheme="minorHAnsi"/>
          <w:szCs w:val="22"/>
          <w:lang w:eastAsia="en-US"/>
        </w:rPr>
        <w:t>”.</w:t>
      </w:r>
    </w:p>
    <w:p w14:paraId="6F7B7306" w14:textId="4177CC4F" w:rsidR="00FF496B" w:rsidRPr="00BB5ADB" w:rsidRDefault="00FF496B" w:rsidP="1C143C79">
      <w:pPr>
        <w:numPr>
          <w:ilvl w:val="0"/>
          <w:numId w:val="13"/>
        </w:numPr>
        <w:tabs>
          <w:tab w:val="clear" w:pos="566"/>
          <w:tab w:val="num" w:pos="426"/>
        </w:tabs>
        <w:spacing w:before="120" w:after="120" w:line="300" w:lineRule="auto"/>
        <w:ind w:left="426" w:hanging="426"/>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 xml:space="preserve">W terminie </w:t>
      </w:r>
      <w:r w:rsidR="1EE40302" w:rsidRPr="00BB5ADB">
        <w:rPr>
          <w:rFonts w:asciiTheme="minorHAnsi" w:eastAsia="Calibri" w:hAnsiTheme="minorHAnsi" w:cstheme="minorHAnsi"/>
          <w:szCs w:val="22"/>
          <w:lang w:eastAsia="en-US"/>
        </w:rPr>
        <w:t>10</w:t>
      </w:r>
      <w:r w:rsidRPr="00BB5ADB">
        <w:rPr>
          <w:rFonts w:asciiTheme="minorHAnsi" w:eastAsia="Calibri" w:hAnsiTheme="minorHAnsi" w:cstheme="minorHAnsi"/>
          <w:szCs w:val="22"/>
          <w:lang w:eastAsia="en-US"/>
        </w:rPr>
        <w:t xml:space="preserve"> dni roboczych od dnia otrzymania każdego Dokumentu, Zamawiający dokona jego sprawdzenia i zawiadomi Wykonawcę, że:</w:t>
      </w:r>
    </w:p>
    <w:p w14:paraId="6DF88E5C" w14:textId="73B4FB24" w:rsidR="00FF496B" w:rsidRPr="00BB5ADB" w:rsidRDefault="00FF496B" w:rsidP="00FF496B">
      <w:pPr>
        <w:numPr>
          <w:ilvl w:val="0"/>
          <w:numId w:val="22"/>
        </w:numPr>
        <w:tabs>
          <w:tab w:val="clear" w:pos="720"/>
          <w:tab w:val="num" w:pos="851"/>
        </w:tabs>
        <w:spacing w:before="120" w:after="120" w:line="300" w:lineRule="auto"/>
        <w:ind w:left="851" w:hanging="425"/>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akceptuje dany Dokument w kształcie zaproponowanym przez Wykonawcę,</w:t>
      </w:r>
    </w:p>
    <w:p w14:paraId="737A4FE3" w14:textId="77777777" w:rsidR="00FF496B" w:rsidRPr="00BB5ADB" w:rsidRDefault="00FF496B" w:rsidP="00FF496B">
      <w:pPr>
        <w:numPr>
          <w:ilvl w:val="0"/>
          <w:numId w:val="22"/>
        </w:numPr>
        <w:tabs>
          <w:tab w:val="clear" w:pos="720"/>
          <w:tab w:val="num" w:pos="851"/>
        </w:tabs>
        <w:spacing w:before="120" w:after="120" w:line="300" w:lineRule="auto"/>
        <w:ind w:left="851" w:hanging="425"/>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odrzuca dany Dokument w wersji zaproponowanej przez Wykonawcę w całości ze wskazaniem przyczyn odrzucenia,</w:t>
      </w:r>
    </w:p>
    <w:p w14:paraId="25425630" w14:textId="43CE8F09" w:rsidR="00CA0AFB" w:rsidRDefault="00FF496B" w:rsidP="00FF496B">
      <w:pPr>
        <w:numPr>
          <w:ilvl w:val="0"/>
          <w:numId w:val="22"/>
        </w:numPr>
        <w:tabs>
          <w:tab w:val="clear" w:pos="720"/>
          <w:tab w:val="num" w:pos="851"/>
        </w:tabs>
        <w:spacing w:before="120" w:after="120" w:line="300" w:lineRule="auto"/>
        <w:ind w:left="851" w:hanging="425"/>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akceptuje dany Dokument pod warunkiem wprowadzenia określonych modyfikacji</w:t>
      </w:r>
      <w:r w:rsidR="00253E9F">
        <w:rPr>
          <w:rFonts w:asciiTheme="minorHAnsi" w:eastAsia="Calibri" w:hAnsiTheme="minorHAnsi" w:cstheme="minorHAnsi"/>
          <w:szCs w:val="22"/>
          <w:lang w:eastAsia="en-US"/>
        </w:rPr>
        <w:t xml:space="preserve"> lub </w:t>
      </w:r>
      <w:r w:rsidRPr="00BB5ADB">
        <w:rPr>
          <w:rFonts w:asciiTheme="minorHAnsi" w:eastAsia="Calibri" w:hAnsiTheme="minorHAnsi" w:cstheme="minorHAnsi"/>
          <w:szCs w:val="22"/>
          <w:lang w:eastAsia="en-US"/>
        </w:rPr>
        <w:t>uzupełnień</w:t>
      </w:r>
      <w:r w:rsidR="00CA0AFB">
        <w:rPr>
          <w:rFonts w:asciiTheme="minorHAnsi" w:eastAsia="Calibri" w:hAnsiTheme="minorHAnsi" w:cstheme="minorHAnsi"/>
          <w:szCs w:val="22"/>
          <w:lang w:eastAsia="en-US"/>
        </w:rPr>
        <w:t>,</w:t>
      </w:r>
    </w:p>
    <w:p w14:paraId="3657AA08" w14:textId="3E42AB69" w:rsidR="00FF496B" w:rsidRPr="00BB5ADB" w:rsidRDefault="00CA0AFB" w:rsidP="00FF496B">
      <w:pPr>
        <w:numPr>
          <w:ilvl w:val="0"/>
          <w:numId w:val="22"/>
        </w:numPr>
        <w:tabs>
          <w:tab w:val="clear" w:pos="720"/>
          <w:tab w:val="num" w:pos="851"/>
        </w:tabs>
        <w:spacing w:before="120" w:after="120" w:line="300" w:lineRule="auto"/>
        <w:ind w:left="851" w:hanging="425"/>
        <w:rPr>
          <w:rFonts w:asciiTheme="minorHAnsi" w:eastAsia="Calibri" w:hAnsiTheme="minorHAnsi" w:cstheme="minorHAnsi"/>
          <w:szCs w:val="22"/>
          <w:lang w:eastAsia="en-US"/>
        </w:rPr>
      </w:pPr>
      <w:r>
        <w:rPr>
          <w:rFonts w:asciiTheme="minorHAnsi" w:eastAsia="Calibri" w:hAnsiTheme="minorHAnsi" w:cstheme="minorHAnsi"/>
          <w:szCs w:val="22"/>
          <w:lang w:eastAsia="en-US"/>
        </w:rPr>
        <w:t>w przypadku Koncepcji Zamawiający dokona również wyboru jednego z wariantów</w:t>
      </w:r>
      <w:r w:rsidR="00FF496B" w:rsidRPr="00BB5ADB">
        <w:rPr>
          <w:rFonts w:asciiTheme="minorHAnsi" w:eastAsia="Calibri" w:hAnsiTheme="minorHAnsi" w:cstheme="minorHAnsi"/>
          <w:szCs w:val="22"/>
          <w:lang w:eastAsia="en-US"/>
        </w:rPr>
        <w:t>.</w:t>
      </w:r>
    </w:p>
    <w:p w14:paraId="5C22C467" w14:textId="77777777" w:rsidR="00FF496B" w:rsidRPr="00BB5ADB" w:rsidRDefault="00FF496B" w:rsidP="00FF496B">
      <w:pPr>
        <w:pStyle w:val="Akapitzlist"/>
        <w:numPr>
          <w:ilvl w:val="0"/>
          <w:numId w:val="13"/>
        </w:numPr>
        <w:tabs>
          <w:tab w:val="clear" w:pos="566"/>
          <w:tab w:val="num" w:pos="426"/>
          <w:tab w:val="num" w:pos="3237"/>
        </w:tabs>
        <w:spacing w:before="120" w:after="120" w:line="300" w:lineRule="auto"/>
        <w:ind w:left="426" w:hanging="426"/>
        <w:rPr>
          <w:rFonts w:asciiTheme="minorHAnsi" w:eastAsia="Calibri" w:hAnsiTheme="minorHAnsi" w:cstheme="minorHAnsi"/>
          <w:sz w:val="22"/>
          <w:szCs w:val="22"/>
          <w:lang w:eastAsia="en-US"/>
        </w:rPr>
      </w:pPr>
      <w:r w:rsidRPr="00BB5ADB">
        <w:rPr>
          <w:rFonts w:asciiTheme="minorHAnsi" w:eastAsia="Calibri" w:hAnsiTheme="minorHAnsi" w:cstheme="minorHAnsi"/>
          <w:sz w:val="22"/>
          <w:szCs w:val="22"/>
          <w:lang w:eastAsia="en-US"/>
        </w:rPr>
        <w:t>Odrzucenie Dokumentu w całości, może wynikać ze sprzeczności danego Dokumentu z wymogami określonymi w przepisach prawa, zasadami sztuki budowlanej, Umową lub pisemnymi uzgodnieniami.</w:t>
      </w:r>
    </w:p>
    <w:p w14:paraId="3CD598E8" w14:textId="2DDDDC1E" w:rsidR="00FF496B" w:rsidRPr="00BB5ADB" w:rsidRDefault="00FF496B" w:rsidP="00FF496B">
      <w:pPr>
        <w:numPr>
          <w:ilvl w:val="0"/>
          <w:numId w:val="13"/>
        </w:numPr>
        <w:tabs>
          <w:tab w:val="clear" w:pos="566"/>
          <w:tab w:val="num" w:pos="426"/>
          <w:tab w:val="num" w:pos="2340"/>
          <w:tab w:val="num" w:pos="3237"/>
        </w:tabs>
        <w:spacing w:before="120" w:after="120" w:line="300" w:lineRule="auto"/>
        <w:ind w:left="426" w:hanging="426"/>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 xml:space="preserve">Jeśli Zamawiający nie udzieli Wykonawcy </w:t>
      </w:r>
      <w:r w:rsidR="005153D7" w:rsidRPr="00BB5ADB">
        <w:rPr>
          <w:rFonts w:asciiTheme="minorHAnsi" w:eastAsia="Calibri" w:hAnsiTheme="minorHAnsi" w:cstheme="minorHAnsi"/>
          <w:szCs w:val="22"/>
          <w:lang w:eastAsia="en-US"/>
        </w:rPr>
        <w:t>żadnej odpowiedzi</w:t>
      </w:r>
      <w:r w:rsidRPr="00BB5ADB">
        <w:rPr>
          <w:rFonts w:asciiTheme="minorHAnsi" w:eastAsia="Calibri" w:hAnsiTheme="minorHAnsi" w:cstheme="minorHAnsi"/>
          <w:szCs w:val="22"/>
          <w:lang w:eastAsia="en-US"/>
        </w:rPr>
        <w:t xml:space="preserve"> w terminie określonym w ust. </w:t>
      </w:r>
      <w:r w:rsidR="00677F95" w:rsidRPr="00BB5ADB">
        <w:rPr>
          <w:rFonts w:asciiTheme="minorHAnsi" w:eastAsia="Calibri" w:hAnsiTheme="minorHAnsi" w:cstheme="minorHAnsi"/>
          <w:szCs w:val="22"/>
          <w:lang w:eastAsia="en-US"/>
        </w:rPr>
        <w:t>2</w:t>
      </w:r>
      <w:r w:rsidRPr="00BB5ADB">
        <w:rPr>
          <w:rFonts w:asciiTheme="minorHAnsi" w:eastAsia="Calibri" w:hAnsiTheme="minorHAnsi" w:cstheme="minorHAnsi"/>
          <w:szCs w:val="22"/>
          <w:lang w:eastAsia="en-US"/>
        </w:rPr>
        <w:t>, uznaje się dany Dokument za zaakceptowany bez zastrzeżeń.</w:t>
      </w:r>
    </w:p>
    <w:p w14:paraId="6957CEED" w14:textId="78AD2990" w:rsidR="00FF496B" w:rsidRPr="00BB5ADB" w:rsidRDefault="00FF496B" w:rsidP="00FF496B">
      <w:pPr>
        <w:numPr>
          <w:ilvl w:val="0"/>
          <w:numId w:val="13"/>
        </w:numPr>
        <w:tabs>
          <w:tab w:val="clear" w:pos="566"/>
          <w:tab w:val="num" w:pos="426"/>
          <w:tab w:val="num" w:pos="2340"/>
          <w:tab w:val="num" w:pos="3237"/>
        </w:tabs>
        <w:spacing w:before="120" w:after="120" w:line="300" w:lineRule="auto"/>
        <w:ind w:left="426" w:hanging="426"/>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 xml:space="preserve">Jeśli Zamawiający odrzuci dany Dokument w całości, Wykonawca niezwłocznie przygotuje nowy Dokument, uwzględniając w nim zastrzeżenia zgłoszone przez Zamawiającego i przedstawi go Zamawiającemu do ponownej akceptacji w terminie wyznaczonym przez Zamawiającego. Tryb </w:t>
      </w:r>
      <w:r w:rsidRPr="00BB5ADB">
        <w:rPr>
          <w:rFonts w:asciiTheme="minorHAnsi" w:eastAsia="Calibri" w:hAnsiTheme="minorHAnsi" w:cstheme="minorHAnsi"/>
          <w:szCs w:val="22"/>
          <w:lang w:eastAsia="en-US"/>
        </w:rPr>
        <w:lastRenderedPageBreak/>
        <w:t xml:space="preserve">akceptacji określony w ust. </w:t>
      </w:r>
      <w:r w:rsidR="009461DD" w:rsidRPr="00BB5ADB">
        <w:rPr>
          <w:rFonts w:asciiTheme="minorHAnsi" w:eastAsia="Calibri" w:hAnsiTheme="minorHAnsi" w:cstheme="minorHAnsi"/>
          <w:szCs w:val="22"/>
          <w:lang w:eastAsia="en-US"/>
        </w:rPr>
        <w:t>2</w:t>
      </w:r>
      <w:r w:rsidRPr="00BB5ADB">
        <w:rPr>
          <w:rFonts w:asciiTheme="minorHAnsi" w:eastAsia="Calibri" w:hAnsiTheme="minorHAnsi" w:cstheme="minorHAnsi"/>
          <w:szCs w:val="22"/>
          <w:lang w:eastAsia="en-US"/>
        </w:rPr>
        <w:t xml:space="preserve"> – </w:t>
      </w:r>
      <w:r w:rsidR="009461DD" w:rsidRPr="00BB5ADB">
        <w:rPr>
          <w:rFonts w:asciiTheme="minorHAnsi" w:eastAsia="Calibri" w:hAnsiTheme="minorHAnsi" w:cstheme="minorHAnsi"/>
          <w:szCs w:val="22"/>
          <w:lang w:eastAsia="en-US"/>
        </w:rPr>
        <w:t>6</w:t>
      </w:r>
      <w:r w:rsidRPr="00BB5ADB">
        <w:rPr>
          <w:rFonts w:asciiTheme="minorHAnsi" w:eastAsia="Calibri" w:hAnsiTheme="minorHAnsi" w:cstheme="minorHAnsi"/>
          <w:szCs w:val="22"/>
          <w:lang w:eastAsia="en-US"/>
        </w:rPr>
        <w:t xml:space="preserve"> stosuje się odpowiednio. W tym przypadku Zamawiający ma prawo naliczyć Wykonawcy karę umowną, o której mowa w § 9 ust. 1 pkt 1).</w:t>
      </w:r>
    </w:p>
    <w:p w14:paraId="68AA4159" w14:textId="172E0AD7" w:rsidR="00FF496B" w:rsidRPr="00BB5ADB" w:rsidRDefault="00FF496B" w:rsidP="00FF496B">
      <w:pPr>
        <w:numPr>
          <w:ilvl w:val="0"/>
          <w:numId w:val="13"/>
        </w:numPr>
        <w:tabs>
          <w:tab w:val="clear" w:pos="566"/>
          <w:tab w:val="num" w:pos="426"/>
          <w:tab w:val="num" w:pos="2340"/>
          <w:tab w:val="num" w:pos="3237"/>
        </w:tabs>
        <w:spacing w:before="120" w:after="120" w:line="300" w:lineRule="auto"/>
        <w:ind w:left="426" w:hanging="426"/>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Jeśli Zamawiający zaakceptuje dany Dokument pod warunkiem dokonania określonych modyfikacji/uzupełnień, Wykonawca niezwłocznie wprowadzi te modyfikacje lub uzupełni braki przedstawiając Zamawiającemu Dokument do ponownej akceptacji w terminie wyznaczonym przez</w:t>
      </w:r>
      <w:r w:rsidR="00EC7E79" w:rsidRPr="00BB5ADB">
        <w:rPr>
          <w:rFonts w:asciiTheme="minorHAnsi" w:eastAsia="Calibri" w:hAnsiTheme="minorHAnsi" w:cstheme="minorHAnsi"/>
          <w:szCs w:val="22"/>
          <w:lang w:eastAsia="en-US"/>
        </w:rPr>
        <w:t> </w:t>
      </w:r>
      <w:r w:rsidRPr="00BB5ADB">
        <w:rPr>
          <w:rFonts w:asciiTheme="minorHAnsi" w:eastAsia="Calibri" w:hAnsiTheme="minorHAnsi" w:cstheme="minorHAnsi"/>
          <w:szCs w:val="22"/>
          <w:lang w:eastAsia="en-US"/>
        </w:rPr>
        <w:t xml:space="preserve">Zamawiającego. Tryb akceptacji określony w ust. </w:t>
      </w:r>
      <w:r w:rsidR="009461DD" w:rsidRPr="00BB5ADB">
        <w:rPr>
          <w:rFonts w:asciiTheme="minorHAnsi" w:eastAsia="Calibri" w:hAnsiTheme="minorHAnsi" w:cstheme="minorHAnsi"/>
          <w:szCs w:val="22"/>
          <w:lang w:eastAsia="en-US"/>
        </w:rPr>
        <w:t>2</w:t>
      </w:r>
      <w:r w:rsidRPr="00BB5ADB">
        <w:rPr>
          <w:rFonts w:asciiTheme="minorHAnsi" w:eastAsia="Calibri" w:hAnsiTheme="minorHAnsi" w:cstheme="minorHAnsi"/>
          <w:szCs w:val="22"/>
          <w:lang w:eastAsia="en-US"/>
        </w:rPr>
        <w:t xml:space="preserve"> - </w:t>
      </w:r>
      <w:r w:rsidR="009461DD" w:rsidRPr="00BB5ADB">
        <w:rPr>
          <w:rFonts w:asciiTheme="minorHAnsi" w:eastAsia="Calibri" w:hAnsiTheme="minorHAnsi" w:cstheme="minorHAnsi"/>
          <w:szCs w:val="22"/>
          <w:lang w:eastAsia="en-US"/>
        </w:rPr>
        <w:t>6</w:t>
      </w:r>
      <w:r w:rsidRPr="00BB5ADB">
        <w:rPr>
          <w:rFonts w:asciiTheme="minorHAnsi" w:eastAsia="Calibri" w:hAnsiTheme="minorHAnsi" w:cstheme="minorHAnsi"/>
          <w:szCs w:val="22"/>
          <w:lang w:eastAsia="en-US"/>
        </w:rPr>
        <w:t xml:space="preserve"> stosuje się odpowiednio.</w:t>
      </w:r>
    </w:p>
    <w:p w14:paraId="6699D8B5" w14:textId="77777777" w:rsidR="00FF496B" w:rsidRPr="00BB5ADB" w:rsidRDefault="00FF496B" w:rsidP="00FF496B">
      <w:pPr>
        <w:numPr>
          <w:ilvl w:val="0"/>
          <w:numId w:val="13"/>
        </w:numPr>
        <w:tabs>
          <w:tab w:val="clear" w:pos="566"/>
          <w:tab w:val="num" w:pos="426"/>
          <w:tab w:val="num" w:pos="2340"/>
          <w:tab w:val="num" w:pos="3237"/>
        </w:tabs>
        <w:spacing w:before="120" w:after="120" w:line="300" w:lineRule="auto"/>
        <w:ind w:left="425" w:hanging="425"/>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Odrzucenie danego Dokumentu przez Zamawiającego lub żądanie Zamawiającego wprowadzenia określonych modyfikacji lub uzupełnienia do danego Dokumentu będzie wiążące dla Wykonawcy.</w:t>
      </w:r>
    </w:p>
    <w:p w14:paraId="371B8EBE" w14:textId="3266AEDD" w:rsidR="00FF496B" w:rsidRPr="00BB5ADB" w:rsidRDefault="00FF496B" w:rsidP="00DB4A47">
      <w:pPr>
        <w:numPr>
          <w:ilvl w:val="0"/>
          <w:numId w:val="13"/>
        </w:numPr>
        <w:tabs>
          <w:tab w:val="clear" w:pos="566"/>
          <w:tab w:val="num" w:pos="426"/>
          <w:tab w:val="num" w:pos="2340"/>
          <w:tab w:val="num" w:pos="3237"/>
        </w:tabs>
        <w:spacing w:before="120" w:after="120" w:line="300" w:lineRule="auto"/>
        <w:ind w:left="425" w:hanging="425"/>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 xml:space="preserve">Po zaakceptowaniu przez Zamawiającego danego Dokumentu, Wykonawca w terminie 5 dni roboczych od dnia otrzymania zawiadomienia o zaakceptowaniu Dokumentu lub od upływu terminu, o którym mowa w ust. </w:t>
      </w:r>
      <w:r w:rsidR="009461DD" w:rsidRPr="00BB5ADB">
        <w:rPr>
          <w:rFonts w:asciiTheme="minorHAnsi" w:eastAsia="Calibri" w:hAnsiTheme="minorHAnsi" w:cstheme="minorHAnsi"/>
          <w:szCs w:val="22"/>
          <w:lang w:eastAsia="en-US"/>
        </w:rPr>
        <w:t>2</w:t>
      </w:r>
      <w:r w:rsidRPr="00BB5ADB">
        <w:rPr>
          <w:rFonts w:asciiTheme="minorHAnsi" w:eastAsia="Calibri" w:hAnsiTheme="minorHAnsi" w:cstheme="minorHAnsi"/>
          <w:szCs w:val="22"/>
          <w:lang w:eastAsia="en-US"/>
        </w:rPr>
        <w:t xml:space="preserve">, wywołującego skutki, o których mowa w ust. </w:t>
      </w:r>
      <w:r w:rsidR="009461DD" w:rsidRPr="00BB5ADB">
        <w:rPr>
          <w:rFonts w:asciiTheme="minorHAnsi" w:eastAsia="Calibri" w:hAnsiTheme="minorHAnsi" w:cstheme="minorHAnsi"/>
          <w:szCs w:val="22"/>
          <w:lang w:eastAsia="en-US"/>
        </w:rPr>
        <w:t>4</w:t>
      </w:r>
      <w:r w:rsidRPr="00BB5ADB">
        <w:rPr>
          <w:rFonts w:asciiTheme="minorHAnsi" w:eastAsia="Calibri" w:hAnsiTheme="minorHAnsi" w:cstheme="minorHAnsi"/>
          <w:szCs w:val="22"/>
          <w:lang w:eastAsia="en-US"/>
        </w:rPr>
        <w:t>, dostarczy Zamawiającemu egzemplarze danego Dokumentu, w ilości i formach określonych w § 1 ust. 3, z zastrzeżeniem, że w przypadku zaakceptowania danego Dokumentu w kształcie zaproponowanym przez Wykonawcę liczba egzemplarzy, które ma obowiązek złożyć Wykonawca, zostanie pomniejszona o złożone wcześniej egzemplarze.</w:t>
      </w:r>
    </w:p>
    <w:p w14:paraId="373FD395" w14:textId="77777777" w:rsidR="00FF496B" w:rsidRPr="00BB5ADB" w:rsidRDefault="00FF496B" w:rsidP="00FF496B">
      <w:pPr>
        <w:numPr>
          <w:ilvl w:val="0"/>
          <w:numId w:val="13"/>
        </w:numPr>
        <w:tabs>
          <w:tab w:val="clear" w:pos="566"/>
          <w:tab w:val="num" w:pos="426"/>
          <w:tab w:val="num" w:pos="2340"/>
          <w:tab w:val="num" w:pos="3237"/>
        </w:tabs>
        <w:spacing w:before="120" w:after="120" w:line="300" w:lineRule="auto"/>
        <w:ind w:left="425" w:hanging="425"/>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Zaakceptowanie przez Zamawiającego Dokumentów według procedury określonej w niniejszym paragrafie nie zwalnia ani nie ogranicza odpowiedzialności Wykonawcy za nienależyte wykonanie Umowy.</w:t>
      </w:r>
    </w:p>
    <w:p w14:paraId="26A4DCB0" w14:textId="77777777" w:rsidR="00FF496B" w:rsidRPr="00BB5ADB" w:rsidRDefault="00FF496B" w:rsidP="00FF496B">
      <w:pPr>
        <w:numPr>
          <w:ilvl w:val="0"/>
          <w:numId w:val="13"/>
        </w:numPr>
        <w:tabs>
          <w:tab w:val="clear" w:pos="566"/>
          <w:tab w:val="num" w:pos="426"/>
          <w:tab w:val="num" w:pos="2340"/>
          <w:tab w:val="num" w:pos="3237"/>
        </w:tabs>
        <w:spacing w:before="120" w:after="120" w:line="300" w:lineRule="auto"/>
        <w:ind w:left="425" w:hanging="425"/>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Dokumentacja zostanie dostarczona przez Wykonawcę do siedziby Zamawiającego.</w:t>
      </w:r>
    </w:p>
    <w:p w14:paraId="1DB31273" w14:textId="77777777" w:rsidR="00FF496B" w:rsidRPr="00BB5ADB" w:rsidRDefault="00FF496B" w:rsidP="00FF496B">
      <w:pPr>
        <w:numPr>
          <w:ilvl w:val="0"/>
          <w:numId w:val="13"/>
        </w:numPr>
        <w:tabs>
          <w:tab w:val="clear" w:pos="566"/>
          <w:tab w:val="num" w:pos="426"/>
          <w:tab w:val="num" w:pos="2340"/>
          <w:tab w:val="num" w:pos="3237"/>
        </w:tabs>
        <w:spacing w:before="120" w:after="120" w:line="300" w:lineRule="auto"/>
        <w:ind w:left="426" w:hanging="426"/>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Strony ustalają, że:</w:t>
      </w:r>
    </w:p>
    <w:p w14:paraId="79D77654" w14:textId="197AB9CB" w:rsidR="00FF496B" w:rsidRPr="00BB5ADB" w:rsidRDefault="00FF496B" w:rsidP="00FF496B">
      <w:pPr>
        <w:numPr>
          <w:ilvl w:val="2"/>
          <w:numId w:val="23"/>
        </w:numPr>
        <w:spacing w:before="120" w:after="120" w:line="300" w:lineRule="auto"/>
        <w:ind w:left="851" w:hanging="425"/>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każdorazowe przekazanie Dokumentów lub innych opracowań, zostanie potwierdzone przez</w:t>
      </w:r>
      <w:r w:rsidR="00CC6552" w:rsidRPr="00BB5ADB">
        <w:rPr>
          <w:rFonts w:asciiTheme="minorHAnsi" w:eastAsia="Calibri" w:hAnsiTheme="minorHAnsi" w:cstheme="minorHAnsi"/>
          <w:szCs w:val="22"/>
          <w:lang w:eastAsia="en-US"/>
        </w:rPr>
        <w:t> </w:t>
      </w:r>
      <w:r w:rsidRPr="00BB5ADB">
        <w:rPr>
          <w:rFonts w:asciiTheme="minorHAnsi" w:eastAsia="Calibri" w:hAnsiTheme="minorHAnsi" w:cstheme="minorHAnsi"/>
          <w:szCs w:val="22"/>
          <w:lang w:eastAsia="en-US"/>
        </w:rPr>
        <w:t xml:space="preserve">Zamawiającego i Wykonawcę w </w:t>
      </w:r>
      <w:r w:rsidRPr="00BB5ADB">
        <w:rPr>
          <w:rFonts w:asciiTheme="minorHAnsi" w:eastAsia="Calibri" w:hAnsiTheme="minorHAnsi" w:cstheme="minorHAnsi"/>
          <w:b/>
          <w:szCs w:val="22"/>
          <w:lang w:eastAsia="en-US"/>
        </w:rPr>
        <w:t>protokole przekazania</w:t>
      </w:r>
      <w:r w:rsidRPr="00BB5ADB">
        <w:rPr>
          <w:rFonts w:asciiTheme="minorHAnsi" w:eastAsia="Calibri" w:hAnsiTheme="minorHAnsi" w:cstheme="minorHAnsi"/>
          <w:szCs w:val="22"/>
          <w:lang w:eastAsia="en-US"/>
        </w:rPr>
        <w:t>,</w:t>
      </w:r>
    </w:p>
    <w:p w14:paraId="59E36954" w14:textId="66522B94" w:rsidR="00FF496B" w:rsidRPr="00BB5ADB" w:rsidRDefault="00FF496B" w:rsidP="00FF496B">
      <w:pPr>
        <w:numPr>
          <w:ilvl w:val="2"/>
          <w:numId w:val="23"/>
        </w:numPr>
        <w:spacing w:before="120" w:after="120" w:line="300" w:lineRule="auto"/>
        <w:ind w:left="851" w:hanging="425"/>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po zaakceptowaniu przez Zamawiającego danego Dokumentu lub innych opracowań bez</w:t>
      </w:r>
      <w:r w:rsidR="00CC6552" w:rsidRPr="00BB5ADB">
        <w:rPr>
          <w:rFonts w:asciiTheme="minorHAnsi" w:eastAsia="Calibri" w:hAnsiTheme="minorHAnsi" w:cstheme="minorHAnsi"/>
          <w:szCs w:val="22"/>
          <w:lang w:eastAsia="en-US"/>
        </w:rPr>
        <w:t> </w:t>
      </w:r>
      <w:r w:rsidRPr="00BB5ADB">
        <w:rPr>
          <w:rFonts w:asciiTheme="minorHAnsi" w:eastAsia="Calibri" w:hAnsiTheme="minorHAnsi" w:cstheme="minorHAnsi"/>
          <w:szCs w:val="22"/>
          <w:lang w:eastAsia="en-US"/>
        </w:rPr>
        <w:t xml:space="preserve">zastrzeżeń i dostarczeniu przez Wykonawcę pozostałych egzemplarzy danego Dokumentu, zostanie sporządzony </w:t>
      </w:r>
      <w:r w:rsidRPr="00BB5ADB">
        <w:rPr>
          <w:rFonts w:asciiTheme="minorHAnsi" w:eastAsia="Calibri" w:hAnsiTheme="minorHAnsi" w:cstheme="minorHAnsi"/>
          <w:b/>
          <w:szCs w:val="22"/>
          <w:lang w:eastAsia="en-US"/>
        </w:rPr>
        <w:t>protokół odbioru danego Dokumentu</w:t>
      </w:r>
      <w:r w:rsidRPr="00BB5ADB">
        <w:rPr>
          <w:rFonts w:asciiTheme="minorHAnsi" w:eastAsia="Calibri" w:hAnsiTheme="minorHAnsi" w:cstheme="minorHAnsi"/>
          <w:szCs w:val="22"/>
          <w:lang w:eastAsia="en-US"/>
        </w:rPr>
        <w:t>, stanowiący podstawę do wystawienia faktury częściowej za dany Dokument, o której mowa w § 8 ust. 1 pkt 1,</w:t>
      </w:r>
    </w:p>
    <w:p w14:paraId="044C9C41" w14:textId="795EA866" w:rsidR="00FF496B" w:rsidRPr="00BB5ADB" w:rsidRDefault="00FF496B" w:rsidP="00FF496B">
      <w:pPr>
        <w:numPr>
          <w:ilvl w:val="2"/>
          <w:numId w:val="23"/>
        </w:numPr>
        <w:spacing w:before="120" w:after="120" w:line="300" w:lineRule="auto"/>
        <w:ind w:left="851" w:hanging="425"/>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po dostarczeniu i zaakceptowaniu wykonania całości Dokumentacji, w tym dostarczeniu Zamawiającemu pozwolenia na budowę oraz innych wymaganych prawem decyzji, uzgodnień, pozwoleń itp. oraz przekazaniu wszystkich egzemplarzy dokumentacji projektow</w:t>
      </w:r>
      <w:r w:rsidR="00BC475F">
        <w:rPr>
          <w:rFonts w:asciiTheme="minorHAnsi" w:eastAsia="Calibri" w:hAnsiTheme="minorHAnsi" w:cstheme="minorHAnsi"/>
          <w:szCs w:val="22"/>
          <w:lang w:eastAsia="en-US"/>
        </w:rPr>
        <w:t>o-</w:t>
      </w:r>
      <w:r w:rsidR="00CC6552" w:rsidRPr="00BB5ADB">
        <w:rPr>
          <w:rFonts w:asciiTheme="minorHAnsi" w:eastAsia="Calibri" w:hAnsiTheme="minorHAnsi" w:cstheme="minorHAnsi"/>
          <w:szCs w:val="22"/>
          <w:lang w:eastAsia="en-US"/>
        </w:rPr>
        <w:t> </w:t>
      </w:r>
      <w:r w:rsidRPr="00BB5ADB">
        <w:rPr>
          <w:rFonts w:asciiTheme="minorHAnsi" w:eastAsia="Calibri" w:hAnsiTheme="minorHAnsi" w:cstheme="minorHAnsi"/>
          <w:szCs w:val="22"/>
          <w:lang w:eastAsia="en-US"/>
        </w:rPr>
        <w:t xml:space="preserve">przetargowej, zostanie sporządzony </w:t>
      </w:r>
      <w:r w:rsidRPr="00BB5ADB">
        <w:rPr>
          <w:rFonts w:asciiTheme="minorHAnsi" w:eastAsia="Calibri" w:hAnsiTheme="minorHAnsi" w:cstheme="minorHAnsi"/>
          <w:b/>
          <w:szCs w:val="22"/>
          <w:lang w:eastAsia="en-US"/>
        </w:rPr>
        <w:t>protokół odbioru końcowego Dokumentacji</w:t>
      </w:r>
      <w:r w:rsidRPr="00BB5ADB">
        <w:rPr>
          <w:rFonts w:asciiTheme="minorHAnsi" w:eastAsia="Calibri" w:hAnsiTheme="minorHAnsi" w:cstheme="minorHAnsi"/>
          <w:szCs w:val="22"/>
          <w:lang w:eastAsia="en-US"/>
        </w:rPr>
        <w:t xml:space="preserve">, stanowiący podstawę do wystawienia faktury końcowej za Dokumentację, o której mowa </w:t>
      </w:r>
      <w:r w:rsidR="007156BA">
        <w:rPr>
          <w:rFonts w:asciiTheme="minorHAnsi" w:eastAsia="Calibri" w:hAnsiTheme="minorHAnsi" w:cstheme="minorHAnsi"/>
          <w:szCs w:val="22"/>
          <w:lang w:eastAsia="en-US"/>
        </w:rPr>
        <w:br/>
      </w:r>
      <w:r w:rsidRPr="00BB5ADB">
        <w:rPr>
          <w:rFonts w:asciiTheme="minorHAnsi" w:eastAsia="Calibri" w:hAnsiTheme="minorHAnsi" w:cstheme="minorHAnsi"/>
          <w:szCs w:val="22"/>
          <w:lang w:eastAsia="en-US"/>
        </w:rPr>
        <w:t>w § 8 ust. 1 pkt 2,</w:t>
      </w:r>
    </w:p>
    <w:p w14:paraId="0A1309D6" w14:textId="2D64B91A" w:rsidR="00FF496B" w:rsidRPr="00BB5ADB" w:rsidRDefault="00FF496B" w:rsidP="00FF496B">
      <w:pPr>
        <w:numPr>
          <w:ilvl w:val="2"/>
          <w:numId w:val="23"/>
        </w:numPr>
        <w:spacing w:before="120" w:after="120" w:line="300" w:lineRule="auto"/>
        <w:ind w:left="851" w:hanging="425"/>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protokoły, o których mowa w pkt 1 – 3, w żadnym razie nie mogą być traktowane jako stwierdzenie prawidłowości i jakości wykonania Przedmiotu Umowy oraz jako ograniczenie uprawnień wynikających z rękojmi za wady.</w:t>
      </w:r>
    </w:p>
    <w:p w14:paraId="176D0E44" w14:textId="77777777" w:rsidR="00FF496B" w:rsidRDefault="00FF496B" w:rsidP="00DB4A47">
      <w:pPr>
        <w:numPr>
          <w:ilvl w:val="0"/>
          <w:numId w:val="13"/>
        </w:numPr>
        <w:tabs>
          <w:tab w:val="clear" w:pos="566"/>
          <w:tab w:val="num" w:pos="-284"/>
        </w:tabs>
        <w:spacing w:before="120" w:after="120" w:line="300" w:lineRule="auto"/>
        <w:ind w:left="425" w:hanging="425"/>
        <w:rPr>
          <w:rFonts w:asciiTheme="minorHAnsi" w:eastAsia="Calibri" w:hAnsiTheme="minorHAnsi" w:cstheme="minorHAnsi"/>
          <w:szCs w:val="22"/>
          <w:lang w:eastAsia="en-US"/>
        </w:rPr>
      </w:pPr>
      <w:r w:rsidRPr="00BB5ADB">
        <w:rPr>
          <w:rFonts w:asciiTheme="minorHAnsi" w:eastAsia="Calibri" w:hAnsiTheme="minorHAnsi" w:cstheme="minorHAnsi"/>
          <w:szCs w:val="22"/>
          <w:lang w:eastAsia="en-US"/>
        </w:rPr>
        <w:t xml:space="preserve">Wszelkie Dokumenty oraz inne opracowania, będące przedmiotem odbioru muszą być zaopatrzone w wykaz opracowań oraz pisemne oświadczenie Wykonawcy, że zostały wykonane zgodnie </w:t>
      </w:r>
      <w:r w:rsidRPr="00BB5ADB">
        <w:rPr>
          <w:rFonts w:asciiTheme="minorHAnsi" w:eastAsia="Calibri" w:hAnsiTheme="minorHAnsi" w:cstheme="minorHAnsi"/>
          <w:szCs w:val="22"/>
          <w:lang w:eastAsia="en-US"/>
        </w:rPr>
        <w:lastRenderedPageBreak/>
        <w:t>z niniejszą Umową, obowiązującymi przepisami techniczno-budowlanymi oraz są w stanie kompletnym z punktu widzenia celu, któremu mają służyć.</w:t>
      </w:r>
    </w:p>
    <w:p w14:paraId="4391BBBB" w14:textId="0C1DD93D" w:rsidR="00D06C91" w:rsidRPr="005B746B" w:rsidRDefault="00D06C91" w:rsidP="005B746B">
      <w:pPr>
        <w:pStyle w:val="Akapitzlist"/>
        <w:numPr>
          <w:ilvl w:val="0"/>
          <w:numId w:val="13"/>
        </w:numPr>
        <w:spacing w:before="120" w:after="120" w:line="360" w:lineRule="auto"/>
        <w:ind w:left="425" w:hanging="425"/>
        <w:rPr>
          <w:rFonts w:asciiTheme="minorHAnsi" w:eastAsia="Calibri" w:hAnsiTheme="minorHAnsi" w:cstheme="minorHAnsi"/>
          <w:szCs w:val="22"/>
          <w:lang w:eastAsia="en-US"/>
        </w:rPr>
      </w:pPr>
      <w:r w:rsidRPr="00A9774A">
        <w:rPr>
          <w:rFonts w:asciiTheme="minorHAnsi" w:eastAsia="Calibri" w:hAnsiTheme="minorHAnsi" w:cstheme="minorHAnsi"/>
          <w:sz w:val="22"/>
          <w:szCs w:val="22"/>
          <w:lang w:eastAsia="en-US"/>
        </w:rPr>
        <w:t>Wraz z projektem budowlanym Wykonawca złoży dodatkowo pisemne oświadczenie projektanta/ów zgodnie z treścią art. 20 Prawa budowlanego podpisane przez projektanta/ów oraz osoby sprawdzające, o których mowa w art. 20 ust. 2 ww. ustawy.</w:t>
      </w:r>
    </w:p>
    <w:bookmarkEnd w:id="6"/>
    <w:p w14:paraId="71AA3E17" w14:textId="61684010" w:rsidR="00F704A4" w:rsidRPr="00BB5ADB" w:rsidRDefault="00F704A4" w:rsidP="00F704A4">
      <w:pPr>
        <w:pStyle w:val="Nagwek1"/>
        <w:rPr>
          <w:rFonts w:asciiTheme="minorHAnsi" w:hAnsiTheme="minorHAnsi" w:cstheme="minorHAnsi"/>
          <w:szCs w:val="22"/>
        </w:rPr>
      </w:pPr>
      <w:r w:rsidRPr="00BB5ADB">
        <w:rPr>
          <w:rFonts w:asciiTheme="minorHAnsi" w:hAnsiTheme="minorHAnsi" w:cstheme="minorHAnsi"/>
          <w:szCs w:val="22"/>
        </w:rPr>
        <w:t xml:space="preserve">§ </w:t>
      </w:r>
      <w:r w:rsidR="00E30F28">
        <w:rPr>
          <w:rFonts w:asciiTheme="minorHAnsi" w:hAnsiTheme="minorHAnsi" w:cstheme="minorHAnsi"/>
          <w:szCs w:val="22"/>
        </w:rPr>
        <w:t>7</w:t>
      </w:r>
      <w:r w:rsidRPr="00BB5ADB">
        <w:rPr>
          <w:rFonts w:asciiTheme="minorHAnsi" w:hAnsiTheme="minorHAnsi" w:cstheme="minorHAnsi"/>
          <w:szCs w:val="22"/>
        </w:rPr>
        <w:br/>
        <w:t>Rękojmia</w:t>
      </w:r>
    </w:p>
    <w:p w14:paraId="2B1CE65A" w14:textId="77777777" w:rsidR="00F704A4" w:rsidRPr="00BB5ADB" w:rsidRDefault="00F704A4" w:rsidP="00F704A4">
      <w:pPr>
        <w:numPr>
          <w:ilvl w:val="0"/>
          <w:numId w:val="12"/>
        </w:numPr>
        <w:tabs>
          <w:tab w:val="num" w:pos="426"/>
        </w:tabs>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Wykonawca gwarantuje, że Przedmiot Umowy będzie wolny od wad fizycznych i prawnych.</w:t>
      </w:r>
    </w:p>
    <w:p w14:paraId="0EBDD70D" w14:textId="77777777" w:rsidR="00F704A4" w:rsidRPr="00BB5ADB" w:rsidRDefault="00F704A4" w:rsidP="00F704A4">
      <w:pPr>
        <w:numPr>
          <w:ilvl w:val="0"/>
          <w:numId w:val="12"/>
        </w:numPr>
        <w:tabs>
          <w:tab w:val="num" w:pos="426"/>
        </w:tabs>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Wykonawca udziela Zamawiającemu rękojmi za wady fizyczne i prawne Przedmiotu Umowy.</w:t>
      </w:r>
    </w:p>
    <w:p w14:paraId="23EFC4B9" w14:textId="3C5FF152" w:rsidR="00F704A4" w:rsidRPr="005B746B" w:rsidRDefault="00F704A4" w:rsidP="00C55AA3">
      <w:pPr>
        <w:numPr>
          <w:ilvl w:val="0"/>
          <w:numId w:val="12"/>
        </w:numPr>
        <w:tabs>
          <w:tab w:val="num" w:pos="426"/>
        </w:tabs>
        <w:spacing w:before="120" w:after="120" w:line="300" w:lineRule="auto"/>
        <w:ind w:left="426" w:hanging="426"/>
        <w:rPr>
          <w:rFonts w:asciiTheme="minorHAnsi" w:hAnsiTheme="minorHAnsi" w:cstheme="minorHAnsi"/>
          <w:b/>
          <w:bCs/>
          <w:szCs w:val="22"/>
        </w:rPr>
      </w:pPr>
      <w:r w:rsidRPr="00BB5ADB">
        <w:rPr>
          <w:rFonts w:asciiTheme="minorHAnsi" w:hAnsiTheme="minorHAnsi" w:cstheme="minorHAnsi"/>
          <w:szCs w:val="22"/>
        </w:rPr>
        <w:t xml:space="preserve">Bieg okresu rękojmi za wady rozpoczyna się od daty podpisania protokołu odbioru końcowego Dokumentacji, o którym mowa w § </w:t>
      </w:r>
      <w:r w:rsidR="00041E1D">
        <w:rPr>
          <w:rFonts w:asciiTheme="minorHAnsi" w:hAnsiTheme="minorHAnsi" w:cstheme="minorHAnsi"/>
          <w:szCs w:val="22"/>
        </w:rPr>
        <w:t>6</w:t>
      </w:r>
      <w:r w:rsidRPr="00BB5ADB">
        <w:rPr>
          <w:rFonts w:asciiTheme="minorHAnsi" w:hAnsiTheme="minorHAnsi" w:cstheme="minorHAnsi"/>
          <w:szCs w:val="22"/>
        </w:rPr>
        <w:t xml:space="preserve"> ust. 1</w:t>
      </w:r>
      <w:r w:rsidR="006A2CD8" w:rsidRPr="00BB5ADB">
        <w:rPr>
          <w:rFonts w:asciiTheme="minorHAnsi" w:hAnsiTheme="minorHAnsi" w:cstheme="minorHAnsi"/>
          <w:szCs w:val="22"/>
        </w:rPr>
        <w:t>1</w:t>
      </w:r>
      <w:r w:rsidRPr="00BB5ADB">
        <w:rPr>
          <w:rFonts w:asciiTheme="minorHAnsi" w:hAnsiTheme="minorHAnsi" w:cstheme="minorHAnsi"/>
          <w:szCs w:val="22"/>
        </w:rPr>
        <w:t xml:space="preserve"> pkt 3 Umowy. Uprawnienia Zamawiającego z tytułu rękojmi wygasają w stosunku do Wykonawcy po upływie dwóch lat, licząc od daty podpisania protokołu odbioru końcowego Dokumentacji, z zastrzeżeniem, że zakończenie okresu rękojmi nie może nastąpić wcześniej, niż po stwierdzeniu przez Zamawiającego usunięcia wad ujawnionych w tym okresie.</w:t>
      </w:r>
      <w:r w:rsidR="00C55AA3" w:rsidRPr="00C55AA3">
        <w:rPr>
          <w:rFonts w:asciiTheme="minorHAnsi" w:hAnsiTheme="minorHAnsi" w:cstheme="minorHAnsi"/>
          <w:szCs w:val="22"/>
        </w:rPr>
        <w:t xml:space="preserve"> </w:t>
      </w:r>
      <w:r w:rsidR="00C55AA3" w:rsidRPr="005B746B">
        <w:rPr>
          <w:rFonts w:asciiTheme="minorHAnsi" w:hAnsiTheme="minorHAnsi" w:cstheme="minorHAnsi"/>
          <w:b/>
          <w:bCs/>
          <w:szCs w:val="22"/>
        </w:rPr>
        <w:t>Uprawnienia Zamawiającego z tytułu rękojmi wygasają w stosunku do Wykonawcy po upływie realizacji wszystkich robót, które zostaną wykonane na podstawie Dokumentacji.</w:t>
      </w:r>
    </w:p>
    <w:p w14:paraId="405AAD1F" w14:textId="77777777" w:rsidR="00F704A4" w:rsidRPr="00BB5ADB" w:rsidRDefault="00F704A4" w:rsidP="00F704A4">
      <w:pPr>
        <w:numPr>
          <w:ilvl w:val="0"/>
          <w:numId w:val="12"/>
        </w:numPr>
        <w:tabs>
          <w:tab w:val="num" w:pos="426"/>
        </w:tabs>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W przypadku ujawnienia wad w okresie rękojmi, Wykonawca jest zobowiązany do bezpłatnego usunięcia wad w terminie wyznaczonym przez Zamawiającego, bez względu na wysokość związanych z tym kosztów.</w:t>
      </w:r>
    </w:p>
    <w:p w14:paraId="71B055C6" w14:textId="4A7F2BBD" w:rsidR="00F704A4" w:rsidRPr="00BB5ADB" w:rsidRDefault="00F704A4" w:rsidP="00F704A4">
      <w:pPr>
        <w:numPr>
          <w:ilvl w:val="0"/>
          <w:numId w:val="12"/>
        </w:numPr>
        <w:tabs>
          <w:tab w:val="num" w:pos="426"/>
        </w:tabs>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 xml:space="preserve">W przypadku nieusunięcia wad w wyznaczonym przez Zamawiającego terminie, Zamawiający będzie mógł usunąć wady we własnym zakresie lub przy pomocy strony trzeciej, na ryzyko i koszt Wykonawcy, bez upoważnienia sądu, na co Wykonawca wyraża zgodę. W przypadku </w:t>
      </w:r>
      <w:r w:rsidR="005153D7" w:rsidRPr="00BB5ADB">
        <w:rPr>
          <w:rFonts w:asciiTheme="minorHAnsi" w:hAnsiTheme="minorHAnsi" w:cstheme="minorHAnsi"/>
          <w:szCs w:val="22"/>
        </w:rPr>
        <w:t>niewpłacenia</w:t>
      </w:r>
      <w:r w:rsidRPr="00BB5ADB">
        <w:rPr>
          <w:rFonts w:asciiTheme="minorHAnsi" w:hAnsiTheme="minorHAnsi" w:cstheme="minorHAnsi"/>
          <w:szCs w:val="22"/>
        </w:rPr>
        <w:t xml:space="preserve"> w wyznaczonym przez Zamawiającego terminie oszacowanych przez Zamawiającego kosztów usunięcia wad, zapłaty poniesionych kosztów Zamawiający będzie dochodził od Wykonawcy na</w:t>
      </w:r>
      <w:r w:rsidR="00CC6552" w:rsidRPr="00BB5ADB">
        <w:rPr>
          <w:rFonts w:asciiTheme="minorHAnsi" w:hAnsiTheme="minorHAnsi" w:cstheme="minorHAnsi"/>
          <w:szCs w:val="22"/>
        </w:rPr>
        <w:t> </w:t>
      </w:r>
      <w:r w:rsidRPr="00BB5ADB">
        <w:rPr>
          <w:rFonts w:asciiTheme="minorHAnsi" w:hAnsiTheme="minorHAnsi" w:cstheme="minorHAnsi"/>
          <w:szCs w:val="22"/>
        </w:rPr>
        <w:t>zasadach ogólnych - to jest w myśl przepisów Kodeksu cywilnego.</w:t>
      </w:r>
    </w:p>
    <w:p w14:paraId="14D79321" w14:textId="47B99CB2" w:rsidR="00F704A4" w:rsidRPr="00BB5ADB" w:rsidRDefault="00F704A4" w:rsidP="00F704A4">
      <w:pPr>
        <w:numPr>
          <w:ilvl w:val="0"/>
          <w:numId w:val="12"/>
        </w:numPr>
        <w:tabs>
          <w:tab w:val="num" w:pos="426"/>
        </w:tabs>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Skorzystanie z uprawnienia określonego w ust. 5. powyżej, nie wyłącza prawa Zamawiającego do naliczenia kar umownych, o których mowa w § 9 ust. 1 pkt 4 Umowy.</w:t>
      </w:r>
    </w:p>
    <w:p w14:paraId="167CAA23" w14:textId="6252A916" w:rsidR="00F11635" w:rsidRPr="00BB5ADB" w:rsidRDefault="00682A3F" w:rsidP="00880844">
      <w:pPr>
        <w:pStyle w:val="Nagwek1"/>
        <w:rPr>
          <w:rFonts w:asciiTheme="minorHAnsi" w:hAnsiTheme="minorHAnsi" w:cstheme="minorHAnsi"/>
          <w:szCs w:val="22"/>
        </w:rPr>
      </w:pPr>
      <w:bookmarkStart w:id="7" w:name="_Hlk192678300"/>
      <w:r w:rsidRPr="00BB5ADB">
        <w:rPr>
          <w:rFonts w:asciiTheme="minorHAnsi" w:hAnsiTheme="minorHAnsi" w:cstheme="minorHAnsi"/>
          <w:szCs w:val="22"/>
        </w:rPr>
        <w:t xml:space="preserve">§ </w:t>
      </w:r>
      <w:r w:rsidR="009B5B95">
        <w:rPr>
          <w:rFonts w:asciiTheme="minorHAnsi" w:hAnsiTheme="minorHAnsi" w:cstheme="minorHAnsi"/>
          <w:szCs w:val="22"/>
        </w:rPr>
        <w:t>8</w:t>
      </w:r>
      <w:r w:rsidR="00B26ACB" w:rsidRPr="00BB5ADB">
        <w:rPr>
          <w:rFonts w:asciiTheme="minorHAnsi" w:hAnsiTheme="minorHAnsi" w:cstheme="minorHAnsi"/>
          <w:szCs w:val="22"/>
        </w:rPr>
        <w:br/>
      </w:r>
      <w:r w:rsidR="00687E2F" w:rsidRPr="00BB5ADB">
        <w:rPr>
          <w:rFonts w:asciiTheme="minorHAnsi" w:hAnsiTheme="minorHAnsi" w:cstheme="minorHAnsi"/>
          <w:szCs w:val="22"/>
        </w:rPr>
        <w:t>Fakturowanie i r</w:t>
      </w:r>
      <w:r w:rsidRPr="00BB5ADB">
        <w:rPr>
          <w:rFonts w:asciiTheme="minorHAnsi" w:hAnsiTheme="minorHAnsi" w:cstheme="minorHAnsi"/>
          <w:szCs w:val="22"/>
        </w:rPr>
        <w:t>ozliczenia</w:t>
      </w:r>
    </w:p>
    <w:p w14:paraId="23ACD323" w14:textId="182D8B82" w:rsidR="009C690E" w:rsidRPr="00BB5ADB" w:rsidRDefault="009C690E" w:rsidP="00E41842">
      <w:pPr>
        <w:pStyle w:val="Tekstpodstawowy2"/>
        <w:numPr>
          <w:ilvl w:val="2"/>
          <w:numId w:val="32"/>
        </w:numPr>
        <w:spacing w:before="120" w:line="300" w:lineRule="auto"/>
        <w:ind w:left="426" w:hanging="426"/>
        <w:rPr>
          <w:rFonts w:asciiTheme="minorHAnsi" w:hAnsiTheme="minorHAnsi" w:cstheme="minorHAnsi"/>
          <w:b/>
          <w:szCs w:val="22"/>
        </w:rPr>
      </w:pPr>
      <w:r w:rsidRPr="00BB5ADB">
        <w:rPr>
          <w:rFonts w:asciiTheme="minorHAnsi" w:hAnsiTheme="minorHAnsi" w:cstheme="minorHAnsi"/>
          <w:bCs/>
          <w:szCs w:val="22"/>
        </w:rPr>
        <w:t xml:space="preserve">Rozliczenie </w:t>
      </w:r>
      <w:r w:rsidR="007779D7" w:rsidRPr="00BB5ADB">
        <w:rPr>
          <w:rFonts w:asciiTheme="minorHAnsi" w:hAnsiTheme="minorHAnsi" w:cstheme="minorHAnsi"/>
          <w:bCs/>
          <w:szCs w:val="22"/>
        </w:rPr>
        <w:t>W</w:t>
      </w:r>
      <w:r w:rsidRPr="00BB5ADB">
        <w:rPr>
          <w:rFonts w:asciiTheme="minorHAnsi" w:hAnsiTheme="minorHAnsi" w:cstheme="minorHAnsi"/>
          <w:bCs/>
          <w:szCs w:val="22"/>
        </w:rPr>
        <w:t>ynagrodzenia</w:t>
      </w:r>
      <w:r w:rsidR="00DE1759">
        <w:rPr>
          <w:rFonts w:asciiTheme="minorHAnsi" w:hAnsiTheme="minorHAnsi" w:cstheme="minorHAnsi"/>
          <w:bCs/>
          <w:szCs w:val="22"/>
        </w:rPr>
        <w:t xml:space="preserve"> za Dokumentację</w:t>
      </w:r>
      <w:r w:rsidRPr="00BB5ADB">
        <w:rPr>
          <w:rFonts w:asciiTheme="minorHAnsi" w:hAnsiTheme="minorHAnsi" w:cstheme="minorHAnsi"/>
          <w:bCs/>
          <w:szCs w:val="22"/>
        </w:rPr>
        <w:t xml:space="preserve">, o którym mowa w § 3 ust. 1 </w:t>
      </w:r>
      <w:r w:rsidR="00057A16" w:rsidRPr="00BB5ADB">
        <w:rPr>
          <w:rFonts w:asciiTheme="minorHAnsi" w:hAnsiTheme="minorHAnsi" w:cstheme="minorHAnsi"/>
          <w:bCs/>
          <w:szCs w:val="22"/>
        </w:rPr>
        <w:t xml:space="preserve">pkt. 1 </w:t>
      </w:r>
      <w:r w:rsidRPr="00BB5ADB">
        <w:rPr>
          <w:rFonts w:asciiTheme="minorHAnsi" w:hAnsiTheme="minorHAnsi" w:cstheme="minorHAnsi"/>
          <w:szCs w:val="22"/>
        </w:rPr>
        <w:t>nastąpi:</w:t>
      </w:r>
    </w:p>
    <w:p w14:paraId="2F0F1301" w14:textId="6AC52B95" w:rsidR="00A2444B" w:rsidRPr="00BB5ADB" w:rsidRDefault="00A2444B" w:rsidP="1C143C79">
      <w:pPr>
        <w:pStyle w:val="Nagwek"/>
        <w:spacing w:before="120" w:after="120" w:line="300" w:lineRule="auto"/>
        <w:ind w:left="851" w:hanging="425"/>
        <w:rPr>
          <w:rFonts w:asciiTheme="minorHAnsi" w:hAnsiTheme="minorHAnsi" w:cstheme="minorHAnsi"/>
          <w:szCs w:val="22"/>
        </w:rPr>
      </w:pPr>
      <w:r w:rsidRPr="00BB5ADB">
        <w:rPr>
          <w:rFonts w:asciiTheme="minorHAnsi" w:hAnsiTheme="minorHAnsi" w:cstheme="minorHAnsi"/>
          <w:szCs w:val="22"/>
        </w:rPr>
        <w:t xml:space="preserve">1) </w:t>
      </w:r>
      <w:r w:rsidRPr="00BB5ADB">
        <w:rPr>
          <w:rFonts w:asciiTheme="minorHAnsi" w:hAnsiTheme="minorHAnsi" w:cstheme="minorHAnsi"/>
          <w:szCs w:val="22"/>
        </w:rPr>
        <w:tab/>
      </w:r>
      <w:r w:rsidRPr="00BB5ADB">
        <w:rPr>
          <w:rFonts w:asciiTheme="minorHAnsi" w:hAnsiTheme="minorHAnsi" w:cstheme="minorHAnsi"/>
          <w:b/>
          <w:bCs/>
          <w:szCs w:val="22"/>
        </w:rPr>
        <w:t>fakturami częściowymi</w:t>
      </w:r>
      <w:r w:rsidRPr="00BB5ADB">
        <w:rPr>
          <w:rFonts w:asciiTheme="minorHAnsi" w:hAnsiTheme="minorHAnsi" w:cstheme="minorHAnsi"/>
          <w:szCs w:val="22"/>
        </w:rPr>
        <w:t xml:space="preserve"> – wystawianymi na podstawie protokołów odbioru Dokumentów, o których mowa w § </w:t>
      </w:r>
      <w:r w:rsidR="00764959" w:rsidRPr="00BB5ADB">
        <w:rPr>
          <w:rFonts w:asciiTheme="minorHAnsi" w:hAnsiTheme="minorHAnsi" w:cstheme="minorHAnsi"/>
          <w:szCs w:val="22"/>
        </w:rPr>
        <w:t>6</w:t>
      </w:r>
      <w:r w:rsidR="009C06C6" w:rsidRPr="00BB5ADB">
        <w:rPr>
          <w:rFonts w:asciiTheme="minorHAnsi" w:hAnsiTheme="minorHAnsi" w:cstheme="minorHAnsi"/>
          <w:szCs w:val="22"/>
        </w:rPr>
        <w:t xml:space="preserve"> </w:t>
      </w:r>
      <w:r w:rsidRPr="00BB5ADB">
        <w:rPr>
          <w:rFonts w:asciiTheme="minorHAnsi" w:hAnsiTheme="minorHAnsi" w:cstheme="minorHAnsi"/>
          <w:szCs w:val="22"/>
        </w:rPr>
        <w:t>ust. 1</w:t>
      </w:r>
      <w:r w:rsidR="002566BF">
        <w:rPr>
          <w:rFonts w:asciiTheme="minorHAnsi" w:hAnsiTheme="minorHAnsi" w:cstheme="minorHAnsi"/>
          <w:szCs w:val="22"/>
        </w:rPr>
        <w:t>1</w:t>
      </w:r>
      <w:r w:rsidRPr="00BB5ADB">
        <w:rPr>
          <w:rFonts w:asciiTheme="minorHAnsi" w:hAnsiTheme="minorHAnsi" w:cstheme="minorHAnsi"/>
          <w:szCs w:val="22"/>
        </w:rPr>
        <w:t xml:space="preserve"> pkt 2</w:t>
      </w:r>
      <w:r w:rsidR="007D5168" w:rsidRPr="00BB5ADB">
        <w:rPr>
          <w:rFonts w:asciiTheme="minorHAnsi" w:hAnsiTheme="minorHAnsi" w:cstheme="minorHAnsi"/>
          <w:szCs w:val="22"/>
        </w:rPr>
        <w:t>)</w:t>
      </w:r>
      <w:r w:rsidRPr="00BB5ADB">
        <w:rPr>
          <w:rFonts w:asciiTheme="minorHAnsi" w:hAnsiTheme="minorHAnsi" w:cstheme="minorHAnsi"/>
          <w:szCs w:val="22"/>
        </w:rPr>
        <w:t xml:space="preserve">, w wysokości 80% </w:t>
      </w:r>
      <w:r w:rsidR="00A81D45" w:rsidRPr="00BB5ADB">
        <w:rPr>
          <w:rFonts w:asciiTheme="minorHAnsi" w:hAnsiTheme="minorHAnsi" w:cstheme="minorHAnsi"/>
          <w:szCs w:val="22"/>
        </w:rPr>
        <w:t>w</w:t>
      </w:r>
      <w:r w:rsidRPr="00BB5ADB">
        <w:rPr>
          <w:rFonts w:asciiTheme="minorHAnsi" w:hAnsiTheme="minorHAnsi" w:cstheme="minorHAnsi"/>
          <w:szCs w:val="22"/>
        </w:rPr>
        <w:t xml:space="preserve">ynagrodzenia określonego w § </w:t>
      </w:r>
      <w:r w:rsidR="007F68A9" w:rsidRPr="00BB5ADB">
        <w:rPr>
          <w:rFonts w:asciiTheme="minorHAnsi" w:hAnsiTheme="minorHAnsi" w:cstheme="minorHAnsi"/>
          <w:szCs w:val="22"/>
        </w:rPr>
        <w:t>3</w:t>
      </w:r>
      <w:r w:rsidRPr="00BB5ADB">
        <w:rPr>
          <w:rFonts w:asciiTheme="minorHAnsi" w:hAnsiTheme="minorHAnsi" w:cstheme="minorHAnsi"/>
          <w:szCs w:val="22"/>
        </w:rPr>
        <w:t xml:space="preserve"> ust. 1 pkt 1</w:t>
      </w:r>
      <w:r w:rsidR="002D4D04" w:rsidRPr="00BB5ADB">
        <w:rPr>
          <w:rFonts w:asciiTheme="minorHAnsi" w:hAnsiTheme="minorHAnsi" w:cstheme="minorHAnsi"/>
          <w:szCs w:val="22"/>
        </w:rPr>
        <w:t>)</w:t>
      </w:r>
      <w:r w:rsidRPr="00BB5ADB">
        <w:rPr>
          <w:rFonts w:asciiTheme="minorHAnsi" w:hAnsiTheme="minorHAnsi" w:cstheme="minorHAnsi"/>
          <w:szCs w:val="22"/>
        </w:rPr>
        <w:t>, odpowiednio za dany Dokument,</w:t>
      </w:r>
    </w:p>
    <w:p w14:paraId="7058D54B" w14:textId="53389FAE" w:rsidR="00A2444B" w:rsidRPr="00BB5ADB" w:rsidRDefault="00A2444B" w:rsidP="00D37EF6">
      <w:pPr>
        <w:pStyle w:val="Nagwek"/>
        <w:spacing w:before="120" w:after="120" w:line="300" w:lineRule="auto"/>
        <w:ind w:left="851" w:hanging="425"/>
        <w:rPr>
          <w:rFonts w:asciiTheme="minorHAnsi" w:hAnsiTheme="minorHAnsi" w:cstheme="minorHAnsi"/>
          <w:bCs/>
          <w:szCs w:val="22"/>
        </w:rPr>
      </w:pPr>
      <w:r w:rsidRPr="00BB5ADB">
        <w:rPr>
          <w:rFonts w:asciiTheme="minorHAnsi" w:hAnsiTheme="minorHAnsi" w:cstheme="minorHAnsi"/>
          <w:bCs/>
          <w:szCs w:val="22"/>
        </w:rPr>
        <w:t xml:space="preserve">2) </w:t>
      </w:r>
      <w:r w:rsidRPr="00BB5ADB">
        <w:rPr>
          <w:rFonts w:asciiTheme="minorHAnsi" w:hAnsiTheme="minorHAnsi" w:cstheme="minorHAnsi"/>
          <w:bCs/>
          <w:szCs w:val="22"/>
        </w:rPr>
        <w:tab/>
      </w:r>
      <w:r w:rsidRPr="00BB5ADB">
        <w:rPr>
          <w:rFonts w:asciiTheme="minorHAnsi" w:hAnsiTheme="minorHAnsi" w:cstheme="minorHAnsi"/>
          <w:b/>
          <w:szCs w:val="22"/>
        </w:rPr>
        <w:t>fakturą końcową</w:t>
      </w:r>
      <w:r w:rsidRPr="00BB5ADB">
        <w:rPr>
          <w:rFonts w:asciiTheme="minorHAnsi" w:hAnsiTheme="minorHAnsi" w:cstheme="minorHAnsi"/>
          <w:bCs/>
          <w:szCs w:val="22"/>
        </w:rPr>
        <w:t xml:space="preserve"> </w:t>
      </w:r>
      <w:r w:rsidR="00DE1759">
        <w:rPr>
          <w:rFonts w:asciiTheme="minorHAnsi" w:hAnsiTheme="minorHAnsi" w:cstheme="minorHAnsi"/>
          <w:bCs/>
          <w:szCs w:val="22"/>
        </w:rPr>
        <w:t xml:space="preserve">za Dokumentację </w:t>
      </w:r>
      <w:r w:rsidRPr="00BB5ADB">
        <w:rPr>
          <w:rFonts w:asciiTheme="minorHAnsi" w:hAnsiTheme="minorHAnsi" w:cstheme="minorHAnsi"/>
          <w:bCs/>
          <w:szCs w:val="22"/>
        </w:rPr>
        <w:t>– wystawioną po podpisaniu protokołu odbioru końcowego Dokumentacji, o</w:t>
      </w:r>
      <w:r w:rsidR="007D01C5" w:rsidRPr="00BB5ADB">
        <w:rPr>
          <w:rFonts w:asciiTheme="minorHAnsi" w:hAnsiTheme="minorHAnsi" w:cstheme="minorHAnsi"/>
          <w:bCs/>
          <w:szCs w:val="22"/>
        </w:rPr>
        <w:t> </w:t>
      </w:r>
      <w:r w:rsidRPr="00BB5ADB">
        <w:rPr>
          <w:rFonts w:asciiTheme="minorHAnsi" w:hAnsiTheme="minorHAnsi" w:cstheme="minorHAnsi"/>
          <w:bCs/>
          <w:szCs w:val="22"/>
        </w:rPr>
        <w:t xml:space="preserve">którym mowa w § </w:t>
      </w:r>
      <w:r w:rsidR="00764959" w:rsidRPr="00BB5ADB">
        <w:rPr>
          <w:rFonts w:asciiTheme="minorHAnsi" w:hAnsiTheme="minorHAnsi" w:cstheme="minorHAnsi"/>
          <w:bCs/>
          <w:szCs w:val="22"/>
        </w:rPr>
        <w:t>6</w:t>
      </w:r>
      <w:r w:rsidR="009C06C6" w:rsidRPr="00BB5ADB">
        <w:rPr>
          <w:rFonts w:asciiTheme="minorHAnsi" w:hAnsiTheme="minorHAnsi" w:cstheme="minorHAnsi"/>
          <w:bCs/>
          <w:szCs w:val="22"/>
        </w:rPr>
        <w:t xml:space="preserve"> </w:t>
      </w:r>
      <w:r w:rsidRPr="00BB5ADB">
        <w:rPr>
          <w:rFonts w:asciiTheme="minorHAnsi" w:hAnsiTheme="minorHAnsi" w:cstheme="minorHAnsi"/>
          <w:bCs/>
          <w:szCs w:val="22"/>
        </w:rPr>
        <w:t>ust. 1</w:t>
      </w:r>
      <w:r w:rsidR="006A2CD8" w:rsidRPr="00BB5ADB">
        <w:rPr>
          <w:rFonts w:asciiTheme="minorHAnsi" w:hAnsiTheme="minorHAnsi" w:cstheme="minorHAnsi"/>
          <w:bCs/>
          <w:szCs w:val="22"/>
        </w:rPr>
        <w:t>1</w:t>
      </w:r>
      <w:r w:rsidRPr="00BB5ADB">
        <w:rPr>
          <w:rFonts w:asciiTheme="minorHAnsi" w:hAnsiTheme="minorHAnsi" w:cstheme="minorHAnsi"/>
          <w:bCs/>
          <w:szCs w:val="22"/>
        </w:rPr>
        <w:t xml:space="preserve"> pkt 3</w:t>
      </w:r>
      <w:r w:rsidR="003641A6" w:rsidRPr="00BB5ADB">
        <w:rPr>
          <w:rFonts w:asciiTheme="minorHAnsi" w:hAnsiTheme="minorHAnsi" w:cstheme="minorHAnsi"/>
          <w:bCs/>
          <w:szCs w:val="22"/>
        </w:rPr>
        <w:t>)</w:t>
      </w:r>
      <w:r w:rsidRPr="00BB5ADB">
        <w:rPr>
          <w:rFonts w:asciiTheme="minorHAnsi" w:hAnsiTheme="minorHAnsi" w:cstheme="minorHAnsi"/>
          <w:bCs/>
          <w:szCs w:val="22"/>
        </w:rPr>
        <w:t>, rozliczającą pozostałe wynagrodzenie za wykonanie Dokumentacji.</w:t>
      </w:r>
    </w:p>
    <w:p w14:paraId="6D878914" w14:textId="2925EBEA" w:rsidR="00F85509" w:rsidRPr="00BB5ADB" w:rsidRDefault="00A2444B" w:rsidP="00E41842">
      <w:pPr>
        <w:pStyle w:val="Nagwek"/>
        <w:numPr>
          <w:ilvl w:val="0"/>
          <w:numId w:val="33"/>
        </w:numPr>
        <w:spacing w:before="120" w:after="120" w:line="300" w:lineRule="auto"/>
        <w:ind w:left="426" w:hanging="426"/>
        <w:rPr>
          <w:rFonts w:asciiTheme="minorHAnsi" w:hAnsiTheme="minorHAnsi" w:cstheme="minorHAnsi"/>
          <w:bCs/>
          <w:szCs w:val="22"/>
        </w:rPr>
      </w:pPr>
      <w:r w:rsidRPr="00BB5ADB">
        <w:rPr>
          <w:rFonts w:asciiTheme="minorHAnsi" w:hAnsiTheme="minorHAnsi" w:cstheme="minorHAnsi"/>
          <w:bCs/>
          <w:szCs w:val="22"/>
        </w:rPr>
        <w:lastRenderedPageBreak/>
        <w:t xml:space="preserve">Rozliczenie wynagrodzenia za </w:t>
      </w:r>
      <w:r w:rsidR="002571A0" w:rsidRPr="00BB5ADB">
        <w:rPr>
          <w:rFonts w:asciiTheme="minorHAnsi" w:hAnsiTheme="minorHAnsi" w:cstheme="minorHAnsi"/>
          <w:bCs/>
          <w:szCs w:val="22"/>
        </w:rPr>
        <w:t xml:space="preserve">pełnienie </w:t>
      </w:r>
      <w:r w:rsidRPr="00BB5ADB">
        <w:rPr>
          <w:rFonts w:asciiTheme="minorHAnsi" w:hAnsiTheme="minorHAnsi" w:cstheme="minorHAnsi"/>
          <w:bCs/>
          <w:szCs w:val="22"/>
        </w:rPr>
        <w:t>nadz</w:t>
      </w:r>
      <w:r w:rsidR="002571A0" w:rsidRPr="00BB5ADB">
        <w:rPr>
          <w:rFonts w:asciiTheme="minorHAnsi" w:hAnsiTheme="minorHAnsi" w:cstheme="minorHAnsi"/>
          <w:bCs/>
          <w:szCs w:val="22"/>
        </w:rPr>
        <w:t>oru</w:t>
      </w:r>
      <w:r w:rsidRPr="00BB5ADB">
        <w:rPr>
          <w:rFonts w:asciiTheme="minorHAnsi" w:hAnsiTheme="minorHAnsi" w:cstheme="minorHAnsi"/>
          <w:bCs/>
          <w:szCs w:val="22"/>
        </w:rPr>
        <w:t xml:space="preserve"> autorski</w:t>
      </w:r>
      <w:r w:rsidR="002571A0" w:rsidRPr="00BB5ADB">
        <w:rPr>
          <w:rFonts w:asciiTheme="minorHAnsi" w:hAnsiTheme="minorHAnsi" w:cstheme="minorHAnsi"/>
          <w:bCs/>
          <w:szCs w:val="22"/>
        </w:rPr>
        <w:t>ego</w:t>
      </w:r>
      <w:r w:rsidR="00DF725A" w:rsidRPr="00BB5ADB">
        <w:rPr>
          <w:rFonts w:asciiTheme="minorHAnsi" w:hAnsiTheme="minorHAnsi" w:cstheme="minorHAnsi"/>
          <w:bCs/>
          <w:szCs w:val="22"/>
        </w:rPr>
        <w:t>, o którym mowa w §3 ust. 1 pkt. 2,</w:t>
      </w:r>
      <w:r w:rsidRPr="00BB5ADB">
        <w:rPr>
          <w:rFonts w:asciiTheme="minorHAnsi" w:hAnsiTheme="minorHAnsi" w:cstheme="minorHAnsi"/>
          <w:bCs/>
          <w:szCs w:val="22"/>
        </w:rPr>
        <w:t xml:space="preserve"> </w:t>
      </w:r>
      <w:r w:rsidR="00DE1759">
        <w:rPr>
          <w:rFonts w:asciiTheme="minorHAnsi" w:hAnsiTheme="minorHAnsi" w:cstheme="minorHAnsi"/>
          <w:bCs/>
          <w:szCs w:val="22"/>
        </w:rPr>
        <w:t>nastąpi</w:t>
      </w:r>
      <w:r w:rsidR="000D6508" w:rsidRPr="00BB5ADB">
        <w:rPr>
          <w:rFonts w:asciiTheme="minorHAnsi" w:hAnsiTheme="minorHAnsi" w:cstheme="minorHAnsi"/>
          <w:bCs/>
          <w:szCs w:val="22"/>
        </w:rPr>
        <w:t>:</w:t>
      </w:r>
    </w:p>
    <w:p w14:paraId="78B406F3" w14:textId="5ACA0021" w:rsidR="007F3FAC" w:rsidRPr="00BB5ADB" w:rsidRDefault="00A2444B" w:rsidP="1C143C79">
      <w:pPr>
        <w:pStyle w:val="Nagwek"/>
        <w:numPr>
          <w:ilvl w:val="0"/>
          <w:numId w:val="44"/>
        </w:numPr>
        <w:spacing w:before="120" w:after="120" w:line="300" w:lineRule="auto"/>
        <w:rPr>
          <w:rFonts w:asciiTheme="minorHAnsi" w:hAnsiTheme="minorHAnsi" w:cstheme="minorHAnsi"/>
          <w:szCs w:val="22"/>
        </w:rPr>
      </w:pPr>
      <w:r w:rsidRPr="00BB5ADB">
        <w:rPr>
          <w:rFonts w:asciiTheme="minorHAnsi" w:hAnsiTheme="minorHAnsi" w:cstheme="minorHAnsi"/>
          <w:szCs w:val="22"/>
        </w:rPr>
        <w:t xml:space="preserve"> </w:t>
      </w:r>
      <w:r w:rsidR="00F85509" w:rsidRPr="00BB5ADB">
        <w:rPr>
          <w:rFonts w:asciiTheme="minorHAnsi" w:hAnsiTheme="minorHAnsi" w:cstheme="minorHAnsi"/>
          <w:b/>
          <w:bCs/>
          <w:szCs w:val="22"/>
        </w:rPr>
        <w:t xml:space="preserve">fakturami </w:t>
      </w:r>
      <w:r w:rsidR="006940C2">
        <w:rPr>
          <w:rFonts w:asciiTheme="minorHAnsi" w:hAnsiTheme="minorHAnsi" w:cstheme="minorHAnsi"/>
          <w:b/>
          <w:bCs/>
          <w:szCs w:val="22"/>
        </w:rPr>
        <w:t>przejściowymi</w:t>
      </w:r>
      <w:r w:rsidR="006940C2" w:rsidRPr="00BB5ADB">
        <w:rPr>
          <w:rFonts w:asciiTheme="minorHAnsi" w:hAnsiTheme="minorHAnsi" w:cstheme="minorHAnsi"/>
          <w:szCs w:val="22"/>
        </w:rPr>
        <w:t xml:space="preserve"> </w:t>
      </w:r>
      <w:r w:rsidR="007F3FAC" w:rsidRPr="00BB5ADB">
        <w:rPr>
          <w:rFonts w:asciiTheme="minorHAnsi" w:hAnsiTheme="minorHAnsi" w:cstheme="minorHAnsi"/>
          <w:szCs w:val="22"/>
        </w:rPr>
        <w:t>– wystawianymi nie częściej niż raz w miesiącu na podstawie protokołów zaawansowania inwestycji (Część I – Zaawansowanie budowy), sporządzonych wg</w:t>
      </w:r>
      <w:r w:rsidR="000636AA" w:rsidRPr="00BB5ADB">
        <w:rPr>
          <w:rFonts w:asciiTheme="minorHAnsi" w:hAnsiTheme="minorHAnsi" w:cstheme="minorHAnsi"/>
          <w:szCs w:val="22"/>
        </w:rPr>
        <w:t> </w:t>
      </w:r>
      <w:r w:rsidR="007F3FAC" w:rsidRPr="00BB5ADB">
        <w:rPr>
          <w:rFonts w:asciiTheme="minorHAnsi" w:hAnsiTheme="minorHAnsi" w:cstheme="minorHAnsi"/>
          <w:szCs w:val="22"/>
        </w:rPr>
        <w:t xml:space="preserve">wzoru stanowiącego </w:t>
      </w:r>
      <w:r w:rsidR="007F3FAC" w:rsidRPr="005B746B">
        <w:rPr>
          <w:rFonts w:asciiTheme="minorHAnsi" w:hAnsiTheme="minorHAnsi" w:cstheme="minorHAnsi"/>
          <w:b/>
          <w:bCs/>
          <w:szCs w:val="22"/>
        </w:rPr>
        <w:t xml:space="preserve">Załącznik </w:t>
      </w:r>
      <w:r w:rsidR="00ED55C8" w:rsidRPr="005B746B">
        <w:rPr>
          <w:rFonts w:asciiTheme="minorHAnsi" w:hAnsiTheme="minorHAnsi" w:cstheme="minorHAnsi"/>
          <w:b/>
          <w:bCs/>
          <w:szCs w:val="22"/>
        </w:rPr>
        <w:t>n</w:t>
      </w:r>
      <w:r w:rsidR="007F3FAC" w:rsidRPr="005B746B">
        <w:rPr>
          <w:rFonts w:asciiTheme="minorHAnsi" w:hAnsiTheme="minorHAnsi" w:cstheme="minorHAnsi"/>
          <w:b/>
          <w:bCs/>
          <w:szCs w:val="22"/>
        </w:rPr>
        <w:t xml:space="preserve">r </w:t>
      </w:r>
      <w:r w:rsidR="00892CE4" w:rsidRPr="005B746B">
        <w:rPr>
          <w:rFonts w:asciiTheme="minorHAnsi" w:hAnsiTheme="minorHAnsi" w:cstheme="minorHAnsi"/>
          <w:b/>
          <w:bCs/>
          <w:szCs w:val="22"/>
        </w:rPr>
        <w:t>3</w:t>
      </w:r>
      <w:r w:rsidR="007F3FAC" w:rsidRPr="00BB5ADB">
        <w:rPr>
          <w:rFonts w:asciiTheme="minorHAnsi" w:hAnsiTheme="minorHAnsi" w:cstheme="minorHAnsi"/>
          <w:szCs w:val="22"/>
        </w:rPr>
        <w:t xml:space="preserve"> do </w:t>
      </w:r>
      <w:r w:rsidR="006A2CD8" w:rsidRPr="00BB5ADB">
        <w:rPr>
          <w:rFonts w:asciiTheme="minorHAnsi" w:hAnsiTheme="minorHAnsi" w:cstheme="minorHAnsi"/>
          <w:szCs w:val="22"/>
        </w:rPr>
        <w:t>niniejszej umowy</w:t>
      </w:r>
      <w:r w:rsidR="007F3FAC" w:rsidRPr="00BB5ADB">
        <w:rPr>
          <w:rFonts w:asciiTheme="minorHAnsi" w:hAnsiTheme="minorHAnsi" w:cstheme="minorHAnsi"/>
          <w:szCs w:val="22"/>
        </w:rPr>
        <w:t>, potwierdzających procentowe zaawansowanie robót w danym okresie, które będzie stanowiło podstawę do wyliczenia wynagrodzenia Wykonawcy za ten okres. Łączna wysokość faktur przejściowych nie może przekroczyć 80 % wynagrodzenia za nadzory autorskie określonego w § 3 ust. 1 pkt 2),</w:t>
      </w:r>
    </w:p>
    <w:p w14:paraId="3E42EC4C" w14:textId="17D861FF" w:rsidR="00A2444B" w:rsidRPr="00BB5ADB" w:rsidRDefault="007F3FAC" w:rsidP="1C143C79">
      <w:pPr>
        <w:pStyle w:val="Nagwek"/>
        <w:numPr>
          <w:ilvl w:val="0"/>
          <w:numId w:val="44"/>
        </w:numPr>
        <w:spacing w:before="120" w:after="120" w:line="300" w:lineRule="auto"/>
        <w:rPr>
          <w:rFonts w:asciiTheme="minorHAnsi" w:hAnsiTheme="minorHAnsi" w:cstheme="minorHAnsi"/>
          <w:szCs w:val="22"/>
        </w:rPr>
      </w:pPr>
      <w:r w:rsidRPr="00BB5ADB">
        <w:rPr>
          <w:rFonts w:asciiTheme="minorHAnsi" w:hAnsiTheme="minorHAnsi" w:cstheme="minorHAnsi"/>
          <w:b/>
          <w:bCs/>
          <w:szCs w:val="22"/>
        </w:rPr>
        <w:t>fakturą końcową</w:t>
      </w:r>
      <w:r w:rsidRPr="00BB5ADB">
        <w:rPr>
          <w:rFonts w:asciiTheme="minorHAnsi" w:hAnsiTheme="minorHAnsi" w:cstheme="minorHAnsi"/>
          <w:szCs w:val="22"/>
        </w:rPr>
        <w:t xml:space="preserve"> rozliczającą pozostałe wynagrodzenie za nadzory autorskie określone w § 3</w:t>
      </w:r>
      <w:r w:rsidRPr="00BB5ADB">
        <w:rPr>
          <w:rFonts w:asciiTheme="minorHAnsi" w:hAnsiTheme="minorHAnsi" w:cstheme="minorHAnsi"/>
          <w:b/>
          <w:bCs/>
          <w:szCs w:val="22"/>
        </w:rPr>
        <w:t xml:space="preserve"> </w:t>
      </w:r>
      <w:r w:rsidRPr="00BB5ADB">
        <w:rPr>
          <w:rFonts w:asciiTheme="minorHAnsi" w:hAnsiTheme="minorHAnsi" w:cstheme="minorHAnsi"/>
          <w:szCs w:val="22"/>
        </w:rPr>
        <w:t xml:space="preserve">ust. 1 pkt 2 wystawianą na podstawie protokołu zaawansowania inwestycji (Część II – Odbiór końcowy budowy) sporządzonego wg wzoru stanowiącego </w:t>
      </w:r>
      <w:r w:rsidRPr="005B746B">
        <w:rPr>
          <w:rFonts w:asciiTheme="minorHAnsi" w:hAnsiTheme="minorHAnsi" w:cstheme="minorHAnsi"/>
          <w:b/>
          <w:bCs/>
          <w:szCs w:val="22"/>
        </w:rPr>
        <w:t xml:space="preserve">Załącznik </w:t>
      </w:r>
      <w:r w:rsidR="00A81D45" w:rsidRPr="005B746B">
        <w:rPr>
          <w:rFonts w:asciiTheme="minorHAnsi" w:hAnsiTheme="minorHAnsi" w:cstheme="minorHAnsi"/>
          <w:b/>
          <w:bCs/>
          <w:szCs w:val="22"/>
        </w:rPr>
        <w:t>n</w:t>
      </w:r>
      <w:r w:rsidRPr="005B746B">
        <w:rPr>
          <w:rFonts w:asciiTheme="minorHAnsi" w:hAnsiTheme="minorHAnsi" w:cstheme="minorHAnsi"/>
          <w:b/>
          <w:bCs/>
          <w:szCs w:val="22"/>
        </w:rPr>
        <w:t xml:space="preserve">r </w:t>
      </w:r>
      <w:r w:rsidR="0053768D" w:rsidRPr="005B746B">
        <w:rPr>
          <w:rFonts w:asciiTheme="minorHAnsi" w:hAnsiTheme="minorHAnsi" w:cstheme="minorHAnsi"/>
          <w:b/>
          <w:bCs/>
          <w:szCs w:val="22"/>
        </w:rPr>
        <w:t>3a</w:t>
      </w:r>
      <w:r w:rsidRPr="00BB5ADB">
        <w:rPr>
          <w:rFonts w:asciiTheme="minorHAnsi" w:hAnsiTheme="minorHAnsi" w:cstheme="minorHAnsi"/>
          <w:szCs w:val="22"/>
        </w:rPr>
        <w:t xml:space="preserve"> do </w:t>
      </w:r>
      <w:r w:rsidR="007F1E42" w:rsidRPr="00BB5ADB">
        <w:rPr>
          <w:rFonts w:asciiTheme="minorHAnsi" w:hAnsiTheme="minorHAnsi" w:cstheme="minorHAnsi"/>
          <w:szCs w:val="22"/>
        </w:rPr>
        <w:t>niniejszej umowy</w:t>
      </w:r>
      <w:r w:rsidRPr="00BB5ADB">
        <w:rPr>
          <w:rFonts w:asciiTheme="minorHAnsi" w:hAnsiTheme="minorHAnsi" w:cstheme="minorHAnsi"/>
          <w:szCs w:val="22"/>
        </w:rPr>
        <w:t>, potwierdzającego odbiór końcowy robót budowlanych.</w:t>
      </w:r>
    </w:p>
    <w:p w14:paraId="2AB4A1BC" w14:textId="77777777" w:rsidR="00FB7164" w:rsidRPr="004A48BB" w:rsidRDefault="00FB7164" w:rsidP="00B0460C">
      <w:pPr>
        <w:numPr>
          <w:ilvl w:val="0"/>
          <w:numId w:val="63"/>
        </w:numPr>
        <w:spacing w:after="160" w:line="276" w:lineRule="auto"/>
        <w:rPr>
          <w:rFonts w:asciiTheme="minorHAnsi" w:eastAsia="Calibri" w:hAnsiTheme="minorHAnsi" w:cstheme="minorHAnsi"/>
          <w:szCs w:val="22"/>
        </w:rPr>
      </w:pPr>
      <w:r w:rsidRPr="004A48BB">
        <w:rPr>
          <w:rFonts w:asciiTheme="minorHAnsi" w:eastAsia="Calibri" w:hAnsiTheme="minorHAnsi" w:cstheme="minorHAnsi"/>
          <w:szCs w:val="22"/>
        </w:rPr>
        <w:t>Zamawiający oświadcza, że:</w:t>
      </w:r>
    </w:p>
    <w:p w14:paraId="6EAD6131" w14:textId="77777777" w:rsidR="00FB7164" w:rsidRPr="004A48BB" w:rsidRDefault="00FB7164" w:rsidP="00FB7164">
      <w:pPr>
        <w:numPr>
          <w:ilvl w:val="0"/>
          <w:numId w:val="64"/>
        </w:numPr>
        <w:spacing w:after="160" w:line="276" w:lineRule="auto"/>
        <w:rPr>
          <w:rFonts w:asciiTheme="minorHAnsi" w:eastAsia="Calibri" w:hAnsiTheme="minorHAnsi" w:cstheme="minorHAnsi"/>
          <w:szCs w:val="22"/>
        </w:rPr>
      </w:pPr>
      <w:r w:rsidRPr="004A48BB">
        <w:rPr>
          <w:rFonts w:asciiTheme="minorHAnsi" w:eastAsia="Calibri" w:hAnsiTheme="minorHAnsi" w:cstheme="minorHAnsi"/>
          <w:szCs w:val="22"/>
        </w:rPr>
        <w:t>w przypadku, gdy Wykonawca stanie się podatnikiem podatku od towarów i usług to dokona płatności za wykonany Przedmiot umowy z zastosowaniem mechanizmu podzielonej płatności/ płatność za wykonany Przedmiot Umowy dokonana będzie z zastosowaniem mechanizmu podzielonej płatności</w:t>
      </w:r>
      <w:r w:rsidRPr="004A48BB">
        <w:rPr>
          <w:rFonts w:asciiTheme="minorHAnsi" w:eastAsia="Calibri" w:hAnsiTheme="minorHAnsi" w:cstheme="minorHAnsi"/>
          <w:szCs w:val="22"/>
          <w:vertAlign w:val="superscript"/>
        </w:rPr>
        <w:footnoteReference w:id="3"/>
      </w:r>
      <w:r w:rsidRPr="004A48BB">
        <w:rPr>
          <w:rFonts w:asciiTheme="minorHAnsi" w:eastAsia="Calibri" w:hAnsiTheme="minorHAnsi" w:cstheme="minorHAnsi"/>
          <w:szCs w:val="22"/>
          <w:vertAlign w:val="superscript"/>
        </w:rPr>
        <w:t xml:space="preserve"> </w:t>
      </w:r>
      <w:r w:rsidRPr="004A48BB">
        <w:rPr>
          <w:rFonts w:asciiTheme="minorHAnsi" w:eastAsia="Calibri" w:hAnsiTheme="minorHAnsi" w:cstheme="minorHAnsi"/>
          <w:szCs w:val="22"/>
        </w:rPr>
        <w:t>,</w:t>
      </w:r>
    </w:p>
    <w:p w14:paraId="0C7698FA" w14:textId="77777777" w:rsidR="00FB7164" w:rsidRPr="004A48BB" w:rsidRDefault="00FB7164" w:rsidP="00FB7164">
      <w:pPr>
        <w:numPr>
          <w:ilvl w:val="0"/>
          <w:numId w:val="64"/>
        </w:numPr>
        <w:spacing w:after="160" w:line="276" w:lineRule="auto"/>
        <w:rPr>
          <w:rFonts w:asciiTheme="minorHAnsi" w:eastAsia="Calibri" w:hAnsiTheme="minorHAnsi" w:cstheme="minorHAnsi"/>
          <w:szCs w:val="22"/>
        </w:rPr>
      </w:pPr>
      <w:r w:rsidRPr="004A48BB">
        <w:rPr>
          <w:rFonts w:asciiTheme="minorHAnsi" w:eastAsia="Calibri" w:hAnsiTheme="minorHAnsi" w:cstheme="minorHAnsi"/>
          <w:szCs w:val="22"/>
        </w:rPr>
        <w:t>posiada status dużego przedsiębiorcy w rozumieniu art. 4 pkt 6 ustawy z dnia 08 marca 2013 r. o przeciwdziałaniu nadmiernym opóźnieniom w transakcjach handlowych.</w:t>
      </w:r>
    </w:p>
    <w:p w14:paraId="3CD7722E" w14:textId="77777777" w:rsidR="00FB7164" w:rsidRPr="004A48BB" w:rsidRDefault="00FB7164" w:rsidP="00FB7164">
      <w:pPr>
        <w:numPr>
          <w:ilvl w:val="0"/>
          <w:numId w:val="63"/>
        </w:numPr>
        <w:spacing w:after="160" w:line="276" w:lineRule="auto"/>
        <w:rPr>
          <w:rFonts w:asciiTheme="minorHAnsi" w:eastAsia="Calibri" w:hAnsiTheme="minorHAnsi" w:cstheme="minorHAnsi"/>
          <w:szCs w:val="22"/>
        </w:rPr>
      </w:pPr>
      <w:r w:rsidRPr="004A48BB">
        <w:rPr>
          <w:rFonts w:asciiTheme="minorHAnsi" w:eastAsia="Calibri" w:hAnsiTheme="minorHAnsi" w:cstheme="minorHAnsi"/>
          <w:szCs w:val="22"/>
        </w:rPr>
        <w:t>Wykonawca oświadcza, że:</w:t>
      </w:r>
    </w:p>
    <w:p w14:paraId="304433DE" w14:textId="77777777" w:rsidR="00FB7164" w:rsidRPr="004A48BB" w:rsidRDefault="00FB7164" w:rsidP="00FB7164">
      <w:pPr>
        <w:numPr>
          <w:ilvl w:val="1"/>
          <w:numId w:val="65"/>
        </w:numPr>
        <w:spacing w:after="160" w:line="276" w:lineRule="auto"/>
        <w:ind w:left="851" w:hanging="426"/>
        <w:rPr>
          <w:rFonts w:asciiTheme="minorHAnsi" w:eastAsia="Calibri" w:hAnsiTheme="minorHAnsi" w:cstheme="minorHAnsi"/>
          <w:bCs/>
          <w:iCs/>
          <w:szCs w:val="22"/>
        </w:rPr>
      </w:pPr>
      <w:proofErr w:type="spellStart"/>
      <w:r w:rsidRPr="004A48BB">
        <w:rPr>
          <w:rFonts w:asciiTheme="minorHAnsi" w:eastAsia="Calibri" w:hAnsiTheme="minorHAnsi" w:cstheme="minorHAnsi"/>
          <w:bCs/>
          <w:iCs/>
          <w:szCs w:val="22"/>
          <w:lang w:val="x-none"/>
        </w:rPr>
        <w:t>wskaz</w:t>
      </w:r>
      <w:r w:rsidRPr="004A48BB">
        <w:rPr>
          <w:rFonts w:asciiTheme="minorHAnsi" w:eastAsia="Calibri" w:hAnsiTheme="minorHAnsi" w:cstheme="minorHAnsi"/>
          <w:bCs/>
          <w:iCs/>
          <w:szCs w:val="22"/>
        </w:rPr>
        <w:t>a</w:t>
      </w:r>
      <w:r w:rsidRPr="004A48BB">
        <w:rPr>
          <w:rFonts w:asciiTheme="minorHAnsi" w:eastAsia="Calibri" w:hAnsiTheme="minorHAnsi" w:cstheme="minorHAnsi"/>
          <w:bCs/>
          <w:iCs/>
          <w:szCs w:val="22"/>
          <w:lang w:val="x-none"/>
        </w:rPr>
        <w:t>ny</w:t>
      </w:r>
      <w:proofErr w:type="spellEnd"/>
      <w:r w:rsidRPr="004A48BB">
        <w:rPr>
          <w:rFonts w:asciiTheme="minorHAnsi" w:eastAsia="Calibri" w:hAnsiTheme="minorHAnsi" w:cstheme="minorHAnsi"/>
          <w:bCs/>
          <w:iCs/>
          <w:szCs w:val="22"/>
          <w:lang w:val="x-none"/>
        </w:rPr>
        <w:t xml:space="preserve"> w fakturze rachunek bankowy jest rachunkiem rozliczeniowym, służącym wyłącznie w</w:t>
      </w:r>
      <w:r w:rsidRPr="004A48BB">
        <w:rPr>
          <w:rFonts w:asciiTheme="minorHAnsi" w:eastAsia="Calibri" w:hAnsiTheme="minorHAnsi" w:cstheme="minorHAnsi"/>
          <w:bCs/>
          <w:iCs/>
          <w:szCs w:val="22"/>
        </w:rPr>
        <w:t> </w:t>
      </w:r>
      <w:r w:rsidRPr="004A48BB">
        <w:rPr>
          <w:rFonts w:asciiTheme="minorHAnsi" w:eastAsia="Calibri" w:hAnsiTheme="minorHAnsi" w:cstheme="minorHAnsi"/>
          <w:bCs/>
          <w:iCs/>
          <w:szCs w:val="22"/>
          <w:lang w:val="x-none"/>
        </w:rPr>
        <w:t>celu rozliczeń z tytułu prowadzonej przez niego działalności gospodarczej</w:t>
      </w:r>
      <w:r w:rsidRPr="004A48BB">
        <w:rPr>
          <w:rFonts w:asciiTheme="minorHAnsi" w:eastAsia="Calibri" w:hAnsiTheme="minorHAnsi" w:cstheme="minorHAnsi"/>
          <w:bCs/>
          <w:iCs/>
          <w:szCs w:val="22"/>
          <w:vertAlign w:val="superscript"/>
          <w:lang w:val="x-none"/>
        </w:rPr>
        <w:footnoteReference w:id="4"/>
      </w:r>
      <w:r w:rsidRPr="004A48BB">
        <w:rPr>
          <w:rFonts w:asciiTheme="minorHAnsi" w:eastAsia="Calibri" w:hAnsiTheme="minorHAnsi" w:cstheme="minorHAnsi"/>
          <w:bCs/>
          <w:iCs/>
          <w:szCs w:val="22"/>
        </w:rPr>
        <w:t>,</w:t>
      </w:r>
    </w:p>
    <w:p w14:paraId="4386875E" w14:textId="77777777" w:rsidR="00FB7164" w:rsidRPr="004A48BB" w:rsidRDefault="00FB7164" w:rsidP="00FB7164">
      <w:pPr>
        <w:numPr>
          <w:ilvl w:val="1"/>
          <w:numId w:val="65"/>
        </w:numPr>
        <w:spacing w:after="160" w:line="276" w:lineRule="auto"/>
        <w:ind w:left="851" w:hanging="426"/>
        <w:rPr>
          <w:rFonts w:asciiTheme="minorHAnsi" w:eastAsia="Calibri" w:hAnsiTheme="minorHAnsi" w:cstheme="minorHAnsi"/>
          <w:bCs/>
          <w:iCs/>
          <w:szCs w:val="22"/>
        </w:rPr>
      </w:pPr>
      <w:r w:rsidRPr="004A48BB">
        <w:rPr>
          <w:rFonts w:asciiTheme="minorHAnsi" w:eastAsia="Calibri" w:hAnsiTheme="minorHAnsi" w:cstheme="minorHAnsi"/>
          <w:szCs w:val="22"/>
        </w:rPr>
        <w:t>nie posiada statusu / posiada status</w:t>
      </w:r>
      <w:r w:rsidRPr="004A48BB">
        <w:rPr>
          <w:rFonts w:asciiTheme="minorHAnsi" w:eastAsia="Calibri" w:hAnsiTheme="minorHAnsi" w:cstheme="minorHAnsi"/>
          <w:szCs w:val="22"/>
          <w:vertAlign w:val="superscript"/>
        </w:rPr>
        <w:footnoteReference w:id="5"/>
      </w:r>
      <w:r w:rsidRPr="004A48BB">
        <w:rPr>
          <w:rFonts w:asciiTheme="minorHAnsi" w:eastAsia="Calibri" w:hAnsiTheme="minorHAnsi" w:cstheme="minorHAnsi"/>
          <w:szCs w:val="22"/>
        </w:rPr>
        <w:t xml:space="preserve"> dużego przedsiębiorcy w rozumieniu art. 4 pkt 6 ustawy z dnia 8 marca 2013 r. o przeciwdziałaniu nadmiernym opóźnieniom w transakcjach handlowych</w:t>
      </w:r>
      <w:r w:rsidRPr="004A48BB">
        <w:rPr>
          <w:rFonts w:asciiTheme="minorHAnsi" w:eastAsia="Calibri" w:hAnsiTheme="minorHAnsi" w:cstheme="minorHAnsi"/>
          <w:bCs/>
          <w:iCs/>
          <w:szCs w:val="22"/>
        </w:rPr>
        <w:t>,</w:t>
      </w:r>
    </w:p>
    <w:p w14:paraId="1B03F213" w14:textId="77777777" w:rsidR="00FB7164" w:rsidRPr="004A48BB" w:rsidRDefault="00FB7164" w:rsidP="00FB7164">
      <w:pPr>
        <w:numPr>
          <w:ilvl w:val="1"/>
          <w:numId w:val="65"/>
        </w:numPr>
        <w:spacing w:after="160" w:line="276" w:lineRule="auto"/>
        <w:ind w:left="851" w:hanging="426"/>
        <w:rPr>
          <w:rFonts w:asciiTheme="minorHAnsi" w:eastAsia="Calibri" w:hAnsiTheme="minorHAnsi" w:cstheme="minorHAnsi"/>
          <w:bCs/>
          <w:iCs/>
          <w:szCs w:val="22"/>
        </w:rPr>
      </w:pPr>
      <w:r w:rsidRPr="004A48BB">
        <w:rPr>
          <w:rFonts w:asciiTheme="minorHAnsi" w:eastAsia="Calibri" w:hAnsiTheme="minorHAnsi" w:cstheme="minorHAnsi"/>
          <w:bCs/>
          <w:szCs w:val="22"/>
        </w:rPr>
        <w:t>jest/nie jest</w:t>
      </w:r>
      <w:r w:rsidRPr="004A48BB">
        <w:rPr>
          <w:rFonts w:asciiTheme="minorHAnsi" w:eastAsia="Calibri" w:hAnsiTheme="minorHAnsi" w:cstheme="minorHAnsi"/>
          <w:bCs/>
          <w:szCs w:val="22"/>
          <w:vertAlign w:val="superscript"/>
        </w:rPr>
        <w:footnoteReference w:id="6"/>
      </w:r>
      <w:r w:rsidRPr="004A48BB">
        <w:rPr>
          <w:rFonts w:asciiTheme="minorHAnsi" w:eastAsia="Calibri" w:hAnsiTheme="minorHAnsi" w:cstheme="minorHAnsi"/>
          <w:bCs/>
          <w:szCs w:val="22"/>
        </w:rPr>
        <w:t xml:space="preserve"> zarejestrowany w Rzeczypospolitej Polskiej jako czynny podmiot podlegający podatkowi od towarów i usług,</w:t>
      </w:r>
    </w:p>
    <w:p w14:paraId="016A7CFA" w14:textId="77777777" w:rsidR="00FB7164" w:rsidRPr="004A48BB" w:rsidRDefault="00FB7164" w:rsidP="00FB7164">
      <w:pPr>
        <w:numPr>
          <w:ilvl w:val="1"/>
          <w:numId w:val="65"/>
        </w:numPr>
        <w:spacing w:after="160" w:line="276" w:lineRule="auto"/>
        <w:ind w:left="851" w:hanging="426"/>
        <w:rPr>
          <w:rFonts w:asciiTheme="minorHAnsi" w:eastAsia="Calibri" w:hAnsiTheme="minorHAnsi" w:cstheme="minorHAnsi"/>
          <w:bCs/>
          <w:iCs/>
          <w:szCs w:val="22"/>
        </w:rPr>
      </w:pPr>
      <w:r w:rsidRPr="004A48BB">
        <w:rPr>
          <w:rFonts w:asciiTheme="minorHAnsi" w:eastAsia="Calibri" w:hAnsiTheme="minorHAnsi" w:cstheme="minorHAnsi"/>
          <w:bCs/>
          <w:szCs w:val="22"/>
        </w:rPr>
        <w:t xml:space="preserve">wystawia faktury w </w:t>
      </w:r>
      <w:bookmarkStart w:id="8" w:name="_Hlk217384499"/>
      <w:r w:rsidRPr="004A48BB">
        <w:rPr>
          <w:rFonts w:asciiTheme="minorHAnsi" w:eastAsia="Calibri" w:hAnsiTheme="minorHAnsi" w:cstheme="minorHAnsi"/>
          <w:bCs/>
          <w:szCs w:val="22"/>
        </w:rPr>
        <w:t xml:space="preserve">Krajowym Systemie e-Faktur zwanym dalej </w:t>
      </w:r>
      <w:proofErr w:type="spellStart"/>
      <w:r w:rsidRPr="004A48BB">
        <w:rPr>
          <w:rFonts w:asciiTheme="minorHAnsi" w:eastAsia="Calibri" w:hAnsiTheme="minorHAnsi" w:cstheme="minorHAnsi"/>
          <w:bCs/>
          <w:szCs w:val="22"/>
        </w:rPr>
        <w:t>KSeF</w:t>
      </w:r>
      <w:bookmarkEnd w:id="8"/>
      <w:proofErr w:type="spellEnd"/>
    </w:p>
    <w:p w14:paraId="6D492D87" w14:textId="77777777" w:rsidR="00FB7164" w:rsidRPr="004A48BB" w:rsidRDefault="00FB7164" w:rsidP="00FB7164">
      <w:pPr>
        <w:spacing w:line="276" w:lineRule="auto"/>
        <w:ind w:left="851"/>
        <w:rPr>
          <w:rFonts w:asciiTheme="minorHAnsi" w:eastAsia="Calibri" w:hAnsiTheme="minorHAnsi" w:cstheme="minorHAnsi"/>
          <w:szCs w:val="22"/>
        </w:rPr>
      </w:pPr>
      <w:r w:rsidRPr="004A48BB">
        <w:rPr>
          <w:rFonts w:asciiTheme="minorHAnsi" w:eastAsia="Calibri" w:hAnsiTheme="minorHAnsi" w:cstheme="minorHAnsi"/>
          <w:bCs/>
          <w:szCs w:val="22"/>
        </w:rPr>
        <w:t xml:space="preserve">będzie wystawiał faktury w Krajowym Systemie e-Faktur zwanym dalej </w:t>
      </w:r>
      <w:proofErr w:type="spellStart"/>
      <w:r w:rsidRPr="004A48BB">
        <w:rPr>
          <w:rFonts w:asciiTheme="minorHAnsi" w:eastAsia="Calibri" w:hAnsiTheme="minorHAnsi" w:cstheme="minorHAnsi"/>
          <w:bCs/>
          <w:szCs w:val="22"/>
        </w:rPr>
        <w:t>KSeF</w:t>
      </w:r>
      <w:proofErr w:type="spellEnd"/>
      <w:r w:rsidRPr="004A48BB">
        <w:rPr>
          <w:rFonts w:asciiTheme="minorHAnsi" w:eastAsia="Calibri" w:hAnsiTheme="minorHAnsi" w:cstheme="minorHAnsi"/>
          <w:bCs/>
          <w:szCs w:val="22"/>
        </w:rPr>
        <w:t xml:space="preserve"> od dnia …………………</w:t>
      </w:r>
      <w:r w:rsidRPr="004A48BB">
        <w:rPr>
          <w:rFonts w:asciiTheme="minorHAnsi" w:eastAsia="Calibri" w:hAnsiTheme="minorHAnsi" w:cstheme="minorHAnsi"/>
          <w:szCs w:val="22"/>
        </w:rPr>
        <w:t>.</w:t>
      </w:r>
    </w:p>
    <w:p w14:paraId="2B64826A" w14:textId="77777777" w:rsidR="00FB7164" w:rsidRPr="004A48BB" w:rsidRDefault="00FB7164" w:rsidP="00FB7164">
      <w:pPr>
        <w:spacing w:line="276" w:lineRule="auto"/>
        <w:ind w:left="851"/>
        <w:rPr>
          <w:rFonts w:asciiTheme="minorHAnsi" w:eastAsia="Calibri" w:hAnsiTheme="minorHAnsi" w:cstheme="minorHAnsi"/>
          <w:bCs/>
          <w:iCs/>
          <w:szCs w:val="22"/>
        </w:rPr>
      </w:pPr>
      <w:r w:rsidRPr="004A48BB">
        <w:rPr>
          <w:rFonts w:asciiTheme="minorHAnsi" w:eastAsia="Calibri" w:hAnsiTheme="minorHAnsi" w:cstheme="minorHAnsi"/>
          <w:szCs w:val="22"/>
        </w:rPr>
        <w:t xml:space="preserve">nie będzie wystawiał faktur w </w:t>
      </w:r>
      <w:r w:rsidRPr="004A48BB">
        <w:rPr>
          <w:rFonts w:asciiTheme="minorHAnsi" w:eastAsia="Calibri" w:hAnsiTheme="minorHAnsi" w:cstheme="minorHAnsi"/>
          <w:bCs/>
          <w:szCs w:val="22"/>
        </w:rPr>
        <w:t xml:space="preserve">Krajowym Systemie e-Faktur zwanym dalej </w:t>
      </w:r>
      <w:proofErr w:type="spellStart"/>
      <w:r w:rsidRPr="004A48BB">
        <w:rPr>
          <w:rFonts w:asciiTheme="minorHAnsi" w:eastAsia="Calibri" w:hAnsiTheme="minorHAnsi" w:cstheme="minorHAnsi"/>
          <w:bCs/>
          <w:szCs w:val="22"/>
        </w:rPr>
        <w:t>KSeF</w:t>
      </w:r>
      <w:proofErr w:type="spellEnd"/>
      <w:r w:rsidRPr="004A48BB">
        <w:rPr>
          <w:rFonts w:asciiTheme="minorHAnsi" w:eastAsia="Calibri" w:hAnsiTheme="minorHAnsi" w:cstheme="minorHAnsi"/>
          <w:bCs/>
          <w:szCs w:val="22"/>
          <w:vertAlign w:val="superscript"/>
        </w:rPr>
        <w:footnoteReference w:id="7"/>
      </w:r>
      <w:r w:rsidRPr="004A48BB">
        <w:rPr>
          <w:rFonts w:asciiTheme="minorHAnsi" w:eastAsia="Calibri" w:hAnsiTheme="minorHAnsi" w:cstheme="minorHAnsi"/>
          <w:bCs/>
          <w:szCs w:val="22"/>
        </w:rPr>
        <w:t>.</w:t>
      </w:r>
    </w:p>
    <w:p w14:paraId="49EBF0F4" w14:textId="77777777" w:rsidR="00FB7164" w:rsidRPr="004A48BB" w:rsidRDefault="00FB7164" w:rsidP="00FB7164">
      <w:pPr>
        <w:spacing w:line="276" w:lineRule="auto"/>
        <w:ind w:left="851"/>
        <w:rPr>
          <w:rFonts w:asciiTheme="minorHAnsi" w:eastAsia="Calibri" w:hAnsiTheme="minorHAnsi" w:cstheme="minorHAnsi"/>
          <w:szCs w:val="22"/>
        </w:rPr>
      </w:pPr>
      <w:r w:rsidRPr="004A48BB">
        <w:rPr>
          <w:rFonts w:asciiTheme="minorHAnsi" w:eastAsia="Calibri" w:hAnsiTheme="minorHAnsi" w:cstheme="minorHAnsi"/>
          <w:szCs w:val="22"/>
        </w:rPr>
        <w:t xml:space="preserve">W przypadku, gdy zgodnie z obowiązującymi przepisami Wykonawca nie jest zobowiązany do wystawiania faktur za pośrednictwem </w:t>
      </w:r>
      <w:proofErr w:type="spellStart"/>
      <w:r w:rsidRPr="004A48BB">
        <w:rPr>
          <w:rFonts w:asciiTheme="minorHAnsi" w:eastAsia="Calibri" w:hAnsiTheme="minorHAnsi" w:cstheme="minorHAnsi"/>
          <w:szCs w:val="22"/>
        </w:rPr>
        <w:t>KSef</w:t>
      </w:r>
      <w:proofErr w:type="spellEnd"/>
      <w:r w:rsidRPr="004A48BB">
        <w:rPr>
          <w:rFonts w:asciiTheme="minorHAnsi" w:eastAsia="Calibri" w:hAnsiTheme="minorHAnsi" w:cstheme="minorHAnsi"/>
          <w:szCs w:val="22"/>
        </w:rPr>
        <w:t xml:space="preserve">, faktury będą przesyłane w formie elektronicznej w </w:t>
      </w:r>
      <w:r w:rsidRPr="004A48BB">
        <w:rPr>
          <w:rFonts w:asciiTheme="minorHAnsi" w:eastAsia="Calibri" w:hAnsiTheme="minorHAnsi" w:cstheme="minorHAnsi"/>
          <w:szCs w:val="22"/>
        </w:rPr>
        <w:lastRenderedPageBreak/>
        <w:t>formacie pliku PDF za pośrednictwem poczty elektronicznej z adresu e-mail Wykonawcy ………………………</w:t>
      </w:r>
      <w:proofErr w:type="gramStart"/>
      <w:r w:rsidRPr="004A48BB">
        <w:rPr>
          <w:rFonts w:asciiTheme="minorHAnsi" w:eastAsia="Calibri" w:hAnsiTheme="minorHAnsi" w:cstheme="minorHAnsi"/>
          <w:szCs w:val="22"/>
        </w:rPr>
        <w:t>…….</w:t>
      </w:r>
      <w:proofErr w:type="gramEnd"/>
      <w:r w:rsidRPr="004A48BB">
        <w:rPr>
          <w:rFonts w:asciiTheme="minorHAnsi" w:eastAsia="Calibri" w:hAnsiTheme="minorHAnsi" w:cstheme="minorHAnsi"/>
          <w:szCs w:val="22"/>
        </w:rPr>
        <w:t xml:space="preserve">. na adres e-mail </w:t>
      </w:r>
      <w:hyperlink r:id="rId11" w:history="1">
        <w:r w:rsidRPr="004A48BB">
          <w:rPr>
            <w:rStyle w:val="Hipercze"/>
            <w:rFonts w:asciiTheme="minorHAnsi" w:eastAsia="Calibri" w:hAnsiTheme="minorHAnsi" w:cstheme="minorHAnsi"/>
            <w:szCs w:val="22"/>
          </w:rPr>
          <w:t>kontakt@zzw.waw.pl</w:t>
        </w:r>
      </w:hyperlink>
      <w:r w:rsidRPr="004A48BB">
        <w:rPr>
          <w:rFonts w:asciiTheme="minorHAnsi" w:eastAsia="Calibri" w:hAnsiTheme="minorHAnsi" w:cstheme="minorHAnsi"/>
          <w:szCs w:val="22"/>
        </w:rPr>
        <w:t xml:space="preserve">. Za dzień otrzymania faktury uznaje się dzień potwierdzenia otrzymania wiadomości zawierającej fakturę w formacie </w:t>
      </w:r>
      <w:proofErr w:type="gramStart"/>
      <w:r w:rsidRPr="004A48BB">
        <w:rPr>
          <w:rFonts w:asciiTheme="minorHAnsi" w:eastAsia="Calibri" w:hAnsiTheme="minorHAnsi" w:cstheme="minorHAnsi"/>
          <w:szCs w:val="22"/>
        </w:rPr>
        <w:t>pliku  PDF</w:t>
      </w:r>
      <w:proofErr w:type="gramEnd"/>
      <w:r w:rsidRPr="004A48BB">
        <w:rPr>
          <w:rFonts w:asciiTheme="minorHAnsi" w:eastAsia="Calibri" w:hAnsiTheme="minorHAnsi" w:cstheme="minorHAnsi"/>
          <w:szCs w:val="22"/>
        </w:rPr>
        <w:t xml:space="preserve"> na adres e-mail </w:t>
      </w:r>
      <w:hyperlink r:id="rId12" w:history="1">
        <w:r w:rsidRPr="004A48BB">
          <w:rPr>
            <w:rStyle w:val="Hipercze"/>
            <w:rFonts w:asciiTheme="minorHAnsi" w:eastAsia="Calibri" w:hAnsiTheme="minorHAnsi" w:cstheme="minorHAnsi"/>
            <w:szCs w:val="22"/>
          </w:rPr>
          <w:t>kontakt@zzw.waw.pl</w:t>
        </w:r>
      </w:hyperlink>
      <w:r w:rsidRPr="004A48BB">
        <w:rPr>
          <w:rFonts w:asciiTheme="minorHAnsi" w:eastAsia="Calibri" w:hAnsiTheme="minorHAnsi" w:cstheme="minorHAnsi"/>
          <w:szCs w:val="22"/>
        </w:rPr>
        <w:t>.</w:t>
      </w:r>
      <w:r w:rsidRPr="004A48BB">
        <w:rPr>
          <w:rFonts w:asciiTheme="minorHAnsi" w:hAnsiTheme="minorHAnsi" w:cstheme="minorHAnsi"/>
          <w:szCs w:val="22"/>
        </w:rPr>
        <w:t xml:space="preserve"> </w:t>
      </w:r>
      <w:bookmarkStart w:id="9" w:name="_Hlk219279017"/>
      <w:r w:rsidRPr="004A48BB">
        <w:rPr>
          <w:rFonts w:asciiTheme="minorHAnsi" w:hAnsiTheme="minorHAnsi" w:cstheme="minorHAnsi"/>
          <w:szCs w:val="22"/>
        </w:rPr>
        <w:t>Wykonawca zastosuje automatyczne potwierdzenie odbioru.</w:t>
      </w:r>
      <w:bookmarkEnd w:id="9"/>
      <w:r w:rsidRPr="004A48BB">
        <w:rPr>
          <w:rFonts w:asciiTheme="minorHAnsi" w:hAnsiTheme="minorHAnsi" w:cstheme="minorHAnsi"/>
          <w:szCs w:val="22"/>
        </w:rPr>
        <w:t xml:space="preserve"> </w:t>
      </w:r>
      <w:r w:rsidRPr="004A48BB">
        <w:rPr>
          <w:rFonts w:asciiTheme="minorHAnsi" w:eastAsia="Calibri" w:hAnsiTheme="minorHAnsi" w:cstheme="minorHAnsi"/>
          <w:szCs w:val="22"/>
        </w:rPr>
        <w:t>Zapłata wynagrodzenia nastąpi na podstawie prawidłowo wystawionej faktury w terminie 21 dni liczonym od pierwszego dnia roboczego po dniu jej otrzymania</w:t>
      </w:r>
      <w:r w:rsidRPr="004A48BB">
        <w:rPr>
          <w:rStyle w:val="Odwoaniedokomentarza"/>
          <w:rFonts w:asciiTheme="minorHAnsi" w:eastAsia="Calibri" w:hAnsiTheme="minorHAnsi" w:cstheme="minorHAnsi"/>
          <w:sz w:val="22"/>
          <w:szCs w:val="22"/>
        </w:rPr>
        <w:t>,</w:t>
      </w:r>
      <w:r w:rsidRPr="004A48BB">
        <w:rPr>
          <w:rFonts w:asciiTheme="minorHAnsi" w:eastAsia="Calibri" w:hAnsiTheme="minorHAnsi" w:cstheme="minorHAnsi"/>
          <w:szCs w:val="22"/>
        </w:rPr>
        <w:t xml:space="preserve"> na rachunek bankowy Wykonawcy wskazany w fakturze.</w:t>
      </w:r>
      <w:r w:rsidRPr="004A48BB">
        <w:rPr>
          <w:rFonts w:asciiTheme="minorHAnsi" w:hAnsiTheme="minorHAnsi" w:cstheme="minorHAnsi"/>
          <w:szCs w:val="22"/>
        </w:rPr>
        <w:t xml:space="preserve"> Prawidłowo wystawiona faktura to faktura wystawiona zgodnie z przepisami prawa oraz prawidłowa pod względem formalnym i rachunkowym oraz zawierająca numer umowy, na podstawie której jest wystawiona.</w:t>
      </w:r>
    </w:p>
    <w:p w14:paraId="7B878F50" w14:textId="77777777" w:rsidR="00FB7164" w:rsidRPr="004A48BB" w:rsidRDefault="00FB7164" w:rsidP="00FB7164">
      <w:pPr>
        <w:numPr>
          <w:ilvl w:val="0"/>
          <w:numId w:val="63"/>
        </w:numPr>
        <w:spacing w:after="160" w:line="276" w:lineRule="auto"/>
        <w:rPr>
          <w:rFonts w:asciiTheme="minorHAnsi" w:eastAsia="Calibri" w:hAnsiTheme="minorHAnsi" w:cstheme="minorHAnsi"/>
          <w:szCs w:val="22"/>
        </w:rPr>
      </w:pPr>
      <w:r w:rsidRPr="004A48BB">
        <w:rPr>
          <w:rFonts w:asciiTheme="minorHAnsi" w:eastAsia="Calibri" w:hAnsiTheme="minorHAnsi" w:cstheme="minorHAnsi"/>
          <w:szCs w:val="22"/>
        </w:rPr>
        <w:t xml:space="preserve">Fakturę należy wystawić na rzecz: </w:t>
      </w:r>
    </w:p>
    <w:p w14:paraId="1A91E5A1" w14:textId="77777777" w:rsidR="00FB7164" w:rsidRPr="004A48BB" w:rsidRDefault="00FB7164" w:rsidP="00FB7164">
      <w:pPr>
        <w:pStyle w:val="Akapitzlist"/>
        <w:rPr>
          <w:rFonts w:asciiTheme="minorHAnsi" w:hAnsiTheme="minorHAnsi" w:cstheme="minorHAnsi"/>
          <w:b/>
          <w:bCs/>
          <w:sz w:val="22"/>
          <w:szCs w:val="22"/>
        </w:rPr>
      </w:pPr>
      <w:r w:rsidRPr="004A48BB">
        <w:rPr>
          <w:rFonts w:asciiTheme="minorHAnsi" w:eastAsia="Calibri" w:hAnsiTheme="minorHAnsi" w:cstheme="minorHAnsi"/>
          <w:b/>
          <w:bCs/>
          <w:sz w:val="22"/>
          <w:szCs w:val="22"/>
        </w:rPr>
        <w:t xml:space="preserve">Nabywca (podmiot2): </w:t>
      </w:r>
      <w:r w:rsidRPr="004A48BB">
        <w:rPr>
          <w:rFonts w:asciiTheme="minorHAnsi" w:hAnsiTheme="minorHAnsi" w:cstheme="minorHAnsi"/>
          <w:b/>
          <w:bCs/>
          <w:sz w:val="22"/>
          <w:szCs w:val="22"/>
        </w:rPr>
        <w:t>Miasto Stołeczne Warszawa</w:t>
      </w:r>
    </w:p>
    <w:p w14:paraId="6A2304D0" w14:textId="77777777" w:rsidR="00FB7164" w:rsidRPr="004A48BB" w:rsidRDefault="00FB7164" w:rsidP="00FB7164">
      <w:pPr>
        <w:spacing w:line="276" w:lineRule="auto"/>
        <w:ind w:left="142" w:firstLine="566"/>
        <w:rPr>
          <w:rFonts w:asciiTheme="minorHAnsi" w:eastAsia="Calibri" w:hAnsiTheme="minorHAnsi" w:cstheme="minorHAnsi"/>
          <w:szCs w:val="22"/>
        </w:rPr>
      </w:pPr>
      <w:r w:rsidRPr="004A48BB">
        <w:rPr>
          <w:rFonts w:asciiTheme="minorHAnsi" w:eastAsia="Calibri" w:hAnsiTheme="minorHAnsi" w:cstheme="minorHAnsi"/>
          <w:szCs w:val="22"/>
        </w:rPr>
        <w:t>Pl. Bankowy 3/5, 00-950 Warszawa</w:t>
      </w:r>
    </w:p>
    <w:p w14:paraId="5C7C89A9" w14:textId="77777777" w:rsidR="00FB7164" w:rsidRPr="004A48BB" w:rsidRDefault="00FB7164" w:rsidP="00FB7164">
      <w:pPr>
        <w:spacing w:line="276" w:lineRule="auto"/>
        <w:ind w:left="142" w:firstLine="566"/>
        <w:rPr>
          <w:rFonts w:asciiTheme="minorHAnsi" w:eastAsia="Calibri" w:hAnsiTheme="minorHAnsi" w:cstheme="minorHAnsi"/>
          <w:szCs w:val="22"/>
        </w:rPr>
      </w:pPr>
      <w:r w:rsidRPr="004A48BB">
        <w:rPr>
          <w:rFonts w:asciiTheme="minorHAnsi" w:eastAsia="Calibri" w:hAnsiTheme="minorHAnsi" w:cstheme="minorHAnsi"/>
          <w:szCs w:val="22"/>
        </w:rPr>
        <w:t>NIP 5252248481</w:t>
      </w:r>
    </w:p>
    <w:p w14:paraId="6FFDF3EE" w14:textId="77777777" w:rsidR="0012736D" w:rsidRDefault="0012736D" w:rsidP="00FB7164">
      <w:pPr>
        <w:spacing w:line="276" w:lineRule="auto"/>
        <w:ind w:left="709"/>
        <w:rPr>
          <w:rFonts w:asciiTheme="minorHAnsi" w:eastAsia="Calibri" w:hAnsiTheme="minorHAnsi" w:cstheme="minorHAnsi"/>
          <w:szCs w:val="22"/>
        </w:rPr>
      </w:pPr>
    </w:p>
    <w:p w14:paraId="30B9FA07" w14:textId="6E66920D" w:rsidR="00FB7164" w:rsidRPr="004A48BB" w:rsidRDefault="00FB7164" w:rsidP="00FB7164">
      <w:pPr>
        <w:spacing w:line="276" w:lineRule="auto"/>
        <w:ind w:left="709"/>
        <w:rPr>
          <w:rFonts w:asciiTheme="minorHAnsi" w:eastAsia="Calibri" w:hAnsiTheme="minorHAnsi" w:cstheme="minorHAnsi"/>
          <w:b/>
          <w:bCs/>
          <w:szCs w:val="22"/>
        </w:rPr>
      </w:pPr>
      <w:r w:rsidRPr="004A48BB">
        <w:rPr>
          <w:rFonts w:asciiTheme="minorHAnsi" w:eastAsia="Calibri" w:hAnsiTheme="minorHAnsi" w:cstheme="minorHAnsi"/>
          <w:b/>
          <w:bCs/>
          <w:szCs w:val="22"/>
        </w:rPr>
        <w:t>Odbiorca (podmiot inny/podmiot3)</w:t>
      </w:r>
      <w:r w:rsidRPr="004A48BB">
        <w:rPr>
          <w:rFonts w:asciiTheme="minorHAnsi" w:eastAsia="Calibri" w:hAnsiTheme="minorHAnsi" w:cstheme="minorHAnsi"/>
          <w:b/>
          <w:bCs/>
          <w:szCs w:val="22"/>
          <w:vertAlign w:val="superscript"/>
        </w:rPr>
        <w:footnoteReference w:id="8"/>
      </w:r>
      <w:r w:rsidRPr="004A48BB">
        <w:rPr>
          <w:rFonts w:asciiTheme="minorHAnsi" w:eastAsia="Calibri" w:hAnsiTheme="minorHAnsi" w:cstheme="minorHAnsi"/>
          <w:b/>
          <w:bCs/>
          <w:szCs w:val="22"/>
        </w:rPr>
        <w:t>: Zarząd Zieleni m.st. Warszawy</w:t>
      </w:r>
    </w:p>
    <w:p w14:paraId="69B9AC04" w14:textId="77777777" w:rsidR="00FB7164" w:rsidRPr="004A48BB" w:rsidRDefault="00FB7164" w:rsidP="00FB7164">
      <w:pPr>
        <w:spacing w:line="276" w:lineRule="auto"/>
        <w:ind w:left="142" w:firstLine="566"/>
        <w:rPr>
          <w:rFonts w:asciiTheme="minorHAnsi" w:eastAsia="Calibri" w:hAnsiTheme="minorHAnsi" w:cstheme="minorHAnsi"/>
          <w:szCs w:val="22"/>
        </w:rPr>
      </w:pPr>
      <w:r w:rsidRPr="004A48BB">
        <w:rPr>
          <w:rFonts w:asciiTheme="minorHAnsi" w:eastAsia="Calibri" w:hAnsiTheme="minorHAnsi" w:cstheme="minorHAnsi"/>
          <w:szCs w:val="22"/>
        </w:rPr>
        <w:t>ul. Hoża 13A, 00-528 Warszawa</w:t>
      </w:r>
    </w:p>
    <w:p w14:paraId="13090E9E" w14:textId="77777777" w:rsidR="00FB7164" w:rsidRDefault="00FB7164" w:rsidP="00FB7164">
      <w:pPr>
        <w:spacing w:line="276" w:lineRule="auto"/>
        <w:ind w:left="142" w:firstLine="566"/>
        <w:rPr>
          <w:rFonts w:asciiTheme="minorHAnsi" w:eastAsia="Calibri" w:hAnsiTheme="minorHAnsi" w:cstheme="minorHAnsi"/>
          <w:szCs w:val="22"/>
        </w:rPr>
      </w:pPr>
      <w:r w:rsidRPr="004A48BB">
        <w:rPr>
          <w:rFonts w:asciiTheme="minorHAnsi" w:eastAsia="Calibri" w:hAnsiTheme="minorHAnsi" w:cstheme="minorHAnsi"/>
          <w:szCs w:val="22"/>
        </w:rPr>
        <w:t>NIP 5213748392</w:t>
      </w:r>
    </w:p>
    <w:p w14:paraId="065079E8" w14:textId="77777777" w:rsidR="0012736D" w:rsidRPr="004A48BB" w:rsidRDefault="0012736D" w:rsidP="00FB7164">
      <w:pPr>
        <w:spacing w:line="276" w:lineRule="auto"/>
        <w:ind w:left="142" w:firstLine="566"/>
        <w:rPr>
          <w:rFonts w:asciiTheme="minorHAnsi" w:eastAsia="Calibri" w:hAnsiTheme="minorHAnsi" w:cstheme="minorHAnsi"/>
          <w:szCs w:val="22"/>
        </w:rPr>
      </w:pPr>
    </w:p>
    <w:p w14:paraId="5D826BDC" w14:textId="1AB2165D" w:rsidR="00FB7164" w:rsidRPr="004A48BB" w:rsidRDefault="00FB7164" w:rsidP="00FB7164">
      <w:pPr>
        <w:numPr>
          <w:ilvl w:val="0"/>
          <w:numId w:val="63"/>
        </w:numPr>
        <w:spacing w:after="160" w:line="276" w:lineRule="auto"/>
        <w:rPr>
          <w:rFonts w:asciiTheme="minorHAnsi" w:eastAsia="Calibri" w:hAnsiTheme="minorHAnsi" w:cstheme="minorHAnsi"/>
          <w:szCs w:val="22"/>
        </w:rPr>
      </w:pPr>
      <w:r w:rsidRPr="004A48BB">
        <w:rPr>
          <w:rFonts w:asciiTheme="minorHAnsi" w:eastAsia="Calibri" w:hAnsiTheme="minorHAnsi" w:cstheme="minorHAnsi"/>
          <w:szCs w:val="22"/>
        </w:rPr>
        <w:t xml:space="preserve">Z zastrzeżeniem ust. </w:t>
      </w:r>
      <w:r w:rsidR="00836399">
        <w:rPr>
          <w:rFonts w:asciiTheme="minorHAnsi" w:eastAsia="Calibri" w:hAnsiTheme="minorHAnsi" w:cstheme="minorHAnsi"/>
          <w:szCs w:val="22"/>
        </w:rPr>
        <w:t>4</w:t>
      </w:r>
      <w:r w:rsidRPr="004A48BB">
        <w:rPr>
          <w:rFonts w:asciiTheme="minorHAnsi" w:eastAsia="Calibri" w:hAnsiTheme="minorHAnsi" w:cstheme="minorHAnsi"/>
          <w:szCs w:val="22"/>
        </w:rPr>
        <w:t xml:space="preserve"> pkt 4</w:t>
      </w:r>
      <w:r w:rsidR="00A65D18">
        <w:rPr>
          <w:rFonts w:asciiTheme="minorHAnsi" w:eastAsia="Calibri" w:hAnsiTheme="minorHAnsi" w:cstheme="minorHAnsi"/>
          <w:szCs w:val="22"/>
        </w:rPr>
        <w:t>)</w:t>
      </w:r>
      <w:r w:rsidRPr="004A48BB">
        <w:rPr>
          <w:rFonts w:asciiTheme="minorHAnsi" w:eastAsia="Calibri" w:hAnsiTheme="minorHAnsi" w:cstheme="minorHAnsi"/>
          <w:szCs w:val="22"/>
        </w:rPr>
        <w:t xml:space="preserve">, Strony zgodnie oświadczają, że faktury będą wystawiane i odbierane za pośrednictwem </w:t>
      </w:r>
      <w:proofErr w:type="spellStart"/>
      <w:r w:rsidRPr="004A48BB">
        <w:rPr>
          <w:rFonts w:asciiTheme="minorHAnsi" w:eastAsia="Calibri" w:hAnsiTheme="minorHAnsi" w:cstheme="minorHAnsi"/>
          <w:szCs w:val="22"/>
        </w:rPr>
        <w:t>KSeF</w:t>
      </w:r>
      <w:proofErr w:type="spellEnd"/>
      <w:r w:rsidRPr="004A48BB">
        <w:rPr>
          <w:rFonts w:asciiTheme="minorHAnsi" w:eastAsia="Calibri" w:hAnsiTheme="minorHAnsi" w:cstheme="minorHAnsi"/>
          <w:szCs w:val="22"/>
        </w:rPr>
        <w:t xml:space="preserve">, zgodnie z obowiązującymi przepisami prawa. Za dzień otrzymania faktury uznaje się dzień przydzielenia jej numeru w </w:t>
      </w:r>
      <w:proofErr w:type="spellStart"/>
      <w:r w:rsidRPr="004A48BB">
        <w:rPr>
          <w:rFonts w:asciiTheme="minorHAnsi" w:eastAsia="Calibri" w:hAnsiTheme="minorHAnsi" w:cstheme="minorHAnsi"/>
          <w:szCs w:val="22"/>
        </w:rPr>
        <w:t>KSeF</w:t>
      </w:r>
      <w:proofErr w:type="spellEnd"/>
      <w:r w:rsidRPr="004A48BB">
        <w:rPr>
          <w:rFonts w:asciiTheme="minorHAnsi" w:eastAsia="Calibri" w:hAnsiTheme="minorHAnsi" w:cstheme="minorHAnsi"/>
          <w:szCs w:val="22"/>
        </w:rPr>
        <w:t>, z zastrzeżeniem ust.</w:t>
      </w:r>
      <w:r w:rsidR="0093079B">
        <w:rPr>
          <w:rFonts w:asciiTheme="minorHAnsi" w:eastAsia="Calibri" w:hAnsiTheme="minorHAnsi" w:cstheme="minorHAnsi"/>
          <w:szCs w:val="22"/>
        </w:rPr>
        <w:t xml:space="preserve"> 7</w:t>
      </w:r>
      <w:r w:rsidRPr="004A48BB">
        <w:rPr>
          <w:rFonts w:asciiTheme="minorHAnsi" w:eastAsia="Calibri" w:hAnsiTheme="minorHAnsi" w:cstheme="minorHAnsi"/>
          <w:szCs w:val="22"/>
        </w:rPr>
        <w:t xml:space="preserve">. </w:t>
      </w:r>
    </w:p>
    <w:p w14:paraId="6F70B40E" w14:textId="77777777" w:rsidR="00FB7164" w:rsidRPr="004A48BB" w:rsidRDefault="00FB7164" w:rsidP="00FB7164">
      <w:pPr>
        <w:numPr>
          <w:ilvl w:val="0"/>
          <w:numId w:val="63"/>
        </w:numPr>
        <w:spacing w:after="160" w:line="276" w:lineRule="auto"/>
        <w:rPr>
          <w:rFonts w:asciiTheme="minorHAnsi" w:eastAsia="Calibri" w:hAnsiTheme="minorHAnsi" w:cstheme="minorHAnsi"/>
          <w:szCs w:val="22"/>
        </w:rPr>
      </w:pPr>
      <w:r w:rsidRPr="004A48BB">
        <w:rPr>
          <w:rFonts w:asciiTheme="minorHAnsi" w:eastAsia="Calibri" w:hAnsiTheme="minorHAnsi" w:cstheme="minorHAnsi"/>
          <w:szCs w:val="22"/>
        </w:rPr>
        <w:t xml:space="preserve">W przypadku awarii </w:t>
      </w:r>
      <w:proofErr w:type="spellStart"/>
      <w:r w:rsidRPr="004A48BB">
        <w:rPr>
          <w:rFonts w:asciiTheme="minorHAnsi" w:eastAsia="Calibri" w:hAnsiTheme="minorHAnsi" w:cstheme="minorHAnsi"/>
          <w:szCs w:val="22"/>
        </w:rPr>
        <w:t>KSeF</w:t>
      </w:r>
      <w:proofErr w:type="spellEnd"/>
      <w:r w:rsidRPr="004A48BB">
        <w:rPr>
          <w:rFonts w:asciiTheme="minorHAnsi" w:eastAsia="Calibri" w:hAnsiTheme="minorHAnsi" w:cstheme="minorHAnsi"/>
          <w:szCs w:val="22"/>
        </w:rPr>
        <w:t xml:space="preserve">, faktury </w:t>
      </w:r>
      <w:bookmarkStart w:id="10" w:name="_Hlk219201378"/>
      <w:r w:rsidRPr="004A48BB">
        <w:rPr>
          <w:rFonts w:asciiTheme="minorHAnsi" w:eastAsia="Calibri" w:hAnsiTheme="minorHAnsi" w:cstheme="minorHAnsi"/>
          <w:szCs w:val="22"/>
        </w:rPr>
        <w:t xml:space="preserve">będą tymczasowo przesyłane w formie elektronicznej w formacie pliku PDF za pośrednictwem poczty elektronicznej na adres e-mail </w:t>
      </w:r>
      <w:hyperlink r:id="rId13" w:history="1">
        <w:r w:rsidRPr="004A48BB">
          <w:rPr>
            <w:rStyle w:val="Hipercze"/>
            <w:rFonts w:asciiTheme="minorHAnsi" w:eastAsia="Calibri" w:hAnsiTheme="minorHAnsi" w:cstheme="minorHAnsi"/>
            <w:szCs w:val="22"/>
          </w:rPr>
          <w:t>kontakt@zzw.waw.pl</w:t>
        </w:r>
      </w:hyperlink>
      <w:r w:rsidRPr="004A48BB">
        <w:rPr>
          <w:rFonts w:asciiTheme="minorHAnsi" w:eastAsia="Calibri" w:hAnsiTheme="minorHAnsi" w:cstheme="minorHAnsi"/>
          <w:szCs w:val="22"/>
        </w:rPr>
        <w:t xml:space="preserve">. Za dzień otrzymania faktury wystawionej w czasie trwania awarii </w:t>
      </w:r>
      <w:proofErr w:type="spellStart"/>
      <w:r w:rsidRPr="004A48BB">
        <w:rPr>
          <w:rFonts w:asciiTheme="minorHAnsi" w:eastAsia="Calibri" w:hAnsiTheme="minorHAnsi" w:cstheme="minorHAnsi"/>
          <w:szCs w:val="22"/>
        </w:rPr>
        <w:t>KSeF</w:t>
      </w:r>
      <w:proofErr w:type="spellEnd"/>
      <w:r w:rsidRPr="004A48BB">
        <w:rPr>
          <w:rFonts w:asciiTheme="minorHAnsi" w:eastAsia="Calibri" w:hAnsiTheme="minorHAnsi" w:cstheme="minorHAnsi"/>
          <w:szCs w:val="22"/>
        </w:rPr>
        <w:t xml:space="preserve"> uznaje się dzień potwierdzenia otrzymania wiadomości zawierającej fakturę w formacie </w:t>
      </w:r>
      <w:proofErr w:type="gramStart"/>
      <w:r w:rsidRPr="004A48BB">
        <w:rPr>
          <w:rFonts w:asciiTheme="minorHAnsi" w:eastAsia="Calibri" w:hAnsiTheme="minorHAnsi" w:cstheme="minorHAnsi"/>
          <w:szCs w:val="22"/>
        </w:rPr>
        <w:t>pliku  PDF</w:t>
      </w:r>
      <w:proofErr w:type="gramEnd"/>
      <w:r w:rsidRPr="004A48BB">
        <w:rPr>
          <w:rFonts w:asciiTheme="minorHAnsi" w:eastAsia="Calibri" w:hAnsiTheme="minorHAnsi" w:cstheme="minorHAnsi"/>
          <w:szCs w:val="22"/>
        </w:rPr>
        <w:t xml:space="preserve"> na adres e-mail </w:t>
      </w:r>
      <w:hyperlink r:id="rId14" w:history="1">
        <w:r w:rsidRPr="004A48BB">
          <w:rPr>
            <w:rStyle w:val="Hipercze"/>
            <w:rFonts w:asciiTheme="minorHAnsi" w:eastAsia="Calibri" w:hAnsiTheme="minorHAnsi" w:cstheme="minorHAnsi"/>
            <w:szCs w:val="22"/>
          </w:rPr>
          <w:t>kontakt@zzw.waw.pl</w:t>
        </w:r>
      </w:hyperlink>
      <w:bookmarkEnd w:id="10"/>
      <w:r w:rsidRPr="004A48BB">
        <w:rPr>
          <w:rFonts w:asciiTheme="minorHAnsi" w:eastAsia="Calibri" w:hAnsiTheme="minorHAnsi" w:cstheme="minorHAnsi"/>
          <w:szCs w:val="22"/>
        </w:rPr>
        <w:t xml:space="preserve"> albo dzień przydzielenia jej numeru w </w:t>
      </w:r>
      <w:proofErr w:type="spellStart"/>
      <w:r w:rsidRPr="004A48BB">
        <w:rPr>
          <w:rFonts w:asciiTheme="minorHAnsi" w:eastAsia="Calibri" w:hAnsiTheme="minorHAnsi" w:cstheme="minorHAnsi"/>
          <w:szCs w:val="22"/>
        </w:rPr>
        <w:t>KSeF</w:t>
      </w:r>
      <w:proofErr w:type="spellEnd"/>
      <w:r w:rsidRPr="004A48BB">
        <w:rPr>
          <w:rFonts w:asciiTheme="minorHAnsi" w:eastAsia="Calibri" w:hAnsiTheme="minorHAnsi" w:cstheme="minorHAnsi"/>
          <w:szCs w:val="22"/>
        </w:rPr>
        <w:t xml:space="preserve">, w zależności od tego, które z tych zdarzeń nastąpiło wcześniej. </w:t>
      </w:r>
      <w:r w:rsidRPr="004A48BB">
        <w:rPr>
          <w:rFonts w:asciiTheme="minorHAnsi" w:hAnsiTheme="minorHAnsi" w:cstheme="minorHAnsi"/>
          <w:szCs w:val="22"/>
        </w:rPr>
        <w:t>Wykonawca zastosuje automatyczne potwierdzenie odbioru.</w:t>
      </w:r>
    </w:p>
    <w:p w14:paraId="51B874D2" w14:textId="77777777" w:rsidR="00FB7164" w:rsidRPr="004A48BB" w:rsidRDefault="00FB7164" w:rsidP="00FB7164">
      <w:pPr>
        <w:numPr>
          <w:ilvl w:val="0"/>
          <w:numId w:val="63"/>
        </w:numPr>
        <w:spacing w:after="160" w:line="276" w:lineRule="auto"/>
        <w:rPr>
          <w:rFonts w:asciiTheme="minorHAnsi" w:eastAsia="Calibri" w:hAnsiTheme="minorHAnsi" w:cstheme="minorHAnsi"/>
          <w:szCs w:val="22"/>
        </w:rPr>
      </w:pPr>
      <w:r w:rsidRPr="004A48BB">
        <w:rPr>
          <w:rFonts w:asciiTheme="minorHAnsi" w:eastAsia="Calibri" w:hAnsiTheme="minorHAnsi" w:cstheme="minorHAnsi"/>
          <w:szCs w:val="22"/>
        </w:rPr>
        <w:t xml:space="preserve">W przypadku niedostępności </w:t>
      </w:r>
      <w:proofErr w:type="spellStart"/>
      <w:r w:rsidRPr="004A48BB">
        <w:rPr>
          <w:rFonts w:asciiTheme="minorHAnsi" w:eastAsia="Calibri" w:hAnsiTheme="minorHAnsi" w:cstheme="minorHAnsi"/>
          <w:szCs w:val="22"/>
        </w:rPr>
        <w:t>KSeF</w:t>
      </w:r>
      <w:proofErr w:type="spellEnd"/>
      <w:r w:rsidRPr="004A48BB">
        <w:rPr>
          <w:rFonts w:asciiTheme="minorHAnsi" w:eastAsia="Calibri" w:hAnsiTheme="minorHAnsi" w:cstheme="minorHAnsi"/>
          <w:szCs w:val="22"/>
        </w:rPr>
        <w:t xml:space="preserve"> po stronie Wykonawcy za dzień otrzymania faktury uznaje się dzień przydzielenia jej numeru w </w:t>
      </w:r>
      <w:proofErr w:type="spellStart"/>
      <w:r w:rsidRPr="004A48BB">
        <w:rPr>
          <w:rFonts w:asciiTheme="minorHAnsi" w:eastAsia="Calibri" w:hAnsiTheme="minorHAnsi" w:cstheme="minorHAnsi"/>
          <w:szCs w:val="22"/>
        </w:rPr>
        <w:t>KSeF</w:t>
      </w:r>
      <w:proofErr w:type="spellEnd"/>
      <w:r w:rsidRPr="004A48BB">
        <w:rPr>
          <w:rFonts w:asciiTheme="minorHAnsi" w:eastAsia="Calibri" w:hAnsiTheme="minorHAnsi" w:cstheme="minorHAnsi"/>
          <w:szCs w:val="22"/>
        </w:rPr>
        <w:t>.</w:t>
      </w:r>
    </w:p>
    <w:p w14:paraId="2C668052" w14:textId="7B3F8043" w:rsidR="00FB7164" w:rsidRPr="004A48BB" w:rsidRDefault="00FB7164" w:rsidP="00FB7164">
      <w:pPr>
        <w:numPr>
          <w:ilvl w:val="0"/>
          <w:numId w:val="63"/>
        </w:numPr>
        <w:spacing w:after="160" w:line="276" w:lineRule="auto"/>
        <w:rPr>
          <w:rFonts w:asciiTheme="minorHAnsi" w:eastAsia="Calibri" w:hAnsiTheme="minorHAnsi" w:cstheme="minorHAnsi"/>
          <w:szCs w:val="22"/>
        </w:rPr>
      </w:pPr>
      <w:bookmarkStart w:id="11" w:name="_Hlk219202505"/>
      <w:r w:rsidRPr="004A48BB">
        <w:rPr>
          <w:rFonts w:asciiTheme="minorHAnsi" w:eastAsia="Calibri" w:hAnsiTheme="minorHAnsi" w:cstheme="minorHAnsi"/>
          <w:szCs w:val="22"/>
        </w:rPr>
        <w:t xml:space="preserve">Zapłata wynagrodzenia nastąpi na podstawie prawidłowo wystawionej faktury w terminie 21 dni liczonym od pierwszego dnia roboczego po dniu jej otrzymania zgodnie z ust. </w:t>
      </w:r>
      <w:r w:rsidR="009D2E4B">
        <w:rPr>
          <w:rFonts w:asciiTheme="minorHAnsi" w:eastAsia="Calibri" w:hAnsiTheme="minorHAnsi" w:cstheme="minorHAnsi"/>
          <w:szCs w:val="22"/>
        </w:rPr>
        <w:t>6</w:t>
      </w:r>
      <w:r w:rsidRPr="004A48BB">
        <w:rPr>
          <w:rFonts w:asciiTheme="minorHAnsi" w:eastAsia="Calibri" w:hAnsiTheme="minorHAnsi" w:cstheme="minorHAnsi"/>
          <w:szCs w:val="22"/>
        </w:rPr>
        <w:t xml:space="preserve"> z zastrzeżeniem </w:t>
      </w:r>
      <w:r w:rsidR="009D2E4B">
        <w:rPr>
          <w:rFonts w:asciiTheme="minorHAnsi" w:eastAsia="Calibri" w:hAnsiTheme="minorHAnsi" w:cstheme="minorHAnsi"/>
          <w:szCs w:val="22"/>
        </w:rPr>
        <w:br/>
      </w:r>
      <w:r w:rsidRPr="004A48BB">
        <w:rPr>
          <w:rFonts w:asciiTheme="minorHAnsi" w:eastAsia="Calibri" w:hAnsiTheme="minorHAnsi" w:cstheme="minorHAnsi"/>
          <w:szCs w:val="22"/>
        </w:rPr>
        <w:t xml:space="preserve">ust. </w:t>
      </w:r>
      <w:r w:rsidR="009D2E4B">
        <w:rPr>
          <w:rFonts w:asciiTheme="minorHAnsi" w:eastAsia="Calibri" w:hAnsiTheme="minorHAnsi" w:cstheme="minorHAnsi"/>
          <w:szCs w:val="22"/>
        </w:rPr>
        <w:t>7</w:t>
      </w:r>
      <w:r w:rsidRPr="004A48BB">
        <w:rPr>
          <w:rFonts w:asciiTheme="minorHAnsi" w:eastAsia="Calibri" w:hAnsiTheme="minorHAnsi" w:cstheme="minorHAnsi"/>
          <w:szCs w:val="22"/>
        </w:rPr>
        <w:t xml:space="preserve"> i </w:t>
      </w:r>
      <w:r w:rsidR="009D2E4B">
        <w:rPr>
          <w:rFonts w:asciiTheme="minorHAnsi" w:eastAsia="Calibri" w:hAnsiTheme="minorHAnsi" w:cstheme="minorHAnsi"/>
          <w:szCs w:val="22"/>
        </w:rPr>
        <w:t>8</w:t>
      </w:r>
      <w:r w:rsidRPr="004A48BB">
        <w:rPr>
          <w:rFonts w:asciiTheme="minorHAnsi" w:eastAsia="Calibri" w:hAnsiTheme="minorHAnsi" w:cstheme="minorHAnsi"/>
          <w:szCs w:val="22"/>
        </w:rPr>
        <w:t xml:space="preserve"> na rachunek bankowy Wykonawcy wskazany w fakturze.</w:t>
      </w:r>
    </w:p>
    <w:bookmarkEnd w:id="11"/>
    <w:p w14:paraId="73559012" w14:textId="77777777" w:rsidR="00FB7164" w:rsidRPr="004A48BB" w:rsidRDefault="00FB7164" w:rsidP="00FB7164">
      <w:pPr>
        <w:numPr>
          <w:ilvl w:val="0"/>
          <w:numId w:val="63"/>
        </w:numPr>
        <w:spacing w:after="160" w:line="276" w:lineRule="auto"/>
        <w:rPr>
          <w:rFonts w:asciiTheme="minorHAnsi" w:eastAsia="Calibri" w:hAnsiTheme="minorHAnsi" w:cstheme="minorHAnsi"/>
          <w:szCs w:val="22"/>
        </w:rPr>
      </w:pPr>
      <w:r w:rsidRPr="004A48BB">
        <w:rPr>
          <w:rFonts w:asciiTheme="minorHAnsi" w:eastAsia="Calibri" w:hAnsiTheme="minorHAnsi" w:cstheme="minorHAnsi"/>
          <w:szCs w:val="22"/>
        </w:rPr>
        <w:t>Zamawiający zastrzega, że płatność wynagrodzenia nastąpi na podstawie prawidłowo wystawionej faktury. Za prawidłowo wystawioną fakturę uznaje się fakturę:</w:t>
      </w:r>
    </w:p>
    <w:p w14:paraId="3484EAEA" w14:textId="77777777" w:rsidR="00FB7164" w:rsidRPr="004A48BB" w:rsidRDefault="00FB7164" w:rsidP="00FB7164">
      <w:pPr>
        <w:pStyle w:val="Akapitzlist"/>
        <w:numPr>
          <w:ilvl w:val="0"/>
          <w:numId w:val="67"/>
        </w:numPr>
        <w:spacing w:after="160" w:line="276" w:lineRule="auto"/>
        <w:contextualSpacing/>
        <w:rPr>
          <w:rFonts w:asciiTheme="minorHAnsi" w:eastAsia="Calibri" w:hAnsiTheme="minorHAnsi" w:cstheme="minorHAnsi"/>
          <w:sz w:val="22"/>
          <w:szCs w:val="22"/>
        </w:rPr>
      </w:pPr>
      <w:r w:rsidRPr="004A48BB">
        <w:rPr>
          <w:rFonts w:asciiTheme="minorHAnsi" w:eastAsia="Calibri" w:hAnsiTheme="minorHAnsi" w:cstheme="minorHAnsi"/>
          <w:sz w:val="22"/>
          <w:szCs w:val="22"/>
        </w:rPr>
        <w:t xml:space="preserve">wystawioną w </w:t>
      </w:r>
      <w:proofErr w:type="spellStart"/>
      <w:r w:rsidRPr="004A48BB">
        <w:rPr>
          <w:rFonts w:asciiTheme="minorHAnsi" w:eastAsia="Calibri" w:hAnsiTheme="minorHAnsi" w:cstheme="minorHAnsi"/>
          <w:sz w:val="22"/>
          <w:szCs w:val="22"/>
        </w:rPr>
        <w:t>KSeF</w:t>
      </w:r>
      <w:proofErr w:type="spellEnd"/>
      <w:r w:rsidRPr="004A48BB">
        <w:rPr>
          <w:rFonts w:asciiTheme="minorHAnsi" w:eastAsia="Calibri" w:hAnsiTheme="minorHAnsi" w:cstheme="minorHAnsi"/>
          <w:sz w:val="22"/>
          <w:szCs w:val="22"/>
        </w:rPr>
        <w:t xml:space="preserve"> (z wyjątkiem przypadków, kiedy faktura wystawiona jest w czasie awarii </w:t>
      </w:r>
      <w:proofErr w:type="spellStart"/>
      <w:r w:rsidRPr="004A48BB">
        <w:rPr>
          <w:rFonts w:asciiTheme="minorHAnsi" w:eastAsia="Calibri" w:hAnsiTheme="minorHAnsi" w:cstheme="minorHAnsi"/>
          <w:sz w:val="22"/>
          <w:szCs w:val="22"/>
        </w:rPr>
        <w:t>KSeF</w:t>
      </w:r>
      <w:proofErr w:type="spellEnd"/>
      <w:r w:rsidRPr="004A48BB">
        <w:rPr>
          <w:rFonts w:asciiTheme="minorHAnsi" w:eastAsia="Calibri" w:hAnsiTheme="minorHAnsi" w:cstheme="minorHAnsi"/>
          <w:sz w:val="22"/>
          <w:szCs w:val="22"/>
        </w:rPr>
        <w:t>), gdzie w zakresie prawidłowego określenia nabywcy w polu „Podmiot2” w pozycji „JST” wpisano „1”, oraz w polu „Podmiot inny/Podmiot3” wpisano NIP Zarządu Zieleni m.st. Warszawy oraz w polu „Rola” wpisano „8” – JST odbiorca,</w:t>
      </w:r>
    </w:p>
    <w:p w14:paraId="6A34EDE5" w14:textId="77777777" w:rsidR="00FB7164" w:rsidRPr="004A48BB" w:rsidRDefault="00FB7164" w:rsidP="00FB7164">
      <w:pPr>
        <w:pStyle w:val="Akapitzlist"/>
        <w:numPr>
          <w:ilvl w:val="0"/>
          <w:numId w:val="67"/>
        </w:numPr>
        <w:spacing w:after="160" w:line="276" w:lineRule="auto"/>
        <w:contextualSpacing/>
        <w:rPr>
          <w:rFonts w:asciiTheme="minorHAnsi" w:eastAsia="Calibri" w:hAnsiTheme="minorHAnsi" w:cstheme="minorHAnsi"/>
          <w:sz w:val="22"/>
          <w:szCs w:val="22"/>
        </w:rPr>
      </w:pPr>
      <w:r w:rsidRPr="004A48BB">
        <w:rPr>
          <w:rFonts w:asciiTheme="minorHAnsi" w:eastAsia="Calibri" w:hAnsiTheme="minorHAnsi" w:cstheme="minorHAnsi"/>
          <w:sz w:val="22"/>
          <w:szCs w:val="22"/>
        </w:rPr>
        <w:lastRenderedPageBreak/>
        <w:t>zawierającą w swojej treści numer umowy, której dotyczy,</w:t>
      </w:r>
    </w:p>
    <w:p w14:paraId="0B9750B2" w14:textId="77777777" w:rsidR="00FB7164" w:rsidRPr="004A48BB" w:rsidRDefault="00FB7164" w:rsidP="00FB7164">
      <w:pPr>
        <w:pStyle w:val="Akapitzlist"/>
        <w:numPr>
          <w:ilvl w:val="0"/>
          <w:numId w:val="67"/>
        </w:numPr>
        <w:spacing w:after="160" w:line="276" w:lineRule="auto"/>
        <w:contextualSpacing/>
        <w:rPr>
          <w:rFonts w:asciiTheme="minorHAnsi" w:eastAsia="Calibri" w:hAnsiTheme="minorHAnsi" w:cstheme="minorHAnsi"/>
          <w:sz w:val="22"/>
          <w:szCs w:val="22"/>
        </w:rPr>
      </w:pPr>
      <w:r w:rsidRPr="004A48BB">
        <w:rPr>
          <w:rFonts w:asciiTheme="minorHAnsi" w:eastAsia="Calibri" w:hAnsiTheme="minorHAnsi" w:cstheme="minorHAnsi"/>
          <w:sz w:val="22"/>
          <w:szCs w:val="22"/>
        </w:rPr>
        <w:t>wystawioną zgodnie z przepisami prawa oraz prawidłową pod względem formalnym i rachunkowym.</w:t>
      </w:r>
    </w:p>
    <w:p w14:paraId="46FF82B9" w14:textId="7056F6D5" w:rsidR="00FB7164" w:rsidRPr="004A48BB" w:rsidRDefault="00FB7164" w:rsidP="00FB7164">
      <w:pPr>
        <w:spacing w:line="276" w:lineRule="auto"/>
        <w:ind w:left="700"/>
        <w:rPr>
          <w:rFonts w:asciiTheme="minorHAnsi" w:eastAsia="Calibri" w:hAnsiTheme="minorHAnsi" w:cstheme="minorHAnsi"/>
          <w:szCs w:val="22"/>
        </w:rPr>
      </w:pPr>
      <w:r w:rsidRPr="004A48BB">
        <w:rPr>
          <w:rFonts w:asciiTheme="minorHAnsi" w:eastAsia="Calibri" w:hAnsiTheme="minorHAnsi" w:cstheme="minorHAnsi"/>
          <w:szCs w:val="22"/>
        </w:rPr>
        <w:t xml:space="preserve">W przypadku wystawienia faktury w sposób niezgodny z powyższym, Zamawiający zastrzega sobie prawo wstrzymania zapłaty do czasu otrzymania prawidłowo wystawionej faktury. </w:t>
      </w:r>
      <w:r w:rsidR="00A40C09">
        <w:rPr>
          <w:rFonts w:asciiTheme="minorHAnsi" w:eastAsia="Calibri" w:hAnsiTheme="minorHAnsi" w:cstheme="minorHAnsi"/>
          <w:szCs w:val="22"/>
        </w:rPr>
        <w:br/>
      </w:r>
      <w:r w:rsidRPr="004A48BB">
        <w:rPr>
          <w:rFonts w:asciiTheme="minorHAnsi" w:eastAsia="Calibri" w:hAnsiTheme="minorHAnsi" w:cstheme="minorHAnsi"/>
          <w:szCs w:val="22"/>
        </w:rPr>
        <w:t xml:space="preserve">Po otrzymaniu prawidłowo wystawionej faktury termin płatności będzie liczony zgodnie z ust. </w:t>
      </w:r>
      <w:r w:rsidR="00570CF9">
        <w:rPr>
          <w:rFonts w:asciiTheme="minorHAnsi" w:eastAsia="Calibri" w:hAnsiTheme="minorHAnsi" w:cstheme="minorHAnsi"/>
          <w:szCs w:val="22"/>
        </w:rPr>
        <w:t>9</w:t>
      </w:r>
      <w:r w:rsidRPr="004A48BB">
        <w:rPr>
          <w:rFonts w:asciiTheme="minorHAnsi" w:eastAsia="Calibri" w:hAnsiTheme="minorHAnsi" w:cstheme="minorHAnsi"/>
          <w:szCs w:val="22"/>
        </w:rPr>
        <w:t>.</w:t>
      </w:r>
    </w:p>
    <w:p w14:paraId="5346C6AD" w14:textId="5ECA59EA" w:rsidR="00FB7164" w:rsidRPr="004A48BB" w:rsidRDefault="00FB7164" w:rsidP="00FB7164">
      <w:pPr>
        <w:numPr>
          <w:ilvl w:val="0"/>
          <w:numId w:val="63"/>
        </w:numPr>
        <w:spacing w:after="160" w:line="276" w:lineRule="auto"/>
        <w:rPr>
          <w:rFonts w:asciiTheme="minorHAnsi" w:eastAsia="Calibri" w:hAnsiTheme="minorHAnsi" w:cstheme="minorHAnsi"/>
          <w:szCs w:val="22"/>
        </w:rPr>
      </w:pPr>
      <w:r w:rsidRPr="004A48BB">
        <w:rPr>
          <w:rFonts w:asciiTheme="minorHAnsi" w:eastAsia="Calibri" w:hAnsiTheme="minorHAnsi" w:cstheme="minorHAnsi"/>
          <w:szCs w:val="22"/>
        </w:rPr>
        <w:t xml:space="preserve">Załączniki, które nie mogą zgodnie z obowiązującymi przepisami stanowić załącznika do faktury wystawionej w </w:t>
      </w:r>
      <w:proofErr w:type="spellStart"/>
      <w:r w:rsidRPr="004A48BB">
        <w:rPr>
          <w:rFonts w:asciiTheme="minorHAnsi" w:eastAsia="Calibri" w:hAnsiTheme="minorHAnsi" w:cstheme="minorHAnsi"/>
          <w:szCs w:val="22"/>
        </w:rPr>
        <w:t>KSeF</w:t>
      </w:r>
      <w:proofErr w:type="spellEnd"/>
      <w:r w:rsidRPr="004A48BB">
        <w:rPr>
          <w:rFonts w:asciiTheme="minorHAnsi" w:eastAsia="Calibri" w:hAnsiTheme="minorHAnsi" w:cstheme="minorHAnsi"/>
          <w:szCs w:val="22"/>
        </w:rPr>
        <w:t xml:space="preserve">, należy przesłać w formie elektronicznej w formacie pliku PDF za pośrednictwem poczty elektronicznej na adres e-mail </w:t>
      </w:r>
      <w:hyperlink r:id="rId15" w:history="1">
        <w:r w:rsidRPr="004A48BB">
          <w:rPr>
            <w:rStyle w:val="Hipercze"/>
            <w:rFonts w:asciiTheme="minorHAnsi" w:eastAsia="Calibri" w:hAnsiTheme="minorHAnsi" w:cstheme="minorHAnsi"/>
            <w:szCs w:val="22"/>
          </w:rPr>
          <w:t>kontakt@zzw.waw.pl</w:t>
        </w:r>
      </w:hyperlink>
      <w:r w:rsidRPr="004A48BB">
        <w:rPr>
          <w:rFonts w:asciiTheme="minorHAnsi" w:eastAsia="Calibri" w:hAnsiTheme="minorHAnsi" w:cstheme="minorHAnsi"/>
          <w:szCs w:val="22"/>
        </w:rPr>
        <w:t xml:space="preserve"> w terminie do 3 dni roboczych od otrzymania faktury, zgodnie z ust. </w:t>
      </w:r>
      <w:r w:rsidR="00570CF9">
        <w:rPr>
          <w:rFonts w:asciiTheme="minorHAnsi" w:eastAsia="Calibri" w:hAnsiTheme="minorHAnsi" w:cstheme="minorHAnsi"/>
          <w:szCs w:val="22"/>
        </w:rPr>
        <w:t>6</w:t>
      </w:r>
      <w:r w:rsidRPr="004A48BB">
        <w:rPr>
          <w:rFonts w:asciiTheme="minorHAnsi" w:eastAsia="Calibri" w:hAnsiTheme="minorHAnsi" w:cstheme="minorHAnsi"/>
          <w:szCs w:val="22"/>
        </w:rPr>
        <w:t xml:space="preserve">, z zastrzeżeniem ust. </w:t>
      </w:r>
      <w:r w:rsidR="00570CF9">
        <w:rPr>
          <w:rFonts w:asciiTheme="minorHAnsi" w:eastAsia="Calibri" w:hAnsiTheme="minorHAnsi" w:cstheme="minorHAnsi"/>
          <w:szCs w:val="22"/>
        </w:rPr>
        <w:t>7</w:t>
      </w:r>
      <w:r w:rsidRPr="004A48BB">
        <w:rPr>
          <w:rFonts w:asciiTheme="minorHAnsi" w:eastAsia="Calibri" w:hAnsiTheme="minorHAnsi" w:cstheme="minorHAnsi"/>
          <w:szCs w:val="22"/>
        </w:rPr>
        <w:t>.</w:t>
      </w:r>
    </w:p>
    <w:p w14:paraId="5D40C206" w14:textId="77777777" w:rsidR="00FB7164" w:rsidRPr="004A48BB" w:rsidRDefault="00FB7164" w:rsidP="00FB7164">
      <w:pPr>
        <w:numPr>
          <w:ilvl w:val="0"/>
          <w:numId w:val="63"/>
        </w:numPr>
        <w:spacing w:after="160" w:line="276" w:lineRule="auto"/>
        <w:rPr>
          <w:rFonts w:asciiTheme="minorHAnsi" w:eastAsia="Calibri" w:hAnsiTheme="minorHAnsi" w:cstheme="minorHAnsi"/>
          <w:szCs w:val="22"/>
        </w:rPr>
      </w:pPr>
      <w:r w:rsidRPr="004A48BB">
        <w:rPr>
          <w:rFonts w:asciiTheme="minorHAnsi" w:eastAsia="Calibri" w:hAnsiTheme="minorHAnsi" w:cstheme="minorHAnsi"/>
          <w:szCs w:val="22"/>
        </w:rPr>
        <w:t xml:space="preserve"> Wykonawca może również wystawić fakturę w formie elektronicznej i przedłożyć ją Zamawiającemu przez Platformę Elektronicznego Fakturowania (PEF) znajdującą się na stronie </w:t>
      </w:r>
      <w:hyperlink r:id="rId16" w:history="1">
        <w:r w:rsidRPr="004A48BB">
          <w:rPr>
            <w:rStyle w:val="Hipercze"/>
            <w:rFonts w:asciiTheme="minorHAnsi" w:eastAsia="Calibri" w:hAnsiTheme="minorHAnsi" w:cstheme="minorHAnsi"/>
            <w:szCs w:val="22"/>
          </w:rPr>
          <w:t>https://efaktura.gov.pl/</w:t>
        </w:r>
      </w:hyperlink>
      <w:r w:rsidRPr="004A48BB">
        <w:rPr>
          <w:rFonts w:asciiTheme="minorHAnsi" w:eastAsia="Calibri" w:hAnsiTheme="minorHAnsi" w:cstheme="minorHAnsi"/>
          <w:szCs w:val="22"/>
        </w:rPr>
        <w:t xml:space="preserve"> , poprzez Konto Podmiotu (Wykonawcy). Taka faktura elektroniczna uważana jest za fakturę ustrukturyzowaną po przydzieleniu jej numeru identyfikującego w </w:t>
      </w:r>
      <w:proofErr w:type="spellStart"/>
      <w:r w:rsidRPr="004A48BB">
        <w:rPr>
          <w:rFonts w:asciiTheme="minorHAnsi" w:eastAsia="Calibri" w:hAnsiTheme="minorHAnsi" w:cstheme="minorHAnsi"/>
          <w:szCs w:val="22"/>
        </w:rPr>
        <w:t>KSeF</w:t>
      </w:r>
      <w:proofErr w:type="spellEnd"/>
      <w:r w:rsidRPr="004A48BB">
        <w:rPr>
          <w:rFonts w:asciiTheme="minorHAnsi" w:eastAsia="Calibri" w:hAnsiTheme="minorHAnsi" w:cstheme="minorHAnsi"/>
          <w:szCs w:val="22"/>
        </w:rPr>
        <w:t xml:space="preserve">. Dopiero z momentem przydzielenia fakturze elektronicznej numeru identyfikującego w </w:t>
      </w:r>
      <w:proofErr w:type="spellStart"/>
      <w:r w:rsidRPr="004A48BB">
        <w:rPr>
          <w:rFonts w:asciiTheme="minorHAnsi" w:eastAsia="Calibri" w:hAnsiTheme="minorHAnsi" w:cstheme="minorHAnsi"/>
          <w:szCs w:val="22"/>
        </w:rPr>
        <w:t>KSeF</w:t>
      </w:r>
      <w:proofErr w:type="spellEnd"/>
      <w:r w:rsidRPr="004A48BB">
        <w:rPr>
          <w:rFonts w:asciiTheme="minorHAnsi" w:eastAsia="Calibri" w:hAnsiTheme="minorHAnsi" w:cstheme="minorHAnsi"/>
          <w:szCs w:val="22"/>
        </w:rPr>
        <w:t xml:space="preserve"> faktura uważana jest za odebraną, wcześniejsze pobranie faktury elektronicznej z PEF nie skutkuje rozpoczęciem biegu terminu płatności należności z tytułu świadczenia nią dokumentowanego. </w:t>
      </w:r>
    </w:p>
    <w:p w14:paraId="18603E98" w14:textId="77777777" w:rsidR="00FB7164" w:rsidRPr="004A48BB" w:rsidRDefault="00FB7164" w:rsidP="00FB7164">
      <w:pPr>
        <w:numPr>
          <w:ilvl w:val="0"/>
          <w:numId w:val="63"/>
        </w:numPr>
        <w:spacing w:after="160" w:line="276" w:lineRule="auto"/>
        <w:rPr>
          <w:rFonts w:asciiTheme="minorHAnsi" w:eastAsia="Calibri" w:hAnsiTheme="minorHAnsi" w:cstheme="minorHAnsi"/>
          <w:szCs w:val="22"/>
        </w:rPr>
      </w:pPr>
      <w:r w:rsidRPr="004A48BB">
        <w:rPr>
          <w:rFonts w:asciiTheme="minorHAnsi" w:eastAsia="Calibri" w:hAnsiTheme="minorHAnsi" w:cstheme="minorHAnsi"/>
          <w:szCs w:val="22"/>
        </w:rPr>
        <w:t xml:space="preserve">Pozostałe postanowienia umowne dotyczące faktur ustrukturyzowanych, w tym dotyczące prawidłowo wystawionej faktury, awarii i niedostępności </w:t>
      </w:r>
      <w:proofErr w:type="spellStart"/>
      <w:r w:rsidRPr="004A48BB">
        <w:rPr>
          <w:rFonts w:asciiTheme="minorHAnsi" w:eastAsia="Calibri" w:hAnsiTheme="minorHAnsi" w:cstheme="minorHAnsi"/>
          <w:szCs w:val="22"/>
        </w:rPr>
        <w:t>KSeF</w:t>
      </w:r>
      <w:proofErr w:type="spellEnd"/>
      <w:r w:rsidRPr="004A48BB">
        <w:rPr>
          <w:rFonts w:asciiTheme="minorHAnsi" w:eastAsia="Calibri" w:hAnsiTheme="minorHAnsi" w:cstheme="minorHAnsi"/>
          <w:szCs w:val="22"/>
        </w:rPr>
        <w:t xml:space="preserve">, rozpoczęcia biegu terminu płatności stosuje się do faktur elektronicznych, o których mowa w </w:t>
      </w:r>
      <w:bookmarkStart w:id="12" w:name="_Hlk219202419"/>
      <w:r w:rsidRPr="004A48BB">
        <w:rPr>
          <w:rFonts w:asciiTheme="minorHAnsi" w:eastAsia="Calibri" w:hAnsiTheme="minorHAnsi" w:cstheme="minorHAnsi"/>
          <w:szCs w:val="22"/>
        </w:rPr>
        <w:t>ustawie z dnia 9 listopada 2018 r. o elektronicznym fakturowaniu w zamówieniach publicznych, koncesjach na roboty budowlane lub usługi oraz partnerstwie publiczno-prywatnym</w:t>
      </w:r>
      <w:bookmarkEnd w:id="12"/>
      <w:r w:rsidRPr="004A48BB">
        <w:rPr>
          <w:rFonts w:asciiTheme="minorHAnsi" w:eastAsia="Calibri" w:hAnsiTheme="minorHAnsi" w:cstheme="minorHAnsi"/>
          <w:szCs w:val="22"/>
        </w:rPr>
        <w:t xml:space="preserve">, którym przydziela się numery </w:t>
      </w:r>
      <w:proofErr w:type="spellStart"/>
      <w:r w:rsidRPr="004A48BB">
        <w:rPr>
          <w:rFonts w:asciiTheme="minorHAnsi" w:eastAsia="Calibri" w:hAnsiTheme="minorHAnsi" w:cstheme="minorHAnsi"/>
          <w:szCs w:val="22"/>
        </w:rPr>
        <w:t>KSeF</w:t>
      </w:r>
      <w:proofErr w:type="spellEnd"/>
      <w:r w:rsidRPr="004A48BB">
        <w:rPr>
          <w:rFonts w:asciiTheme="minorHAnsi" w:eastAsia="Calibri" w:hAnsiTheme="minorHAnsi" w:cstheme="minorHAnsi"/>
          <w:szCs w:val="22"/>
        </w:rPr>
        <w:t>.</w:t>
      </w:r>
    </w:p>
    <w:p w14:paraId="3F4DFB9A" w14:textId="77777777" w:rsidR="00FB7164" w:rsidRPr="004A48BB" w:rsidRDefault="00FB7164" w:rsidP="00FB7164">
      <w:pPr>
        <w:numPr>
          <w:ilvl w:val="0"/>
          <w:numId w:val="63"/>
        </w:numPr>
        <w:spacing w:after="160" w:line="276" w:lineRule="auto"/>
        <w:rPr>
          <w:rFonts w:asciiTheme="minorHAnsi" w:eastAsia="Calibri" w:hAnsiTheme="minorHAnsi" w:cstheme="minorHAnsi"/>
          <w:szCs w:val="22"/>
        </w:rPr>
      </w:pPr>
      <w:r w:rsidRPr="004A48BB">
        <w:rPr>
          <w:rFonts w:asciiTheme="minorHAnsi" w:eastAsia="Calibri" w:hAnsiTheme="minorHAnsi" w:cstheme="minorHAnsi"/>
          <w:szCs w:val="22"/>
        </w:rPr>
        <w:t>Za dzień zapłaty uznaje się datę obciążenia rachunku bankowego Zamawiającego.</w:t>
      </w:r>
    </w:p>
    <w:p w14:paraId="4A567C7E" w14:textId="0AF7E312" w:rsidR="00FB7164" w:rsidRPr="004A48BB" w:rsidRDefault="00B0460C" w:rsidP="00CD064D">
      <w:pPr>
        <w:pStyle w:val="Nagwek"/>
        <w:numPr>
          <w:ilvl w:val="0"/>
          <w:numId w:val="63"/>
        </w:numPr>
        <w:spacing w:before="120" w:after="120" w:line="300" w:lineRule="auto"/>
        <w:rPr>
          <w:rFonts w:asciiTheme="minorHAnsi" w:hAnsiTheme="minorHAnsi" w:cstheme="minorHAnsi"/>
          <w:bCs/>
          <w:szCs w:val="22"/>
        </w:rPr>
      </w:pPr>
      <w:r w:rsidRPr="00B0460C">
        <w:rPr>
          <w:rFonts w:asciiTheme="minorHAnsi" w:hAnsiTheme="minorHAnsi" w:cstheme="minorHAnsi"/>
          <w:szCs w:val="22"/>
        </w:rPr>
        <w:t>Zmiana wskazanych powyżej danych odbiorcy i płatnika, a także adresu e-mail Zamawiającego, na który ma zostać dostarczona faktura, nie będzie stanowić podstawy do zmiany Umowy i nie będzie wymagać sporządzenia aneksu.</w:t>
      </w:r>
    </w:p>
    <w:p w14:paraId="73D5C840" w14:textId="7A23E08F" w:rsidR="00BD42FA" w:rsidRPr="00BB5ADB" w:rsidRDefault="00BD42FA" w:rsidP="00880844">
      <w:pPr>
        <w:pStyle w:val="Nagwek1"/>
        <w:rPr>
          <w:rFonts w:asciiTheme="minorHAnsi" w:hAnsiTheme="minorHAnsi" w:cstheme="minorHAnsi"/>
          <w:szCs w:val="22"/>
        </w:rPr>
      </w:pPr>
      <w:bookmarkStart w:id="13" w:name="_Hlk192678524"/>
      <w:bookmarkEnd w:id="7"/>
      <w:r w:rsidRPr="00BB5ADB">
        <w:rPr>
          <w:rFonts w:asciiTheme="minorHAnsi" w:hAnsiTheme="minorHAnsi" w:cstheme="minorHAnsi"/>
          <w:szCs w:val="22"/>
        </w:rPr>
        <w:t xml:space="preserve">§ </w:t>
      </w:r>
      <w:r w:rsidR="009B5B95">
        <w:rPr>
          <w:rFonts w:asciiTheme="minorHAnsi" w:hAnsiTheme="minorHAnsi" w:cstheme="minorHAnsi"/>
          <w:szCs w:val="22"/>
        </w:rPr>
        <w:t>9</w:t>
      </w:r>
      <w:r w:rsidR="00B750EB" w:rsidRPr="00BB5ADB">
        <w:rPr>
          <w:rFonts w:asciiTheme="minorHAnsi" w:hAnsiTheme="minorHAnsi" w:cstheme="minorHAnsi"/>
          <w:szCs w:val="22"/>
        </w:rPr>
        <w:br/>
      </w:r>
      <w:r w:rsidRPr="00BB5ADB">
        <w:rPr>
          <w:rFonts w:asciiTheme="minorHAnsi" w:hAnsiTheme="minorHAnsi" w:cstheme="minorHAnsi"/>
          <w:szCs w:val="22"/>
        </w:rPr>
        <w:t>Kary umowne, odszkodowanie</w:t>
      </w:r>
    </w:p>
    <w:p w14:paraId="6B7029DF" w14:textId="486855E3" w:rsidR="00BD42FA" w:rsidRPr="00BB5ADB" w:rsidRDefault="00D56C2D" w:rsidP="00E41842">
      <w:pPr>
        <w:numPr>
          <w:ilvl w:val="0"/>
          <w:numId w:val="34"/>
        </w:numPr>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Wykonawca jest zobowiązany do zapłaty na rzecz Zamawiającego niżej wymienionych kar umownych:</w:t>
      </w:r>
    </w:p>
    <w:p w14:paraId="49033C22" w14:textId="5736FB54" w:rsidR="00BD42FA" w:rsidRPr="00BB5ADB" w:rsidRDefault="33ECA6DD" w:rsidP="779CF31F">
      <w:pPr>
        <w:numPr>
          <w:ilvl w:val="1"/>
          <w:numId w:val="3"/>
        </w:numPr>
        <w:tabs>
          <w:tab w:val="clear" w:pos="1440"/>
          <w:tab w:val="num" w:pos="851"/>
        </w:tabs>
        <w:spacing w:before="120" w:after="120" w:line="300" w:lineRule="auto"/>
        <w:ind w:left="851" w:hanging="425"/>
        <w:rPr>
          <w:rFonts w:asciiTheme="minorHAnsi" w:hAnsiTheme="minorHAnsi" w:cstheme="minorHAnsi"/>
          <w:szCs w:val="22"/>
        </w:rPr>
      </w:pPr>
      <w:r w:rsidRPr="00BB5ADB">
        <w:rPr>
          <w:rFonts w:asciiTheme="minorHAnsi" w:hAnsiTheme="minorHAnsi" w:cstheme="minorHAnsi"/>
          <w:szCs w:val="22"/>
        </w:rPr>
        <w:t xml:space="preserve">z tytułu </w:t>
      </w:r>
      <w:r w:rsidR="1E401CD8" w:rsidRPr="00BB5ADB">
        <w:rPr>
          <w:rFonts w:asciiTheme="minorHAnsi" w:hAnsiTheme="minorHAnsi" w:cstheme="minorHAnsi"/>
          <w:szCs w:val="22"/>
        </w:rPr>
        <w:t>zwłoki</w:t>
      </w:r>
      <w:r w:rsidR="6724F5D9" w:rsidRPr="00BB5ADB">
        <w:rPr>
          <w:rFonts w:asciiTheme="minorHAnsi" w:hAnsiTheme="minorHAnsi" w:cstheme="minorHAnsi"/>
          <w:szCs w:val="22"/>
        </w:rPr>
        <w:t xml:space="preserve"> </w:t>
      </w:r>
      <w:r w:rsidRPr="00BB5ADB">
        <w:rPr>
          <w:rFonts w:asciiTheme="minorHAnsi" w:hAnsiTheme="minorHAnsi" w:cstheme="minorHAnsi"/>
          <w:szCs w:val="22"/>
        </w:rPr>
        <w:t xml:space="preserve">w przekazaniu </w:t>
      </w:r>
      <w:r w:rsidR="484F20DC" w:rsidRPr="00BB5ADB">
        <w:rPr>
          <w:rFonts w:asciiTheme="minorHAnsi" w:hAnsiTheme="minorHAnsi" w:cstheme="minorHAnsi"/>
          <w:szCs w:val="22"/>
        </w:rPr>
        <w:t xml:space="preserve">Zamawiającemu </w:t>
      </w:r>
      <w:r w:rsidR="00CA0AFB">
        <w:rPr>
          <w:rFonts w:asciiTheme="minorHAnsi" w:hAnsiTheme="minorHAnsi" w:cstheme="minorHAnsi"/>
          <w:szCs w:val="22"/>
        </w:rPr>
        <w:t>Dokumentów</w:t>
      </w:r>
      <w:r w:rsidR="00CA0AFB" w:rsidRPr="00BB5ADB">
        <w:rPr>
          <w:rFonts w:asciiTheme="minorHAnsi" w:hAnsiTheme="minorHAnsi" w:cstheme="minorHAnsi"/>
          <w:szCs w:val="22"/>
        </w:rPr>
        <w:t xml:space="preserve"> </w:t>
      </w:r>
      <w:r w:rsidR="484F20DC" w:rsidRPr="00BB5ADB">
        <w:rPr>
          <w:rFonts w:asciiTheme="minorHAnsi" w:hAnsiTheme="minorHAnsi" w:cstheme="minorHAnsi"/>
          <w:szCs w:val="22"/>
        </w:rPr>
        <w:t xml:space="preserve">w terminach wskazanych </w:t>
      </w:r>
      <w:r w:rsidR="00CA0AFB">
        <w:rPr>
          <w:rFonts w:asciiTheme="minorHAnsi" w:hAnsiTheme="minorHAnsi" w:cstheme="minorHAnsi"/>
          <w:szCs w:val="22"/>
        </w:rPr>
        <w:t xml:space="preserve">odpowiednio </w:t>
      </w:r>
      <w:r w:rsidR="1F27C30A" w:rsidRPr="00BB5ADB">
        <w:rPr>
          <w:rFonts w:asciiTheme="minorHAnsi" w:hAnsiTheme="minorHAnsi" w:cstheme="minorHAnsi"/>
          <w:szCs w:val="22"/>
        </w:rPr>
        <w:t xml:space="preserve">w § 2 </w:t>
      </w:r>
      <w:r w:rsidR="32AA2C6E" w:rsidRPr="00BB5ADB">
        <w:rPr>
          <w:rFonts w:asciiTheme="minorHAnsi" w:hAnsiTheme="minorHAnsi" w:cstheme="minorHAnsi"/>
          <w:szCs w:val="22"/>
        </w:rPr>
        <w:t>ust</w:t>
      </w:r>
      <w:r w:rsidR="56F083E6" w:rsidRPr="00BB5ADB">
        <w:rPr>
          <w:rFonts w:asciiTheme="minorHAnsi" w:hAnsiTheme="minorHAnsi" w:cstheme="minorHAnsi"/>
          <w:szCs w:val="22"/>
        </w:rPr>
        <w:t>.</w:t>
      </w:r>
      <w:r w:rsidR="1F27C30A" w:rsidRPr="00BB5ADB">
        <w:rPr>
          <w:rFonts w:asciiTheme="minorHAnsi" w:hAnsiTheme="minorHAnsi" w:cstheme="minorHAnsi"/>
          <w:szCs w:val="22"/>
        </w:rPr>
        <w:t xml:space="preserve"> </w:t>
      </w:r>
      <w:r w:rsidR="00DE1759">
        <w:rPr>
          <w:rFonts w:asciiTheme="minorHAnsi" w:hAnsiTheme="minorHAnsi" w:cstheme="minorHAnsi"/>
          <w:szCs w:val="22"/>
        </w:rPr>
        <w:t>1</w:t>
      </w:r>
      <w:r w:rsidR="56F083E6" w:rsidRPr="00BB5ADB">
        <w:rPr>
          <w:rFonts w:asciiTheme="minorHAnsi" w:hAnsiTheme="minorHAnsi" w:cstheme="minorHAnsi"/>
          <w:szCs w:val="22"/>
        </w:rPr>
        <w:t xml:space="preserve"> pkt </w:t>
      </w:r>
      <w:r w:rsidR="00DE1759">
        <w:rPr>
          <w:rFonts w:asciiTheme="minorHAnsi" w:hAnsiTheme="minorHAnsi" w:cstheme="minorHAnsi"/>
          <w:szCs w:val="22"/>
        </w:rPr>
        <w:t>2</w:t>
      </w:r>
      <w:r w:rsidR="003438A4">
        <w:rPr>
          <w:rFonts w:asciiTheme="minorHAnsi" w:hAnsiTheme="minorHAnsi" w:cstheme="minorHAnsi"/>
          <w:szCs w:val="22"/>
        </w:rPr>
        <w:t xml:space="preserve"> </w:t>
      </w:r>
      <w:r w:rsidR="0E0A9D93" w:rsidRPr="00BB5ADB">
        <w:rPr>
          <w:rFonts w:asciiTheme="minorHAnsi" w:hAnsiTheme="minorHAnsi" w:cstheme="minorHAnsi"/>
          <w:szCs w:val="22"/>
        </w:rPr>
        <w:t>Umowy</w:t>
      </w:r>
      <w:r w:rsidR="4F8FB2B1" w:rsidRPr="00BB5ADB">
        <w:rPr>
          <w:rFonts w:asciiTheme="minorHAnsi" w:hAnsiTheme="minorHAnsi" w:cstheme="minorHAnsi"/>
          <w:szCs w:val="22"/>
        </w:rPr>
        <w:t xml:space="preserve"> </w:t>
      </w:r>
      <w:r w:rsidRPr="00BB5ADB">
        <w:rPr>
          <w:rFonts w:asciiTheme="minorHAnsi" w:hAnsiTheme="minorHAnsi" w:cstheme="minorHAnsi"/>
          <w:szCs w:val="22"/>
        </w:rPr>
        <w:t xml:space="preserve">w wysokości </w:t>
      </w:r>
      <w:r w:rsidR="359BD8EC" w:rsidRPr="00BB5ADB">
        <w:rPr>
          <w:rFonts w:asciiTheme="minorHAnsi" w:hAnsiTheme="minorHAnsi" w:cstheme="minorHAnsi"/>
          <w:szCs w:val="22"/>
        </w:rPr>
        <w:t>2</w:t>
      </w:r>
      <w:r w:rsidRPr="00BB5ADB">
        <w:rPr>
          <w:rFonts w:asciiTheme="minorHAnsi" w:hAnsiTheme="minorHAnsi" w:cstheme="minorHAnsi"/>
          <w:szCs w:val="22"/>
        </w:rPr>
        <w:t xml:space="preserve">% wynagrodzenia brutto określonego </w:t>
      </w:r>
      <w:r w:rsidR="4D5D1BBF" w:rsidRPr="00BB5ADB">
        <w:rPr>
          <w:rFonts w:asciiTheme="minorHAnsi" w:hAnsiTheme="minorHAnsi" w:cstheme="minorHAnsi"/>
          <w:szCs w:val="22"/>
        </w:rPr>
        <w:t>odpowiednio</w:t>
      </w:r>
      <w:r w:rsidR="5972DA43" w:rsidRPr="00BB5ADB">
        <w:rPr>
          <w:rFonts w:asciiTheme="minorHAnsi" w:hAnsiTheme="minorHAnsi" w:cstheme="minorHAnsi"/>
          <w:szCs w:val="22"/>
        </w:rPr>
        <w:t xml:space="preserve"> za dany Dokument</w:t>
      </w:r>
      <w:r w:rsidR="4D5D1BBF" w:rsidRPr="00BB5ADB">
        <w:rPr>
          <w:rFonts w:asciiTheme="minorHAnsi" w:hAnsiTheme="minorHAnsi" w:cstheme="minorHAnsi"/>
          <w:szCs w:val="22"/>
        </w:rPr>
        <w:t xml:space="preserve"> </w:t>
      </w:r>
      <w:r w:rsidRPr="00BB5ADB">
        <w:rPr>
          <w:rFonts w:asciiTheme="minorHAnsi" w:hAnsiTheme="minorHAnsi" w:cstheme="minorHAnsi"/>
          <w:szCs w:val="22"/>
        </w:rPr>
        <w:t xml:space="preserve">w § </w:t>
      </w:r>
      <w:r w:rsidR="4EBD4047" w:rsidRPr="00BB5ADB">
        <w:rPr>
          <w:rFonts w:asciiTheme="minorHAnsi" w:hAnsiTheme="minorHAnsi" w:cstheme="minorHAnsi"/>
          <w:szCs w:val="22"/>
        </w:rPr>
        <w:t>3</w:t>
      </w:r>
      <w:r w:rsidRPr="00BB5ADB">
        <w:rPr>
          <w:rFonts w:asciiTheme="minorHAnsi" w:hAnsiTheme="minorHAnsi" w:cstheme="minorHAnsi"/>
          <w:szCs w:val="22"/>
        </w:rPr>
        <w:t xml:space="preserve"> ust. 1</w:t>
      </w:r>
      <w:r w:rsidR="14DBFA61" w:rsidRPr="00BB5ADB">
        <w:rPr>
          <w:rFonts w:asciiTheme="minorHAnsi" w:hAnsiTheme="minorHAnsi" w:cstheme="minorHAnsi"/>
          <w:szCs w:val="22"/>
        </w:rPr>
        <w:t>.</w:t>
      </w:r>
      <w:r w:rsidR="2D12B3B0" w:rsidRPr="00BB5ADB">
        <w:rPr>
          <w:rFonts w:asciiTheme="minorHAnsi" w:hAnsiTheme="minorHAnsi" w:cstheme="minorHAnsi"/>
          <w:szCs w:val="22"/>
        </w:rPr>
        <w:t xml:space="preserve"> pkt </w:t>
      </w:r>
      <w:r w:rsidR="5C0AE40B" w:rsidRPr="00BB5ADB">
        <w:rPr>
          <w:rFonts w:asciiTheme="minorHAnsi" w:hAnsiTheme="minorHAnsi" w:cstheme="minorHAnsi"/>
          <w:szCs w:val="22"/>
        </w:rPr>
        <w:t>1</w:t>
      </w:r>
      <w:r w:rsidR="00C3FE90" w:rsidRPr="00BB5ADB">
        <w:rPr>
          <w:rFonts w:asciiTheme="minorHAnsi" w:hAnsiTheme="minorHAnsi" w:cstheme="minorHAnsi"/>
          <w:szCs w:val="22"/>
        </w:rPr>
        <w:t xml:space="preserve"> </w:t>
      </w:r>
      <w:r w:rsidR="4D5D1BBF" w:rsidRPr="00BB5ADB">
        <w:rPr>
          <w:rFonts w:asciiTheme="minorHAnsi" w:hAnsiTheme="minorHAnsi" w:cstheme="minorHAnsi"/>
          <w:szCs w:val="22"/>
        </w:rPr>
        <w:t>lit. a-</w:t>
      </w:r>
      <w:r w:rsidR="00202CFD">
        <w:rPr>
          <w:rFonts w:asciiTheme="minorHAnsi" w:hAnsiTheme="minorHAnsi" w:cstheme="minorHAnsi"/>
          <w:szCs w:val="22"/>
        </w:rPr>
        <w:t>d</w:t>
      </w:r>
      <w:r w:rsidR="4D5D1BBF" w:rsidRPr="00BB5ADB">
        <w:rPr>
          <w:rFonts w:asciiTheme="minorHAnsi" w:hAnsiTheme="minorHAnsi" w:cstheme="minorHAnsi"/>
          <w:szCs w:val="22"/>
        </w:rPr>
        <w:t xml:space="preserve"> </w:t>
      </w:r>
      <w:r w:rsidR="0E0A9D93" w:rsidRPr="00BB5ADB">
        <w:rPr>
          <w:rFonts w:asciiTheme="minorHAnsi" w:hAnsiTheme="minorHAnsi" w:cstheme="minorHAnsi"/>
          <w:szCs w:val="22"/>
        </w:rPr>
        <w:t>Umowy</w:t>
      </w:r>
      <w:r w:rsidRPr="00BB5ADB">
        <w:rPr>
          <w:rFonts w:asciiTheme="minorHAnsi" w:hAnsiTheme="minorHAnsi" w:cstheme="minorHAnsi"/>
          <w:szCs w:val="22"/>
        </w:rPr>
        <w:t xml:space="preserve">, za każdy rozpoczęty dzień </w:t>
      </w:r>
      <w:r w:rsidR="1E401CD8" w:rsidRPr="00BB5ADB">
        <w:rPr>
          <w:rFonts w:asciiTheme="minorHAnsi" w:hAnsiTheme="minorHAnsi" w:cstheme="minorHAnsi"/>
          <w:szCs w:val="22"/>
        </w:rPr>
        <w:t>zwłoki</w:t>
      </w:r>
      <w:r w:rsidR="71BEC762" w:rsidRPr="00BB5ADB">
        <w:rPr>
          <w:rFonts w:asciiTheme="minorHAnsi" w:hAnsiTheme="minorHAnsi" w:cstheme="minorHAnsi"/>
          <w:szCs w:val="22"/>
        </w:rPr>
        <w:t>;</w:t>
      </w:r>
    </w:p>
    <w:p w14:paraId="15FC283C" w14:textId="402AE54E" w:rsidR="00BD42FA" w:rsidRPr="00BB5ADB" w:rsidRDefault="33ECA6DD" w:rsidP="779CF31F">
      <w:pPr>
        <w:numPr>
          <w:ilvl w:val="1"/>
          <w:numId w:val="3"/>
        </w:numPr>
        <w:tabs>
          <w:tab w:val="clear" w:pos="1440"/>
          <w:tab w:val="num" w:pos="851"/>
        </w:tabs>
        <w:spacing w:before="120" w:after="120" w:line="300" w:lineRule="auto"/>
        <w:ind w:left="851" w:hanging="425"/>
        <w:rPr>
          <w:rFonts w:asciiTheme="minorHAnsi" w:hAnsiTheme="minorHAnsi" w:cstheme="minorHAnsi"/>
          <w:szCs w:val="22"/>
        </w:rPr>
      </w:pPr>
      <w:r w:rsidRPr="00BB5ADB">
        <w:rPr>
          <w:rFonts w:asciiTheme="minorHAnsi" w:hAnsiTheme="minorHAnsi" w:cstheme="minorHAnsi"/>
          <w:szCs w:val="22"/>
        </w:rPr>
        <w:t xml:space="preserve">z tytułu </w:t>
      </w:r>
      <w:r w:rsidR="662AFA84" w:rsidRPr="00BB5ADB">
        <w:rPr>
          <w:rFonts w:asciiTheme="minorHAnsi" w:hAnsiTheme="minorHAnsi" w:cstheme="minorHAnsi"/>
          <w:szCs w:val="22"/>
        </w:rPr>
        <w:t>zwłoki</w:t>
      </w:r>
      <w:r w:rsidR="6724F5D9" w:rsidRPr="00BB5ADB">
        <w:rPr>
          <w:rFonts w:asciiTheme="minorHAnsi" w:hAnsiTheme="minorHAnsi" w:cstheme="minorHAnsi"/>
          <w:szCs w:val="22"/>
        </w:rPr>
        <w:t xml:space="preserve"> </w:t>
      </w:r>
      <w:r w:rsidR="1453F476" w:rsidRPr="00BB5ADB">
        <w:rPr>
          <w:rFonts w:asciiTheme="minorHAnsi" w:hAnsiTheme="minorHAnsi" w:cstheme="minorHAnsi"/>
          <w:szCs w:val="22"/>
        </w:rPr>
        <w:t xml:space="preserve">w przekazaniu </w:t>
      </w:r>
      <w:r w:rsidR="5972DA43" w:rsidRPr="00BB5ADB">
        <w:rPr>
          <w:rFonts w:asciiTheme="minorHAnsi" w:hAnsiTheme="minorHAnsi" w:cstheme="minorHAnsi"/>
          <w:szCs w:val="22"/>
        </w:rPr>
        <w:t>poprawione</w:t>
      </w:r>
      <w:r w:rsidR="7A5B2BE8" w:rsidRPr="00BB5ADB">
        <w:rPr>
          <w:rFonts w:asciiTheme="minorHAnsi" w:hAnsiTheme="minorHAnsi" w:cstheme="minorHAnsi"/>
          <w:szCs w:val="22"/>
        </w:rPr>
        <w:t xml:space="preserve">go </w:t>
      </w:r>
      <w:r w:rsidR="5972DA43" w:rsidRPr="00BB5ADB">
        <w:rPr>
          <w:rFonts w:asciiTheme="minorHAnsi" w:hAnsiTheme="minorHAnsi" w:cstheme="minorHAnsi"/>
          <w:szCs w:val="22"/>
        </w:rPr>
        <w:t>Dokumentu</w:t>
      </w:r>
      <w:r w:rsidR="2DD959AA" w:rsidRPr="00BB5ADB">
        <w:rPr>
          <w:rFonts w:asciiTheme="minorHAnsi" w:hAnsiTheme="minorHAnsi" w:cstheme="minorHAnsi"/>
          <w:szCs w:val="22"/>
        </w:rPr>
        <w:t>,</w:t>
      </w:r>
      <w:r w:rsidR="5972DA43" w:rsidRPr="00BB5ADB">
        <w:rPr>
          <w:rFonts w:asciiTheme="minorHAnsi" w:hAnsiTheme="minorHAnsi" w:cstheme="minorHAnsi"/>
          <w:szCs w:val="22"/>
        </w:rPr>
        <w:t xml:space="preserve"> zgodnie z </w:t>
      </w:r>
      <w:r w:rsidRPr="00BB5ADB">
        <w:rPr>
          <w:rFonts w:asciiTheme="minorHAnsi" w:hAnsiTheme="minorHAnsi" w:cstheme="minorHAnsi"/>
          <w:szCs w:val="22"/>
        </w:rPr>
        <w:t>trybe</w:t>
      </w:r>
      <w:r w:rsidR="2DD959AA" w:rsidRPr="00BB5ADB">
        <w:rPr>
          <w:rFonts w:asciiTheme="minorHAnsi" w:hAnsiTheme="minorHAnsi" w:cstheme="minorHAnsi"/>
          <w:szCs w:val="22"/>
        </w:rPr>
        <w:t>m</w:t>
      </w:r>
      <w:r w:rsidRPr="00BB5ADB">
        <w:rPr>
          <w:rFonts w:asciiTheme="minorHAnsi" w:hAnsiTheme="minorHAnsi" w:cstheme="minorHAnsi"/>
          <w:szCs w:val="22"/>
        </w:rPr>
        <w:t xml:space="preserve"> akceptacji określonym w § </w:t>
      </w:r>
      <w:r w:rsidR="00FF217D">
        <w:rPr>
          <w:rFonts w:asciiTheme="minorHAnsi" w:hAnsiTheme="minorHAnsi" w:cstheme="minorHAnsi"/>
          <w:szCs w:val="22"/>
        </w:rPr>
        <w:t>6</w:t>
      </w:r>
      <w:r w:rsidR="0622B07E" w:rsidRPr="00BB5ADB">
        <w:rPr>
          <w:rFonts w:asciiTheme="minorHAnsi" w:hAnsiTheme="minorHAnsi" w:cstheme="minorHAnsi"/>
          <w:szCs w:val="22"/>
        </w:rPr>
        <w:t xml:space="preserve"> </w:t>
      </w:r>
      <w:r w:rsidR="0E0A9D93" w:rsidRPr="00BB5ADB">
        <w:rPr>
          <w:rFonts w:asciiTheme="minorHAnsi" w:hAnsiTheme="minorHAnsi" w:cstheme="minorHAnsi"/>
          <w:szCs w:val="22"/>
        </w:rPr>
        <w:t>Umowy</w:t>
      </w:r>
      <w:r w:rsidR="1F27C30A" w:rsidRPr="00BB5ADB">
        <w:rPr>
          <w:rFonts w:asciiTheme="minorHAnsi" w:hAnsiTheme="minorHAnsi" w:cstheme="minorHAnsi"/>
          <w:szCs w:val="22"/>
        </w:rPr>
        <w:t>, w stosunku do terminu określonego zgodnie z</w:t>
      </w:r>
      <w:r w:rsidR="003533C8" w:rsidRPr="00BB5ADB">
        <w:rPr>
          <w:rFonts w:asciiTheme="minorHAnsi" w:hAnsiTheme="minorHAnsi" w:cstheme="minorHAnsi"/>
          <w:szCs w:val="22"/>
        </w:rPr>
        <w:t xml:space="preserve"> § </w:t>
      </w:r>
      <w:r w:rsidR="000B239A">
        <w:rPr>
          <w:rFonts w:asciiTheme="minorHAnsi" w:hAnsiTheme="minorHAnsi" w:cstheme="minorHAnsi"/>
          <w:szCs w:val="22"/>
        </w:rPr>
        <w:t>6</w:t>
      </w:r>
      <w:r w:rsidR="003533C8" w:rsidRPr="00BB5ADB">
        <w:rPr>
          <w:rFonts w:asciiTheme="minorHAnsi" w:hAnsiTheme="minorHAnsi" w:cstheme="minorHAnsi"/>
          <w:szCs w:val="22"/>
        </w:rPr>
        <w:t xml:space="preserve"> ust. </w:t>
      </w:r>
      <w:r w:rsidR="004A48BB" w:rsidRPr="00BB5ADB">
        <w:rPr>
          <w:rFonts w:asciiTheme="minorHAnsi" w:hAnsiTheme="minorHAnsi" w:cstheme="minorHAnsi"/>
          <w:szCs w:val="22"/>
        </w:rPr>
        <w:t>6 Umowy</w:t>
      </w:r>
      <w:r w:rsidR="1F27C30A" w:rsidRPr="00BB5ADB">
        <w:rPr>
          <w:rFonts w:asciiTheme="minorHAnsi" w:hAnsiTheme="minorHAnsi" w:cstheme="minorHAnsi"/>
          <w:szCs w:val="22"/>
        </w:rPr>
        <w:t>,</w:t>
      </w:r>
      <w:r w:rsidRPr="00BB5ADB">
        <w:rPr>
          <w:rFonts w:asciiTheme="minorHAnsi" w:hAnsiTheme="minorHAnsi" w:cstheme="minorHAnsi"/>
          <w:szCs w:val="22"/>
        </w:rPr>
        <w:t xml:space="preserve"> w</w:t>
      </w:r>
      <w:r w:rsidR="515A7E73" w:rsidRPr="00BB5ADB">
        <w:rPr>
          <w:rFonts w:asciiTheme="minorHAnsi" w:hAnsiTheme="minorHAnsi" w:cstheme="minorHAnsi"/>
          <w:szCs w:val="22"/>
        </w:rPr>
        <w:t> </w:t>
      </w:r>
      <w:r w:rsidRPr="00BB5ADB">
        <w:rPr>
          <w:rFonts w:asciiTheme="minorHAnsi" w:hAnsiTheme="minorHAnsi" w:cstheme="minorHAnsi"/>
          <w:szCs w:val="22"/>
        </w:rPr>
        <w:t xml:space="preserve">wysokości </w:t>
      </w:r>
      <w:r w:rsidR="58849427" w:rsidRPr="00BB5ADB">
        <w:rPr>
          <w:rFonts w:asciiTheme="minorHAnsi" w:hAnsiTheme="minorHAnsi" w:cstheme="minorHAnsi"/>
          <w:szCs w:val="22"/>
        </w:rPr>
        <w:t>2</w:t>
      </w:r>
      <w:r w:rsidRPr="00BB5ADB">
        <w:rPr>
          <w:rFonts w:asciiTheme="minorHAnsi" w:hAnsiTheme="minorHAnsi" w:cstheme="minorHAnsi"/>
          <w:szCs w:val="22"/>
        </w:rPr>
        <w:t xml:space="preserve">% </w:t>
      </w:r>
      <w:r w:rsidR="0DB6B547" w:rsidRPr="00BB5ADB">
        <w:rPr>
          <w:rFonts w:asciiTheme="minorHAnsi" w:hAnsiTheme="minorHAnsi" w:cstheme="minorHAnsi"/>
          <w:szCs w:val="22"/>
        </w:rPr>
        <w:t>w</w:t>
      </w:r>
      <w:r w:rsidRPr="00BB5ADB">
        <w:rPr>
          <w:rFonts w:asciiTheme="minorHAnsi" w:hAnsiTheme="minorHAnsi" w:cstheme="minorHAnsi"/>
          <w:szCs w:val="22"/>
        </w:rPr>
        <w:t xml:space="preserve">ynagrodzenia brutto określonego </w:t>
      </w:r>
      <w:r w:rsidR="029A1F4C" w:rsidRPr="00BB5ADB">
        <w:rPr>
          <w:rFonts w:asciiTheme="minorHAnsi" w:hAnsiTheme="minorHAnsi" w:cstheme="minorHAnsi"/>
          <w:szCs w:val="22"/>
        </w:rPr>
        <w:t>odpowiednio</w:t>
      </w:r>
      <w:r w:rsidR="1A4A2E47" w:rsidRPr="00BB5ADB">
        <w:rPr>
          <w:rFonts w:asciiTheme="minorHAnsi" w:hAnsiTheme="minorHAnsi" w:cstheme="minorHAnsi"/>
          <w:szCs w:val="22"/>
        </w:rPr>
        <w:t xml:space="preserve"> </w:t>
      </w:r>
      <w:r w:rsidRPr="00BB5ADB">
        <w:rPr>
          <w:rFonts w:asciiTheme="minorHAnsi" w:hAnsiTheme="minorHAnsi" w:cstheme="minorHAnsi"/>
          <w:szCs w:val="22"/>
        </w:rPr>
        <w:t>w</w:t>
      </w:r>
      <w:r w:rsidR="1A4A2E47" w:rsidRPr="00BB5ADB">
        <w:rPr>
          <w:rFonts w:asciiTheme="minorHAnsi" w:hAnsiTheme="minorHAnsi" w:cstheme="minorHAnsi"/>
          <w:szCs w:val="22"/>
        </w:rPr>
        <w:t> </w:t>
      </w:r>
      <w:r w:rsidR="100BEF2D" w:rsidRPr="00BB5ADB">
        <w:rPr>
          <w:rFonts w:asciiTheme="minorHAnsi" w:hAnsiTheme="minorHAnsi" w:cstheme="minorHAnsi"/>
          <w:szCs w:val="22"/>
        </w:rPr>
        <w:t>§</w:t>
      </w:r>
      <w:r w:rsidR="1A4A2E47" w:rsidRPr="00BB5ADB">
        <w:rPr>
          <w:rFonts w:asciiTheme="minorHAnsi" w:hAnsiTheme="minorHAnsi" w:cstheme="minorHAnsi"/>
          <w:szCs w:val="22"/>
        </w:rPr>
        <w:t> </w:t>
      </w:r>
      <w:r w:rsidR="097436B2" w:rsidRPr="00BB5ADB">
        <w:rPr>
          <w:rFonts w:asciiTheme="minorHAnsi" w:hAnsiTheme="minorHAnsi" w:cstheme="minorHAnsi"/>
          <w:szCs w:val="22"/>
        </w:rPr>
        <w:t>3</w:t>
      </w:r>
      <w:r w:rsidR="100BEF2D" w:rsidRPr="00BB5ADB">
        <w:rPr>
          <w:rFonts w:asciiTheme="minorHAnsi" w:hAnsiTheme="minorHAnsi" w:cstheme="minorHAnsi"/>
          <w:szCs w:val="22"/>
        </w:rPr>
        <w:t xml:space="preserve"> ust. 1</w:t>
      </w:r>
      <w:r w:rsidR="43C89EFE" w:rsidRPr="00BB5ADB">
        <w:rPr>
          <w:rFonts w:asciiTheme="minorHAnsi" w:hAnsiTheme="minorHAnsi" w:cstheme="minorHAnsi"/>
          <w:szCs w:val="22"/>
        </w:rPr>
        <w:t>.</w:t>
      </w:r>
      <w:r w:rsidR="100BEF2D" w:rsidRPr="00BB5ADB">
        <w:rPr>
          <w:rFonts w:asciiTheme="minorHAnsi" w:hAnsiTheme="minorHAnsi" w:cstheme="minorHAnsi"/>
          <w:szCs w:val="22"/>
        </w:rPr>
        <w:t xml:space="preserve"> pkt </w:t>
      </w:r>
      <w:r w:rsidR="359BD8EC" w:rsidRPr="00BB5ADB">
        <w:rPr>
          <w:rFonts w:asciiTheme="minorHAnsi" w:hAnsiTheme="minorHAnsi" w:cstheme="minorHAnsi"/>
          <w:szCs w:val="22"/>
        </w:rPr>
        <w:t>1</w:t>
      </w:r>
      <w:r w:rsidR="100BEF2D" w:rsidRPr="00BB5ADB">
        <w:rPr>
          <w:rFonts w:asciiTheme="minorHAnsi" w:hAnsiTheme="minorHAnsi" w:cstheme="minorHAnsi"/>
          <w:szCs w:val="22"/>
        </w:rPr>
        <w:t xml:space="preserve"> </w:t>
      </w:r>
      <w:r w:rsidR="644D3738" w:rsidRPr="00BB5ADB">
        <w:rPr>
          <w:rFonts w:asciiTheme="minorHAnsi" w:hAnsiTheme="minorHAnsi" w:cstheme="minorHAnsi"/>
          <w:szCs w:val="22"/>
        </w:rPr>
        <w:t>lit. a</w:t>
      </w:r>
      <w:r w:rsidR="16DE36A3" w:rsidRPr="00BB5ADB">
        <w:rPr>
          <w:rFonts w:asciiTheme="minorHAnsi" w:hAnsiTheme="minorHAnsi" w:cstheme="minorHAnsi"/>
          <w:szCs w:val="22"/>
        </w:rPr>
        <w:t xml:space="preserve"> </w:t>
      </w:r>
      <w:r w:rsidR="644D3738" w:rsidRPr="00BB5ADB">
        <w:rPr>
          <w:rFonts w:asciiTheme="minorHAnsi" w:hAnsiTheme="minorHAnsi" w:cstheme="minorHAnsi"/>
          <w:szCs w:val="22"/>
        </w:rPr>
        <w:t>-</w:t>
      </w:r>
      <w:r w:rsidR="00F0318D">
        <w:rPr>
          <w:rFonts w:asciiTheme="minorHAnsi" w:hAnsiTheme="minorHAnsi" w:cstheme="minorHAnsi"/>
          <w:szCs w:val="22"/>
        </w:rPr>
        <w:t>d</w:t>
      </w:r>
      <w:r w:rsidR="644D3738" w:rsidRPr="00BB5ADB">
        <w:rPr>
          <w:rFonts w:asciiTheme="minorHAnsi" w:hAnsiTheme="minorHAnsi" w:cstheme="minorHAnsi"/>
          <w:szCs w:val="22"/>
        </w:rPr>
        <w:t xml:space="preserve"> </w:t>
      </w:r>
      <w:r w:rsidR="0E0A9D93" w:rsidRPr="00BB5ADB">
        <w:rPr>
          <w:rFonts w:asciiTheme="minorHAnsi" w:hAnsiTheme="minorHAnsi" w:cstheme="minorHAnsi"/>
          <w:szCs w:val="22"/>
        </w:rPr>
        <w:t>Umowy</w:t>
      </w:r>
      <w:r w:rsidR="097436B2" w:rsidRPr="00BB5ADB">
        <w:rPr>
          <w:rFonts w:asciiTheme="minorHAnsi" w:hAnsiTheme="minorHAnsi" w:cstheme="minorHAnsi"/>
          <w:szCs w:val="22"/>
        </w:rPr>
        <w:t>,</w:t>
      </w:r>
      <w:r w:rsidR="0E0A9D93" w:rsidRPr="00BB5ADB">
        <w:rPr>
          <w:rFonts w:asciiTheme="minorHAnsi" w:hAnsiTheme="minorHAnsi" w:cstheme="minorHAnsi"/>
          <w:szCs w:val="22"/>
        </w:rPr>
        <w:t xml:space="preserve"> </w:t>
      </w:r>
      <w:r w:rsidRPr="00BB5ADB">
        <w:rPr>
          <w:rFonts w:asciiTheme="minorHAnsi" w:hAnsiTheme="minorHAnsi" w:cstheme="minorHAnsi"/>
          <w:szCs w:val="22"/>
        </w:rPr>
        <w:t xml:space="preserve">za każdy rozpoczęty dzień </w:t>
      </w:r>
      <w:r w:rsidR="662AFA84" w:rsidRPr="00BB5ADB">
        <w:rPr>
          <w:rFonts w:asciiTheme="minorHAnsi" w:hAnsiTheme="minorHAnsi" w:cstheme="minorHAnsi"/>
          <w:szCs w:val="22"/>
        </w:rPr>
        <w:t>zwłoki</w:t>
      </w:r>
      <w:r w:rsidR="71BEC762" w:rsidRPr="00BB5ADB">
        <w:rPr>
          <w:rFonts w:asciiTheme="minorHAnsi" w:hAnsiTheme="minorHAnsi" w:cstheme="minorHAnsi"/>
          <w:szCs w:val="22"/>
        </w:rPr>
        <w:t>;</w:t>
      </w:r>
    </w:p>
    <w:p w14:paraId="53CA2E7F" w14:textId="7ABAE4CB" w:rsidR="0048489D" w:rsidRPr="00BB5ADB" w:rsidRDefault="00BD42FA" w:rsidP="00D37EF6">
      <w:pPr>
        <w:numPr>
          <w:ilvl w:val="1"/>
          <w:numId w:val="3"/>
        </w:numPr>
        <w:tabs>
          <w:tab w:val="clear" w:pos="1440"/>
          <w:tab w:val="num" w:pos="851"/>
        </w:tabs>
        <w:spacing w:before="120" w:after="120" w:line="300" w:lineRule="auto"/>
        <w:ind w:left="851" w:hanging="425"/>
        <w:rPr>
          <w:rFonts w:asciiTheme="minorHAnsi" w:hAnsiTheme="minorHAnsi" w:cstheme="minorHAnsi"/>
          <w:szCs w:val="22"/>
        </w:rPr>
      </w:pPr>
      <w:r w:rsidRPr="00BB5ADB">
        <w:rPr>
          <w:rFonts w:asciiTheme="minorHAnsi" w:hAnsiTheme="minorHAnsi" w:cstheme="minorHAnsi"/>
          <w:szCs w:val="22"/>
        </w:rPr>
        <w:lastRenderedPageBreak/>
        <w:t xml:space="preserve">z tytułu </w:t>
      </w:r>
      <w:r w:rsidR="007C45D7" w:rsidRPr="00BB5ADB">
        <w:rPr>
          <w:rFonts w:asciiTheme="minorHAnsi" w:hAnsiTheme="minorHAnsi" w:cstheme="minorHAnsi"/>
          <w:szCs w:val="22"/>
        </w:rPr>
        <w:t xml:space="preserve">zwłoki </w:t>
      </w:r>
      <w:r w:rsidRPr="00BB5ADB">
        <w:rPr>
          <w:rFonts w:asciiTheme="minorHAnsi" w:hAnsiTheme="minorHAnsi" w:cstheme="minorHAnsi"/>
          <w:szCs w:val="22"/>
        </w:rPr>
        <w:t xml:space="preserve">w przekazaniu zaakceptowanych egzemplarzy </w:t>
      </w:r>
      <w:r w:rsidR="00CA2E54" w:rsidRPr="00BB5ADB">
        <w:rPr>
          <w:rFonts w:asciiTheme="minorHAnsi" w:hAnsiTheme="minorHAnsi" w:cstheme="minorHAnsi"/>
          <w:szCs w:val="22"/>
        </w:rPr>
        <w:t>D</w:t>
      </w:r>
      <w:r w:rsidRPr="00BB5ADB">
        <w:rPr>
          <w:rFonts w:asciiTheme="minorHAnsi" w:hAnsiTheme="minorHAnsi" w:cstheme="minorHAnsi"/>
          <w:szCs w:val="22"/>
        </w:rPr>
        <w:t xml:space="preserve">okumentów, w terminie określonym w § </w:t>
      </w:r>
      <w:r w:rsidR="000B239A">
        <w:rPr>
          <w:rFonts w:asciiTheme="minorHAnsi" w:hAnsiTheme="minorHAnsi" w:cstheme="minorHAnsi"/>
          <w:szCs w:val="22"/>
        </w:rPr>
        <w:t>6</w:t>
      </w:r>
      <w:r w:rsidR="004F320E" w:rsidRPr="00BB5ADB">
        <w:rPr>
          <w:rFonts w:asciiTheme="minorHAnsi" w:hAnsiTheme="minorHAnsi" w:cstheme="minorHAnsi"/>
          <w:szCs w:val="22"/>
        </w:rPr>
        <w:t xml:space="preserve"> </w:t>
      </w:r>
      <w:r w:rsidRPr="00BB5ADB">
        <w:rPr>
          <w:rFonts w:asciiTheme="minorHAnsi" w:hAnsiTheme="minorHAnsi" w:cstheme="minorHAnsi"/>
          <w:szCs w:val="22"/>
        </w:rPr>
        <w:t xml:space="preserve">ust. </w:t>
      </w:r>
      <w:r w:rsidR="00262302" w:rsidRPr="00BB5ADB">
        <w:rPr>
          <w:rFonts w:asciiTheme="minorHAnsi" w:hAnsiTheme="minorHAnsi" w:cstheme="minorHAnsi"/>
          <w:szCs w:val="22"/>
        </w:rPr>
        <w:t>8</w:t>
      </w:r>
      <w:r w:rsidRPr="00BB5ADB">
        <w:rPr>
          <w:rFonts w:asciiTheme="minorHAnsi" w:hAnsiTheme="minorHAnsi" w:cstheme="minorHAnsi"/>
          <w:szCs w:val="22"/>
        </w:rPr>
        <w:t xml:space="preserve"> </w:t>
      </w:r>
      <w:r w:rsidR="00983D76" w:rsidRPr="00BB5ADB">
        <w:rPr>
          <w:rFonts w:asciiTheme="minorHAnsi" w:hAnsiTheme="minorHAnsi" w:cstheme="minorHAnsi"/>
          <w:szCs w:val="22"/>
        </w:rPr>
        <w:t>Umowy</w:t>
      </w:r>
      <w:r w:rsidR="005E449B" w:rsidRPr="00BB5ADB">
        <w:rPr>
          <w:rFonts w:asciiTheme="minorHAnsi" w:hAnsiTheme="minorHAnsi" w:cstheme="minorHAnsi"/>
          <w:szCs w:val="22"/>
        </w:rPr>
        <w:t xml:space="preserve"> </w:t>
      </w:r>
      <w:r w:rsidRPr="00BB5ADB">
        <w:rPr>
          <w:rFonts w:asciiTheme="minorHAnsi" w:hAnsiTheme="minorHAnsi" w:cstheme="minorHAnsi"/>
          <w:szCs w:val="22"/>
        </w:rPr>
        <w:t xml:space="preserve">w wysokości </w:t>
      </w:r>
      <w:r w:rsidR="00907867" w:rsidRPr="00BB5ADB">
        <w:rPr>
          <w:rFonts w:asciiTheme="minorHAnsi" w:hAnsiTheme="minorHAnsi" w:cstheme="minorHAnsi"/>
          <w:szCs w:val="22"/>
        </w:rPr>
        <w:t>1</w:t>
      </w:r>
      <w:r w:rsidRPr="00BB5ADB">
        <w:rPr>
          <w:rFonts w:asciiTheme="minorHAnsi" w:hAnsiTheme="minorHAnsi" w:cstheme="minorHAnsi"/>
          <w:szCs w:val="22"/>
        </w:rPr>
        <w:t xml:space="preserve">% wynagrodzenia brutto określonego </w:t>
      </w:r>
      <w:r w:rsidR="009D1C4F" w:rsidRPr="00BB5ADB">
        <w:rPr>
          <w:rFonts w:asciiTheme="minorHAnsi" w:hAnsiTheme="minorHAnsi" w:cstheme="minorHAnsi"/>
          <w:szCs w:val="22"/>
        </w:rPr>
        <w:t xml:space="preserve">odpowiednio </w:t>
      </w:r>
      <w:r w:rsidR="00CA2E54" w:rsidRPr="00BB5ADB">
        <w:rPr>
          <w:rFonts w:asciiTheme="minorHAnsi" w:hAnsiTheme="minorHAnsi" w:cstheme="minorHAnsi"/>
          <w:szCs w:val="22"/>
        </w:rPr>
        <w:t xml:space="preserve">za dany Dokument </w:t>
      </w:r>
      <w:r w:rsidRPr="00BB5ADB">
        <w:rPr>
          <w:rFonts w:asciiTheme="minorHAnsi" w:hAnsiTheme="minorHAnsi" w:cstheme="minorHAnsi"/>
          <w:szCs w:val="22"/>
        </w:rPr>
        <w:t xml:space="preserve">w </w:t>
      </w:r>
      <w:r w:rsidR="00283BA2" w:rsidRPr="00BB5ADB">
        <w:rPr>
          <w:rFonts w:asciiTheme="minorHAnsi" w:hAnsiTheme="minorHAnsi" w:cstheme="minorHAnsi"/>
          <w:szCs w:val="22"/>
        </w:rPr>
        <w:t xml:space="preserve">§ </w:t>
      </w:r>
      <w:r w:rsidR="007832F8" w:rsidRPr="00BB5ADB">
        <w:rPr>
          <w:rFonts w:asciiTheme="minorHAnsi" w:hAnsiTheme="minorHAnsi" w:cstheme="minorHAnsi"/>
          <w:szCs w:val="22"/>
        </w:rPr>
        <w:t>3</w:t>
      </w:r>
      <w:r w:rsidR="00283BA2" w:rsidRPr="00BB5ADB">
        <w:rPr>
          <w:rFonts w:asciiTheme="minorHAnsi" w:hAnsiTheme="minorHAnsi" w:cstheme="minorHAnsi"/>
          <w:szCs w:val="22"/>
        </w:rPr>
        <w:t xml:space="preserve"> ust. 1</w:t>
      </w:r>
      <w:r w:rsidR="001F3EBA" w:rsidRPr="00BB5ADB">
        <w:rPr>
          <w:rFonts w:asciiTheme="minorHAnsi" w:hAnsiTheme="minorHAnsi" w:cstheme="minorHAnsi"/>
          <w:szCs w:val="22"/>
        </w:rPr>
        <w:t>.</w:t>
      </w:r>
      <w:r w:rsidR="00283BA2" w:rsidRPr="00BB5ADB">
        <w:rPr>
          <w:rFonts w:asciiTheme="minorHAnsi" w:hAnsiTheme="minorHAnsi" w:cstheme="minorHAnsi"/>
          <w:szCs w:val="22"/>
        </w:rPr>
        <w:t xml:space="preserve"> pkt </w:t>
      </w:r>
      <w:r w:rsidR="006E08C5" w:rsidRPr="00BB5ADB">
        <w:rPr>
          <w:rFonts w:asciiTheme="minorHAnsi" w:hAnsiTheme="minorHAnsi" w:cstheme="minorHAnsi"/>
          <w:szCs w:val="22"/>
        </w:rPr>
        <w:t xml:space="preserve">1 </w:t>
      </w:r>
      <w:r w:rsidR="006828AD" w:rsidRPr="00BB5ADB">
        <w:rPr>
          <w:rFonts w:asciiTheme="minorHAnsi" w:hAnsiTheme="minorHAnsi" w:cstheme="minorHAnsi"/>
          <w:szCs w:val="22"/>
        </w:rPr>
        <w:t xml:space="preserve">lit. </w:t>
      </w:r>
      <w:r w:rsidR="003533C8" w:rsidRPr="00BB5ADB">
        <w:rPr>
          <w:rFonts w:asciiTheme="minorHAnsi" w:hAnsiTheme="minorHAnsi" w:cstheme="minorHAnsi"/>
          <w:szCs w:val="22"/>
        </w:rPr>
        <w:t>a</w:t>
      </w:r>
      <w:r w:rsidR="006828AD" w:rsidRPr="00BB5ADB">
        <w:rPr>
          <w:rFonts w:asciiTheme="minorHAnsi" w:hAnsiTheme="minorHAnsi" w:cstheme="minorHAnsi"/>
          <w:szCs w:val="22"/>
        </w:rPr>
        <w:t xml:space="preserve"> -</w:t>
      </w:r>
      <w:r w:rsidR="00F0318D">
        <w:rPr>
          <w:rFonts w:asciiTheme="minorHAnsi" w:hAnsiTheme="minorHAnsi" w:cstheme="minorHAnsi"/>
          <w:szCs w:val="22"/>
        </w:rPr>
        <w:t>d</w:t>
      </w:r>
      <w:r w:rsidR="006828AD" w:rsidRPr="00BB5ADB">
        <w:rPr>
          <w:rFonts w:asciiTheme="minorHAnsi" w:hAnsiTheme="minorHAnsi" w:cstheme="minorHAnsi"/>
          <w:szCs w:val="22"/>
        </w:rPr>
        <w:t xml:space="preserve"> </w:t>
      </w:r>
      <w:r w:rsidR="00983D76" w:rsidRPr="00BB5ADB">
        <w:rPr>
          <w:rFonts w:asciiTheme="minorHAnsi" w:hAnsiTheme="minorHAnsi" w:cstheme="minorHAnsi"/>
          <w:szCs w:val="22"/>
        </w:rPr>
        <w:t>Umowy</w:t>
      </w:r>
      <w:r w:rsidR="004E000C" w:rsidRPr="00BB5ADB">
        <w:rPr>
          <w:rFonts w:asciiTheme="minorHAnsi" w:hAnsiTheme="minorHAnsi" w:cstheme="minorHAnsi"/>
          <w:szCs w:val="22"/>
        </w:rPr>
        <w:t>,</w:t>
      </w:r>
      <w:r w:rsidRPr="00BB5ADB">
        <w:rPr>
          <w:rFonts w:asciiTheme="minorHAnsi" w:hAnsiTheme="minorHAnsi" w:cstheme="minorHAnsi"/>
          <w:szCs w:val="22"/>
        </w:rPr>
        <w:t xml:space="preserve"> za każdy rozpoczęty dzień </w:t>
      </w:r>
      <w:r w:rsidR="007C45D7" w:rsidRPr="00BB5ADB">
        <w:rPr>
          <w:rFonts w:asciiTheme="minorHAnsi" w:hAnsiTheme="minorHAnsi" w:cstheme="minorHAnsi"/>
          <w:szCs w:val="22"/>
        </w:rPr>
        <w:t>zwłoki</w:t>
      </w:r>
      <w:r w:rsidR="00CC1DF1" w:rsidRPr="00BB5ADB">
        <w:rPr>
          <w:rFonts w:asciiTheme="minorHAnsi" w:hAnsiTheme="minorHAnsi" w:cstheme="minorHAnsi"/>
          <w:szCs w:val="22"/>
        </w:rPr>
        <w:t>;</w:t>
      </w:r>
    </w:p>
    <w:p w14:paraId="465C5EA7" w14:textId="3D028BED" w:rsidR="00FB0168" w:rsidRPr="00BB5ADB" w:rsidRDefault="4AA25628" w:rsidP="1C143C79">
      <w:pPr>
        <w:numPr>
          <w:ilvl w:val="1"/>
          <w:numId w:val="3"/>
        </w:numPr>
        <w:tabs>
          <w:tab w:val="clear" w:pos="1440"/>
          <w:tab w:val="num" w:pos="851"/>
        </w:tabs>
        <w:spacing w:before="120" w:after="120" w:line="300" w:lineRule="auto"/>
        <w:ind w:left="851" w:right="-1" w:hanging="425"/>
        <w:rPr>
          <w:rFonts w:asciiTheme="minorHAnsi" w:hAnsiTheme="minorHAnsi" w:cstheme="minorHAnsi"/>
          <w:szCs w:val="22"/>
        </w:rPr>
      </w:pPr>
      <w:r w:rsidRPr="00BB5ADB">
        <w:rPr>
          <w:rFonts w:asciiTheme="minorHAnsi" w:hAnsiTheme="minorHAnsi" w:cstheme="minorHAnsi"/>
          <w:szCs w:val="22"/>
        </w:rPr>
        <w:t xml:space="preserve">z tytułu zwłoki </w:t>
      </w:r>
      <w:r w:rsidR="40881BDD" w:rsidRPr="00BB5ADB">
        <w:rPr>
          <w:rFonts w:asciiTheme="minorHAnsi" w:hAnsiTheme="minorHAnsi" w:cstheme="minorHAnsi"/>
          <w:szCs w:val="22"/>
        </w:rPr>
        <w:t xml:space="preserve">Wykonawcy w usunięciu wad ujawnionych po podpisaniu protokołu odbioru </w:t>
      </w:r>
      <w:r w:rsidR="00DE1759">
        <w:rPr>
          <w:rFonts w:asciiTheme="minorHAnsi" w:hAnsiTheme="minorHAnsi" w:cstheme="minorHAnsi"/>
          <w:szCs w:val="22"/>
        </w:rPr>
        <w:t xml:space="preserve">danego Dokumentu, w </w:t>
      </w:r>
      <w:r w:rsidR="40881BDD" w:rsidRPr="00BB5ADB">
        <w:rPr>
          <w:rFonts w:asciiTheme="minorHAnsi" w:hAnsiTheme="minorHAnsi" w:cstheme="minorHAnsi"/>
          <w:szCs w:val="22"/>
        </w:rPr>
        <w:t xml:space="preserve">wysokości </w:t>
      </w:r>
      <w:r w:rsidR="3F4DAF3F" w:rsidRPr="00BB5ADB">
        <w:rPr>
          <w:rFonts w:asciiTheme="minorHAnsi" w:hAnsiTheme="minorHAnsi" w:cstheme="minorHAnsi"/>
          <w:szCs w:val="22"/>
        </w:rPr>
        <w:t>1</w:t>
      </w:r>
      <w:r w:rsidR="40881BDD" w:rsidRPr="00BB5ADB">
        <w:rPr>
          <w:rFonts w:asciiTheme="minorHAnsi" w:hAnsiTheme="minorHAnsi" w:cstheme="minorHAnsi"/>
          <w:szCs w:val="22"/>
        </w:rPr>
        <w:t xml:space="preserve">% wynagrodzenia brutto określonego </w:t>
      </w:r>
      <w:r w:rsidR="71F80A0B" w:rsidRPr="00BB5ADB">
        <w:rPr>
          <w:rFonts w:asciiTheme="minorHAnsi" w:hAnsiTheme="minorHAnsi" w:cstheme="minorHAnsi"/>
          <w:szCs w:val="22"/>
        </w:rPr>
        <w:t xml:space="preserve">odpowiednio </w:t>
      </w:r>
      <w:r w:rsidR="5C22D54B" w:rsidRPr="00BB5ADB">
        <w:rPr>
          <w:rFonts w:asciiTheme="minorHAnsi" w:hAnsiTheme="minorHAnsi" w:cstheme="minorHAnsi"/>
          <w:szCs w:val="22"/>
        </w:rPr>
        <w:t>za</w:t>
      </w:r>
      <w:r w:rsidR="00331356" w:rsidRPr="00BB5ADB">
        <w:rPr>
          <w:rFonts w:asciiTheme="minorHAnsi" w:hAnsiTheme="minorHAnsi" w:cstheme="minorHAnsi"/>
          <w:szCs w:val="22"/>
        </w:rPr>
        <w:t xml:space="preserve"> </w:t>
      </w:r>
      <w:r w:rsidR="5C22D54B" w:rsidRPr="00BB5ADB">
        <w:rPr>
          <w:rFonts w:asciiTheme="minorHAnsi" w:hAnsiTheme="minorHAnsi" w:cstheme="minorHAnsi"/>
          <w:szCs w:val="22"/>
        </w:rPr>
        <w:t xml:space="preserve">dany Dokument </w:t>
      </w:r>
      <w:r w:rsidR="40881BDD" w:rsidRPr="00BB5ADB">
        <w:rPr>
          <w:rFonts w:asciiTheme="minorHAnsi" w:hAnsiTheme="minorHAnsi" w:cstheme="minorHAnsi"/>
          <w:szCs w:val="22"/>
        </w:rPr>
        <w:t xml:space="preserve">w § </w:t>
      </w:r>
      <w:r w:rsidR="6AC9BC2A" w:rsidRPr="00BB5ADB">
        <w:rPr>
          <w:rFonts w:asciiTheme="minorHAnsi" w:hAnsiTheme="minorHAnsi" w:cstheme="minorHAnsi"/>
          <w:szCs w:val="22"/>
        </w:rPr>
        <w:t>3</w:t>
      </w:r>
      <w:r w:rsidR="40881BDD" w:rsidRPr="00BB5ADB">
        <w:rPr>
          <w:rFonts w:asciiTheme="minorHAnsi" w:hAnsiTheme="minorHAnsi" w:cstheme="minorHAnsi"/>
          <w:szCs w:val="22"/>
        </w:rPr>
        <w:t xml:space="preserve"> ust. 1</w:t>
      </w:r>
      <w:r w:rsidR="4D6B77A7" w:rsidRPr="00BB5ADB">
        <w:rPr>
          <w:rFonts w:asciiTheme="minorHAnsi" w:hAnsiTheme="minorHAnsi" w:cstheme="minorHAnsi"/>
          <w:szCs w:val="22"/>
        </w:rPr>
        <w:t xml:space="preserve"> </w:t>
      </w:r>
      <w:r w:rsidR="794965C1" w:rsidRPr="00BB5ADB">
        <w:rPr>
          <w:rFonts w:asciiTheme="minorHAnsi" w:hAnsiTheme="minorHAnsi" w:cstheme="minorHAnsi"/>
          <w:szCs w:val="22"/>
        </w:rPr>
        <w:t>pkt 1 lit. a</w:t>
      </w:r>
      <w:r w:rsidR="55AF77EF" w:rsidRPr="00BB5ADB">
        <w:rPr>
          <w:rFonts w:asciiTheme="minorHAnsi" w:hAnsiTheme="minorHAnsi" w:cstheme="minorHAnsi"/>
          <w:szCs w:val="22"/>
        </w:rPr>
        <w:t xml:space="preserve"> </w:t>
      </w:r>
      <w:r w:rsidR="794965C1" w:rsidRPr="00BB5ADB">
        <w:rPr>
          <w:rFonts w:asciiTheme="minorHAnsi" w:hAnsiTheme="minorHAnsi" w:cstheme="minorHAnsi"/>
          <w:szCs w:val="22"/>
        </w:rPr>
        <w:t>-</w:t>
      </w:r>
      <w:r w:rsidR="004223FD">
        <w:rPr>
          <w:rFonts w:asciiTheme="minorHAnsi" w:hAnsiTheme="minorHAnsi" w:cstheme="minorHAnsi"/>
          <w:szCs w:val="22"/>
        </w:rPr>
        <w:t>d</w:t>
      </w:r>
      <w:r w:rsidR="794965C1" w:rsidRPr="00BB5ADB">
        <w:rPr>
          <w:rFonts w:asciiTheme="minorHAnsi" w:hAnsiTheme="minorHAnsi" w:cstheme="minorHAnsi"/>
          <w:szCs w:val="22"/>
        </w:rPr>
        <w:t xml:space="preserve"> </w:t>
      </w:r>
      <w:r w:rsidR="40881BDD" w:rsidRPr="00BB5ADB">
        <w:rPr>
          <w:rFonts w:asciiTheme="minorHAnsi" w:hAnsiTheme="minorHAnsi" w:cstheme="minorHAnsi"/>
          <w:szCs w:val="22"/>
        </w:rPr>
        <w:t xml:space="preserve">Umowy, za każdy rozpoczęty dzień </w:t>
      </w:r>
      <w:r w:rsidR="662AFA84" w:rsidRPr="00BB5ADB">
        <w:rPr>
          <w:rFonts w:asciiTheme="minorHAnsi" w:hAnsiTheme="minorHAnsi" w:cstheme="minorHAnsi"/>
          <w:szCs w:val="22"/>
        </w:rPr>
        <w:t>zwłoki</w:t>
      </w:r>
      <w:r w:rsidR="40881BDD" w:rsidRPr="00BB5ADB">
        <w:rPr>
          <w:rFonts w:asciiTheme="minorHAnsi" w:hAnsiTheme="minorHAnsi" w:cstheme="minorHAnsi"/>
          <w:szCs w:val="22"/>
        </w:rPr>
        <w:t>, licząc od wyznaczonego przez Zamawiającego terminu na usunięcie wad</w:t>
      </w:r>
      <w:r w:rsidR="71BEC762" w:rsidRPr="00BB5ADB">
        <w:rPr>
          <w:rFonts w:asciiTheme="minorHAnsi" w:hAnsiTheme="minorHAnsi" w:cstheme="minorHAnsi"/>
          <w:szCs w:val="22"/>
        </w:rPr>
        <w:t>;</w:t>
      </w:r>
    </w:p>
    <w:p w14:paraId="5DE2062B" w14:textId="1D3CD322" w:rsidR="0077375A" w:rsidRPr="00BB5ADB" w:rsidRDefault="007C45D7" w:rsidP="00D37EF6">
      <w:pPr>
        <w:numPr>
          <w:ilvl w:val="1"/>
          <w:numId w:val="3"/>
        </w:numPr>
        <w:tabs>
          <w:tab w:val="clear" w:pos="1440"/>
          <w:tab w:val="num" w:pos="851"/>
        </w:tabs>
        <w:spacing w:before="120" w:after="120" w:line="300" w:lineRule="auto"/>
        <w:ind w:left="851" w:hanging="425"/>
        <w:rPr>
          <w:rFonts w:asciiTheme="minorHAnsi" w:hAnsiTheme="minorHAnsi" w:cstheme="minorHAnsi"/>
          <w:szCs w:val="22"/>
        </w:rPr>
      </w:pPr>
      <w:r w:rsidRPr="00BB5ADB">
        <w:rPr>
          <w:rFonts w:asciiTheme="minorHAnsi" w:hAnsiTheme="minorHAnsi" w:cstheme="minorHAnsi"/>
          <w:szCs w:val="22"/>
        </w:rPr>
        <w:t>z tytułu zwłoki w udzieleniu Zamawiającemu pisemnych wyjaśnień na pytania wykonawców w</w:t>
      </w:r>
      <w:r w:rsidR="001240B7" w:rsidRPr="00BB5ADB">
        <w:rPr>
          <w:rFonts w:asciiTheme="minorHAnsi" w:hAnsiTheme="minorHAnsi" w:cstheme="minorHAnsi"/>
          <w:szCs w:val="22"/>
        </w:rPr>
        <w:t> </w:t>
      </w:r>
      <w:r w:rsidRPr="00BB5ADB">
        <w:rPr>
          <w:rFonts w:asciiTheme="minorHAnsi" w:hAnsiTheme="minorHAnsi" w:cstheme="minorHAnsi"/>
          <w:szCs w:val="22"/>
        </w:rPr>
        <w:t>toku postępowania o udzielenie zamówienia publicznego na wykonanie robót budowlanych ujętych w Dokumentacji</w:t>
      </w:r>
      <w:r w:rsidR="0064585E" w:rsidRPr="00BB5ADB">
        <w:rPr>
          <w:rFonts w:asciiTheme="minorHAnsi" w:hAnsiTheme="minorHAnsi" w:cstheme="minorHAnsi"/>
          <w:szCs w:val="22"/>
        </w:rPr>
        <w:t xml:space="preserve"> </w:t>
      </w:r>
      <w:r w:rsidRPr="00BB5ADB">
        <w:rPr>
          <w:rFonts w:asciiTheme="minorHAnsi" w:hAnsiTheme="minorHAnsi" w:cstheme="minorHAnsi"/>
          <w:szCs w:val="22"/>
        </w:rPr>
        <w:t xml:space="preserve">w stosunku do </w:t>
      </w:r>
      <w:r w:rsidR="00792961" w:rsidRPr="00BB5ADB">
        <w:rPr>
          <w:rFonts w:asciiTheme="minorHAnsi" w:hAnsiTheme="minorHAnsi" w:cstheme="minorHAnsi"/>
          <w:szCs w:val="22"/>
        </w:rPr>
        <w:t xml:space="preserve">terminu </w:t>
      </w:r>
      <w:r w:rsidRPr="00BB5ADB">
        <w:rPr>
          <w:rFonts w:asciiTheme="minorHAnsi" w:hAnsiTheme="minorHAnsi" w:cstheme="minorHAnsi"/>
          <w:szCs w:val="22"/>
        </w:rPr>
        <w:t xml:space="preserve">wyznaczonego </w:t>
      </w:r>
      <w:r w:rsidR="00792961" w:rsidRPr="00BB5ADB">
        <w:rPr>
          <w:rFonts w:asciiTheme="minorHAnsi" w:hAnsiTheme="minorHAnsi" w:cstheme="minorHAnsi"/>
          <w:szCs w:val="22"/>
        </w:rPr>
        <w:t>przez Zamawiającego</w:t>
      </w:r>
      <w:r w:rsidRPr="00BB5ADB">
        <w:rPr>
          <w:rFonts w:asciiTheme="minorHAnsi" w:hAnsiTheme="minorHAnsi" w:cstheme="minorHAnsi"/>
          <w:szCs w:val="22"/>
        </w:rPr>
        <w:t>, w</w:t>
      </w:r>
      <w:r w:rsidR="001240B7" w:rsidRPr="00BB5ADB">
        <w:rPr>
          <w:rFonts w:asciiTheme="minorHAnsi" w:hAnsiTheme="minorHAnsi" w:cstheme="minorHAnsi"/>
          <w:szCs w:val="22"/>
        </w:rPr>
        <w:t> </w:t>
      </w:r>
      <w:r w:rsidRPr="00BB5ADB">
        <w:rPr>
          <w:rFonts w:asciiTheme="minorHAnsi" w:hAnsiTheme="minorHAnsi" w:cstheme="minorHAnsi"/>
          <w:szCs w:val="22"/>
        </w:rPr>
        <w:t xml:space="preserve">wysokości </w:t>
      </w:r>
      <w:r w:rsidR="00596134" w:rsidRPr="00BB5ADB">
        <w:rPr>
          <w:rFonts w:asciiTheme="minorHAnsi" w:hAnsiTheme="minorHAnsi" w:cstheme="minorHAnsi"/>
          <w:szCs w:val="22"/>
        </w:rPr>
        <w:t>5</w:t>
      </w:r>
      <w:r w:rsidRPr="00BB5ADB">
        <w:rPr>
          <w:rFonts w:asciiTheme="minorHAnsi" w:hAnsiTheme="minorHAnsi" w:cstheme="minorHAnsi"/>
          <w:szCs w:val="22"/>
        </w:rPr>
        <w:t>00</w:t>
      </w:r>
      <w:r w:rsidR="00800DCE" w:rsidRPr="00BB5ADB">
        <w:rPr>
          <w:rFonts w:asciiTheme="minorHAnsi" w:hAnsiTheme="minorHAnsi" w:cstheme="minorHAnsi"/>
          <w:szCs w:val="22"/>
        </w:rPr>
        <w:t>,00</w:t>
      </w:r>
      <w:r w:rsidRPr="00BB5ADB">
        <w:rPr>
          <w:rFonts w:asciiTheme="minorHAnsi" w:hAnsiTheme="minorHAnsi" w:cstheme="minorHAnsi"/>
          <w:szCs w:val="22"/>
        </w:rPr>
        <w:t xml:space="preserve"> zł</w:t>
      </w:r>
      <w:r w:rsidR="00800DCE" w:rsidRPr="00BB5ADB">
        <w:rPr>
          <w:rFonts w:asciiTheme="minorHAnsi" w:hAnsiTheme="minorHAnsi" w:cstheme="minorHAnsi"/>
          <w:szCs w:val="22"/>
        </w:rPr>
        <w:t xml:space="preserve"> </w:t>
      </w:r>
      <w:r w:rsidR="00800DCE" w:rsidRPr="00BB5ADB">
        <w:rPr>
          <w:rFonts w:asciiTheme="minorHAnsi" w:hAnsiTheme="minorHAnsi" w:cstheme="minorHAnsi"/>
          <w:bCs/>
          <w:szCs w:val="22"/>
        </w:rPr>
        <w:t>brutto</w:t>
      </w:r>
      <w:r w:rsidRPr="00BB5ADB">
        <w:rPr>
          <w:rFonts w:asciiTheme="minorHAnsi" w:hAnsiTheme="minorHAnsi" w:cstheme="minorHAnsi"/>
          <w:szCs w:val="22"/>
        </w:rPr>
        <w:t xml:space="preserve"> (słownie złotych: </w:t>
      </w:r>
      <w:r w:rsidR="00596134" w:rsidRPr="00BB5ADB">
        <w:rPr>
          <w:rFonts w:asciiTheme="minorHAnsi" w:hAnsiTheme="minorHAnsi" w:cstheme="minorHAnsi"/>
          <w:szCs w:val="22"/>
        </w:rPr>
        <w:t>pięćset</w:t>
      </w:r>
      <w:r w:rsidRPr="00BB5ADB">
        <w:rPr>
          <w:rFonts w:asciiTheme="minorHAnsi" w:hAnsiTheme="minorHAnsi" w:cstheme="minorHAnsi"/>
          <w:szCs w:val="22"/>
        </w:rPr>
        <w:t xml:space="preserve"> 00/100) za każdy </w:t>
      </w:r>
      <w:r w:rsidR="00596134" w:rsidRPr="00BB5ADB">
        <w:rPr>
          <w:rFonts w:asciiTheme="minorHAnsi" w:hAnsiTheme="minorHAnsi" w:cstheme="minorHAnsi"/>
          <w:szCs w:val="22"/>
        </w:rPr>
        <w:t xml:space="preserve">rozpoczęty </w:t>
      </w:r>
      <w:r w:rsidRPr="00BB5ADB">
        <w:rPr>
          <w:rFonts w:asciiTheme="minorHAnsi" w:hAnsiTheme="minorHAnsi" w:cstheme="minorHAnsi"/>
          <w:szCs w:val="22"/>
        </w:rPr>
        <w:t>dzień zwłoki</w:t>
      </w:r>
      <w:r w:rsidR="00CC1DF1" w:rsidRPr="00BB5ADB">
        <w:rPr>
          <w:rFonts w:asciiTheme="minorHAnsi" w:hAnsiTheme="minorHAnsi" w:cstheme="minorHAnsi"/>
          <w:szCs w:val="22"/>
        </w:rPr>
        <w:t>;</w:t>
      </w:r>
    </w:p>
    <w:p w14:paraId="3EC9F7EB" w14:textId="662D3AC8" w:rsidR="0077375A" w:rsidRPr="00BB5ADB" w:rsidRDefault="001A6790" w:rsidP="00D37EF6">
      <w:pPr>
        <w:numPr>
          <w:ilvl w:val="1"/>
          <w:numId w:val="3"/>
        </w:numPr>
        <w:tabs>
          <w:tab w:val="clear" w:pos="1440"/>
          <w:tab w:val="num" w:pos="851"/>
        </w:tabs>
        <w:spacing w:before="120" w:after="120" w:line="300" w:lineRule="auto"/>
        <w:ind w:left="851" w:hanging="425"/>
        <w:rPr>
          <w:rFonts w:asciiTheme="minorHAnsi" w:hAnsiTheme="minorHAnsi" w:cstheme="minorHAnsi"/>
          <w:szCs w:val="22"/>
        </w:rPr>
      </w:pPr>
      <w:r w:rsidRPr="00BB5ADB">
        <w:rPr>
          <w:rFonts w:asciiTheme="minorHAnsi" w:hAnsiTheme="minorHAnsi" w:cstheme="minorHAnsi"/>
          <w:szCs w:val="22"/>
        </w:rPr>
        <w:t xml:space="preserve">za każdy przypadek niewypełnienia obowiązków nadzoru </w:t>
      </w:r>
      <w:r w:rsidR="00143C6C" w:rsidRPr="00BB5ADB">
        <w:rPr>
          <w:rFonts w:asciiTheme="minorHAnsi" w:hAnsiTheme="minorHAnsi" w:cstheme="minorHAnsi"/>
          <w:szCs w:val="22"/>
        </w:rPr>
        <w:t>autorskiego</w:t>
      </w:r>
      <w:r w:rsidRPr="00BB5ADB">
        <w:rPr>
          <w:rFonts w:asciiTheme="minorHAnsi" w:hAnsiTheme="minorHAnsi" w:cstheme="minorHAnsi"/>
          <w:szCs w:val="22"/>
        </w:rPr>
        <w:t>,</w:t>
      </w:r>
      <w:r w:rsidR="00143C6C" w:rsidRPr="00BB5ADB">
        <w:rPr>
          <w:rFonts w:asciiTheme="minorHAnsi" w:hAnsiTheme="minorHAnsi" w:cstheme="minorHAnsi"/>
          <w:szCs w:val="22"/>
        </w:rPr>
        <w:t xml:space="preserve"> o którym mowa </w:t>
      </w:r>
      <w:r w:rsidR="0077375A" w:rsidRPr="00BB5ADB">
        <w:rPr>
          <w:rFonts w:asciiTheme="minorHAnsi" w:hAnsiTheme="minorHAnsi" w:cstheme="minorHAnsi"/>
          <w:szCs w:val="22"/>
        </w:rPr>
        <w:t>w</w:t>
      </w:r>
      <w:r w:rsidR="00143C6C" w:rsidRPr="00BB5ADB">
        <w:rPr>
          <w:rFonts w:asciiTheme="minorHAnsi" w:hAnsiTheme="minorHAnsi" w:cstheme="minorHAnsi"/>
          <w:szCs w:val="22"/>
        </w:rPr>
        <w:t xml:space="preserve"> § </w:t>
      </w:r>
      <w:r w:rsidR="00FB1F8C" w:rsidRPr="00BB5ADB">
        <w:rPr>
          <w:rFonts w:asciiTheme="minorHAnsi" w:hAnsiTheme="minorHAnsi" w:cstheme="minorHAnsi"/>
          <w:szCs w:val="22"/>
        </w:rPr>
        <w:t xml:space="preserve">5 </w:t>
      </w:r>
      <w:r w:rsidR="00143C6C" w:rsidRPr="00BB5ADB">
        <w:rPr>
          <w:rFonts w:asciiTheme="minorHAnsi" w:hAnsiTheme="minorHAnsi" w:cstheme="minorHAnsi"/>
          <w:szCs w:val="22"/>
        </w:rPr>
        <w:t xml:space="preserve">ust. 3 </w:t>
      </w:r>
      <w:r w:rsidR="004E6BF0" w:rsidRPr="00BB5ADB">
        <w:rPr>
          <w:rFonts w:asciiTheme="minorHAnsi" w:hAnsiTheme="minorHAnsi" w:cstheme="minorHAnsi"/>
          <w:szCs w:val="22"/>
        </w:rPr>
        <w:t>U</w:t>
      </w:r>
      <w:r w:rsidR="00143C6C" w:rsidRPr="00BB5ADB">
        <w:rPr>
          <w:rFonts w:asciiTheme="minorHAnsi" w:hAnsiTheme="minorHAnsi" w:cstheme="minorHAnsi"/>
          <w:szCs w:val="22"/>
        </w:rPr>
        <w:t>mow</w:t>
      </w:r>
      <w:r w:rsidR="00F81716" w:rsidRPr="00BB5ADB">
        <w:rPr>
          <w:rFonts w:asciiTheme="minorHAnsi" w:hAnsiTheme="minorHAnsi" w:cstheme="minorHAnsi"/>
          <w:szCs w:val="22"/>
        </w:rPr>
        <w:t>y</w:t>
      </w:r>
      <w:r w:rsidR="0077375A" w:rsidRPr="00BB5ADB">
        <w:rPr>
          <w:rFonts w:asciiTheme="minorHAnsi" w:hAnsiTheme="minorHAnsi" w:cstheme="minorHAnsi"/>
          <w:szCs w:val="22"/>
        </w:rPr>
        <w:t>, w wysokości</w:t>
      </w:r>
      <w:r w:rsidR="00D31127" w:rsidRPr="00BB5ADB">
        <w:rPr>
          <w:rFonts w:asciiTheme="minorHAnsi" w:hAnsiTheme="minorHAnsi" w:cstheme="minorHAnsi"/>
          <w:szCs w:val="22"/>
        </w:rPr>
        <w:t xml:space="preserve"> </w:t>
      </w:r>
      <w:r w:rsidR="0077375A" w:rsidRPr="00BB5ADB">
        <w:rPr>
          <w:rFonts w:asciiTheme="minorHAnsi" w:hAnsiTheme="minorHAnsi" w:cstheme="minorHAnsi"/>
          <w:szCs w:val="22"/>
        </w:rPr>
        <w:t>3.000,00 zł za każdy przypadek,</w:t>
      </w:r>
    </w:p>
    <w:p w14:paraId="0DA90FCA" w14:textId="7BE1356F" w:rsidR="00E242EC" w:rsidRPr="00BB5ADB" w:rsidRDefault="00BD42FA" w:rsidP="00D37EF6">
      <w:pPr>
        <w:numPr>
          <w:ilvl w:val="1"/>
          <w:numId w:val="3"/>
        </w:numPr>
        <w:tabs>
          <w:tab w:val="clear" w:pos="1440"/>
          <w:tab w:val="num" w:pos="851"/>
        </w:tabs>
        <w:spacing w:before="120" w:after="120" w:line="300" w:lineRule="auto"/>
        <w:ind w:left="851" w:hanging="425"/>
        <w:rPr>
          <w:rFonts w:asciiTheme="minorHAnsi" w:hAnsiTheme="minorHAnsi" w:cstheme="minorHAnsi"/>
          <w:szCs w:val="22"/>
        </w:rPr>
      </w:pPr>
      <w:r w:rsidRPr="00BB5ADB">
        <w:rPr>
          <w:rFonts w:asciiTheme="minorHAnsi" w:hAnsiTheme="minorHAnsi" w:cstheme="minorHAnsi"/>
          <w:szCs w:val="22"/>
        </w:rPr>
        <w:t xml:space="preserve">z tytułu odstąpienia od </w:t>
      </w:r>
      <w:r w:rsidR="00983D76" w:rsidRPr="00BB5ADB">
        <w:rPr>
          <w:rFonts w:asciiTheme="minorHAnsi" w:hAnsiTheme="minorHAnsi" w:cstheme="minorHAnsi"/>
          <w:szCs w:val="22"/>
        </w:rPr>
        <w:t>U</w:t>
      </w:r>
      <w:r w:rsidRPr="00BB5ADB">
        <w:rPr>
          <w:rFonts w:asciiTheme="minorHAnsi" w:hAnsiTheme="minorHAnsi" w:cstheme="minorHAnsi"/>
          <w:szCs w:val="22"/>
        </w:rPr>
        <w:t xml:space="preserve">mowy </w:t>
      </w:r>
      <w:r w:rsidR="00E74BC8" w:rsidRPr="00BB5ADB">
        <w:rPr>
          <w:rFonts w:asciiTheme="minorHAnsi" w:hAnsiTheme="minorHAnsi" w:cstheme="minorHAnsi"/>
          <w:szCs w:val="22"/>
        </w:rPr>
        <w:t xml:space="preserve">przez którąkolwiek ze Stron </w:t>
      </w:r>
      <w:r w:rsidRPr="00BB5ADB">
        <w:rPr>
          <w:rFonts w:asciiTheme="minorHAnsi" w:hAnsiTheme="minorHAnsi" w:cstheme="minorHAnsi"/>
          <w:szCs w:val="22"/>
        </w:rPr>
        <w:t xml:space="preserve">z </w:t>
      </w:r>
      <w:r w:rsidR="00800DCE" w:rsidRPr="00BB5ADB">
        <w:rPr>
          <w:rFonts w:asciiTheme="minorHAnsi" w:hAnsiTheme="minorHAnsi" w:cstheme="minorHAnsi"/>
          <w:szCs w:val="22"/>
        </w:rPr>
        <w:t>winy</w:t>
      </w:r>
      <w:r w:rsidR="00E74BC8" w:rsidRPr="00BB5ADB">
        <w:rPr>
          <w:rFonts w:asciiTheme="minorHAnsi" w:hAnsiTheme="minorHAnsi" w:cstheme="minorHAnsi"/>
          <w:szCs w:val="22"/>
        </w:rPr>
        <w:t xml:space="preserve"> </w:t>
      </w:r>
      <w:r w:rsidRPr="00BB5ADB">
        <w:rPr>
          <w:rFonts w:asciiTheme="minorHAnsi" w:hAnsiTheme="minorHAnsi" w:cstheme="minorHAnsi"/>
          <w:szCs w:val="22"/>
        </w:rPr>
        <w:t xml:space="preserve">Wykonawcy, w wysokości </w:t>
      </w:r>
      <w:r w:rsidR="009B4A88" w:rsidRPr="00BB5ADB">
        <w:rPr>
          <w:rFonts w:asciiTheme="minorHAnsi" w:hAnsiTheme="minorHAnsi" w:cstheme="minorHAnsi"/>
          <w:szCs w:val="22"/>
        </w:rPr>
        <w:t>2</w:t>
      </w:r>
      <w:r w:rsidRPr="00BB5ADB">
        <w:rPr>
          <w:rFonts w:asciiTheme="minorHAnsi" w:hAnsiTheme="minorHAnsi" w:cstheme="minorHAnsi"/>
          <w:szCs w:val="22"/>
        </w:rPr>
        <w:t xml:space="preserve">0% </w:t>
      </w:r>
      <w:r w:rsidR="00046D17" w:rsidRPr="00BB5ADB">
        <w:rPr>
          <w:rFonts w:asciiTheme="minorHAnsi" w:hAnsiTheme="minorHAnsi" w:cstheme="minorHAnsi"/>
          <w:szCs w:val="22"/>
        </w:rPr>
        <w:t xml:space="preserve">łącznego </w:t>
      </w:r>
      <w:r w:rsidR="00911A3C" w:rsidRPr="00BB5ADB">
        <w:rPr>
          <w:rFonts w:asciiTheme="minorHAnsi" w:hAnsiTheme="minorHAnsi" w:cstheme="minorHAnsi"/>
          <w:szCs w:val="22"/>
        </w:rPr>
        <w:t>W</w:t>
      </w:r>
      <w:r w:rsidRPr="00BB5ADB">
        <w:rPr>
          <w:rFonts w:asciiTheme="minorHAnsi" w:hAnsiTheme="minorHAnsi" w:cstheme="minorHAnsi"/>
          <w:szCs w:val="22"/>
        </w:rPr>
        <w:t xml:space="preserve">ynagrodzenia brutto za wykonanie Przedmiotu Umowy określonego </w:t>
      </w:r>
      <w:r w:rsidR="000B239A">
        <w:rPr>
          <w:rFonts w:asciiTheme="minorHAnsi" w:hAnsiTheme="minorHAnsi" w:cstheme="minorHAnsi"/>
          <w:szCs w:val="22"/>
        </w:rPr>
        <w:br/>
      </w:r>
      <w:proofErr w:type="gramStart"/>
      <w:r w:rsidRPr="00BB5ADB">
        <w:rPr>
          <w:rFonts w:asciiTheme="minorHAnsi" w:hAnsiTheme="minorHAnsi" w:cstheme="minorHAnsi"/>
          <w:szCs w:val="22"/>
        </w:rPr>
        <w:t xml:space="preserve">w </w:t>
      </w:r>
      <w:r w:rsidR="00831ABC" w:rsidRPr="00BB5ADB">
        <w:rPr>
          <w:rFonts w:asciiTheme="minorHAnsi" w:hAnsiTheme="minorHAnsi" w:cstheme="minorHAnsi"/>
          <w:szCs w:val="22"/>
        </w:rPr>
        <w:t> </w:t>
      </w:r>
      <w:r w:rsidRPr="00BB5ADB">
        <w:rPr>
          <w:rFonts w:asciiTheme="minorHAnsi" w:hAnsiTheme="minorHAnsi" w:cstheme="minorHAnsi"/>
          <w:szCs w:val="22"/>
        </w:rPr>
        <w:t>§</w:t>
      </w:r>
      <w:proofErr w:type="gramEnd"/>
      <w:r w:rsidRPr="00BB5ADB">
        <w:rPr>
          <w:rFonts w:asciiTheme="minorHAnsi" w:hAnsiTheme="minorHAnsi" w:cstheme="minorHAnsi"/>
          <w:szCs w:val="22"/>
        </w:rPr>
        <w:t xml:space="preserve"> </w:t>
      </w:r>
      <w:r w:rsidR="004A48BB" w:rsidRPr="00BB5ADB">
        <w:rPr>
          <w:rFonts w:asciiTheme="minorHAnsi" w:hAnsiTheme="minorHAnsi" w:cstheme="minorHAnsi"/>
          <w:szCs w:val="22"/>
        </w:rPr>
        <w:t>3 ust.</w:t>
      </w:r>
      <w:r w:rsidRPr="00BB5ADB">
        <w:rPr>
          <w:rFonts w:asciiTheme="minorHAnsi" w:hAnsiTheme="minorHAnsi" w:cstheme="minorHAnsi"/>
          <w:szCs w:val="22"/>
        </w:rPr>
        <w:t xml:space="preserve"> </w:t>
      </w:r>
      <w:r w:rsidR="00831ABC" w:rsidRPr="00BB5ADB">
        <w:rPr>
          <w:rFonts w:asciiTheme="minorHAnsi" w:hAnsiTheme="minorHAnsi" w:cstheme="minorHAnsi"/>
          <w:szCs w:val="22"/>
        </w:rPr>
        <w:t> </w:t>
      </w:r>
      <w:r w:rsidRPr="00BB5ADB">
        <w:rPr>
          <w:rFonts w:asciiTheme="minorHAnsi" w:hAnsiTheme="minorHAnsi" w:cstheme="minorHAnsi"/>
          <w:szCs w:val="22"/>
        </w:rPr>
        <w:t>1</w:t>
      </w:r>
      <w:r w:rsidR="00983D76" w:rsidRPr="00BB5ADB">
        <w:rPr>
          <w:rFonts w:asciiTheme="minorHAnsi" w:hAnsiTheme="minorHAnsi" w:cstheme="minorHAnsi"/>
          <w:szCs w:val="22"/>
        </w:rPr>
        <w:t xml:space="preserve"> Umowy</w:t>
      </w:r>
      <w:r w:rsidR="00CC1DF1" w:rsidRPr="00BB5ADB">
        <w:rPr>
          <w:rFonts w:asciiTheme="minorHAnsi" w:hAnsiTheme="minorHAnsi" w:cstheme="minorHAnsi"/>
          <w:szCs w:val="22"/>
        </w:rPr>
        <w:t>;</w:t>
      </w:r>
    </w:p>
    <w:p w14:paraId="3BB8D096" w14:textId="37342192" w:rsidR="00FA5DB6" w:rsidRPr="00BB5ADB" w:rsidRDefault="00FA5DB6" w:rsidP="00D37EF6">
      <w:pPr>
        <w:numPr>
          <w:ilvl w:val="1"/>
          <w:numId w:val="3"/>
        </w:numPr>
        <w:tabs>
          <w:tab w:val="clear" w:pos="1440"/>
          <w:tab w:val="num" w:pos="851"/>
        </w:tabs>
        <w:spacing w:before="120" w:after="120" w:line="300" w:lineRule="auto"/>
        <w:ind w:left="851" w:hanging="425"/>
        <w:rPr>
          <w:rFonts w:asciiTheme="minorHAnsi" w:hAnsiTheme="minorHAnsi" w:cstheme="minorHAnsi"/>
          <w:szCs w:val="22"/>
        </w:rPr>
      </w:pPr>
      <w:r w:rsidRPr="00BB5ADB">
        <w:rPr>
          <w:rFonts w:asciiTheme="minorHAnsi" w:hAnsiTheme="minorHAnsi" w:cstheme="minorHAnsi"/>
          <w:szCs w:val="22"/>
        </w:rPr>
        <w:t xml:space="preserve">z tytułu zwłoki w przekazaniu polisy ubezpieczeniowej, o której mowa w § </w:t>
      </w:r>
      <w:r w:rsidR="00FB1F8C" w:rsidRPr="00BB5ADB">
        <w:rPr>
          <w:rFonts w:asciiTheme="minorHAnsi" w:hAnsiTheme="minorHAnsi" w:cstheme="minorHAnsi"/>
          <w:szCs w:val="22"/>
        </w:rPr>
        <w:t xml:space="preserve">5 </w:t>
      </w:r>
      <w:r w:rsidRPr="00BB5ADB">
        <w:rPr>
          <w:rFonts w:asciiTheme="minorHAnsi" w:hAnsiTheme="minorHAnsi" w:cstheme="minorHAnsi"/>
          <w:szCs w:val="22"/>
        </w:rPr>
        <w:t xml:space="preserve">ust. </w:t>
      </w:r>
      <w:r w:rsidR="00AF5D7A" w:rsidRPr="00BB5ADB">
        <w:rPr>
          <w:rFonts w:asciiTheme="minorHAnsi" w:hAnsiTheme="minorHAnsi" w:cstheme="minorHAnsi"/>
          <w:szCs w:val="22"/>
        </w:rPr>
        <w:t>2</w:t>
      </w:r>
      <w:r w:rsidR="008E1BCA" w:rsidRPr="00BB5ADB">
        <w:rPr>
          <w:rFonts w:asciiTheme="minorHAnsi" w:hAnsiTheme="minorHAnsi" w:cstheme="minorHAnsi"/>
          <w:szCs w:val="22"/>
        </w:rPr>
        <w:t xml:space="preserve">, </w:t>
      </w:r>
      <w:r w:rsidRPr="00BB5ADB">
        <w:rPr>
          <w:rFonts w:asciiTheme="minorHAnsi" w:hAnsiTheme="minorHAnsi" w:cstheme="minorHAnsi"/>
          <w:szCs w:val="22"/>
        </w:rPr>
        <w:t>w</w:t>
      </w:r>
      <w:r w:rsidR="00646491" w:rsidRPr="00BB5ADB">
        <w:rPr>
          <w:rFonts w:asciiTheme="minorHAnsi" w:hAnsiTheme="minorHAnsi" w:cstheme="minorHAnsi"/>
          <w:szCs w:val="22"/>
        </w:rPr>
        <w:t> </w:t>
      </w:r>
      <w:r w:rsidRPr="00BB5ADB">
        <w:rPr>
          <w:rFonts w:asciiTheme="minorHAnsi" w:hAnsiTheme="minorHAnsi" w:cstheme="minorHAnsi"/>
          <w:szCs w:val="22"/>
        </w:rPr>
        <w:t xml:space="preserve">wysokości 100,00 zł </w:t>
      </w:r>
      <w:r w:rsidRPr="00BB5ADB">
        <w:rPr>
          <w:rFonts w:asciiTheme="minorHAnsi" w:hAnsiTheme="minorHAnsi" w:cstheme="minorHAnsi"/>
          <w:color w:val="000000"/>
          <w:szCs w:val="22"/>
        </w:rPr>
        <w:t xml:space="preserve">(słownie złotych: sto 00/100 złotych) </w:t>
      </w:r>
      <w:r w:rsidRPr="00BB5ADB">
        <w:rPr>
          <w:rFonts w:asciiTheme="minorHAnsi" w:hAnsiTheme="minorHAnsi" w:cstheme="minorHAnsi"/>
          <w:szCs w:val="22"/>
        </w:rPr>
        <w:t>za każdy rozpoczęty dzień zwłoki</w:t>
      </w:r>
      <w:r w:rsidR="0006637B" w:rsidRPr="00BB5ADB">
        <w:rPr>
          <w:rFonts w:asciiTheme="minorHAnsi" w:hAnsiTheme="minorHAnsi" w:cstheme="minorHAnsi"/>
          <w:szCs w:val="22"/>
        </w:rPr>
        <w:t>;</w:t>
      </w:r>
    </w:p>
    <w:p w14:paraId="5F2212AB" w14:textId="5CC5A5DA" w:rsidR="008E2D8A" w:rsidRPr="00BB5ADB" w:rsidRDefault="008E2D8A" w:rsidP="00D37EF6">
      <w:pPr>
        <w:numPr>
          <w:ilvl w:val="1"/>
          <w:numId w:val="3"/>
        </w:numPr>
        <w:tabs>
          <w:tab w:val="clear" w:pos="1440"/>
          <w:tab w:val="num" w:pos="851"/>
        </w:tabs>
        <w:spacing w:before="120" w:after="120" w:line="300" w:lineRule="auto"/>
        <w:ind w:left="851" w:hanging="425"/>
        <w:rPr>
          <w:rFonts w:asciiTheme="minorHAnsi" w:hAnsiTheme="minorHAnsi" w:cstheme="minorHAnsi"/>
          <w:szCs w:val="22"/>
        </w:rPr>
      </w:pPr>
      <w:r w:rsidRPr="00BB5ADB">
        <w:rPr>
          <w:rFonts w:asciiTheme="minorHAnsi" w:hAnsiTheme="minorHAnsi" w:cstheme="minorHAnsi"/>
          <w:szCs w:val="22"/>
        </w:rPr>
        <w:t xml:space="preserve">z tytułu częściowego odstąpienia od Umowy przez którąkolwiek ze Stron z przyczyn leżących po stronie Wykonawcy, w wysokości 40% wynagrodzenia brutto </w:t>
      </w:r>
      <w:r w:rsidRPr="00BB5ADB">
        <w:rPr>
          <w:rFonts w:asciiTheme="minorHAnsi" w:eastAsia="Calibri" w:hAnsiTheme="minorHAnsi" w:cstheme="minorHAnsi"/>
          <w:szCs w:val="22"/>
          <w:lang w:eastAsia="en-US"/>
        </w:rPr>
        <w:t>za niewykonaną część Przedmiotu Umowy, z zastrzeżeniem ust. 2. Wynagrodzenie za niewykonaną część Przedmiotu Umowy zostanie określone na podstawie inwentaryzacji wykonanego Przedmiotu Umowy, sporządzonej przez Zamawiającego z uwzględnieniem wynagrodzenia określonego w</w:t>
      </w:r>
      <w:r w:rsidR="00A80616" w:rsidRPr="00BB5ADB">
        <w:rPr>
          <w:rFonts w:asciiTheme="minorHAnsi" w:eastAsia="Calibri" w:hAnsiTheme="minorHAnsi" w:cstheme="minorHAnsi"/>
          <w:szCs w:val="22"/>
          <w:lang w:eastAsia="en-US"/>
        </w:rPr>
        <w:t> </w:t>
      </w:r>
      <w:r w:rsidRPr="00BB5ADB">
        <w:rPr>
          <w:rFonts w:asciiTheme="minorHAnsi" w:eastAsia="Calibri" w:hAnsiTheme="minorHAnsi" w:cstheme="minorHAnsi"/>
          <w:szCs w:val="22"/>
          <w:lang w:eastAsia="en-US"/>
        </w:rPr>
        <w:t>§ 3 ust. 1 za dany element Przedmiotu Umowy;</w:t>
      </w:r>
    </w:p>
    <w:p w14:paraId="70C3ABF8" w14:textId="144FA2C7" w:rsidR="008D773C" w:rsidRDefault="008E2D8A" w:rsidP="00A9774A">
      <w:pPr>
        <w:numPr>
          <w:ilvl w:val="1"/>
          <w:numId w:val="3"/>
        </w:numPr>
        <w:tabs>
          <w:tab w:val="clear" w:pos="1440"/>
          <w:tab w:val="num" w:pos="851"/>
        </w:tabs>
        <w:spacing w:before="120" w:after="120" w:line="300" w:lineRule="auto"/>
        <w:ind w:left="850" w:hanging="425"/>
        <w:rPr>
          <w:rFonts w:asciiTheme="minorHAnsi" w:hAnsiTheme="minorHAnsi" w:cstheme="minorHAnsi"/>
          <w:szCs w:val="22"/>
        </w:rPr>
      </w:pPr>
      <w:r w:rsidRPr="00BB5ADB">
        <w:rPr>
          <w:rFonts w:asciiTheme="minorHAnsi" w:hAnsiTheme="minorHAnsi" w:cstheme="minorHAnsi"/>
          <w:szCs w:val="22"/>
        </w:rPr>
        <w:t xml:space="preserve">z tytułu braku uczestniczenia w spotkaniu koordynacyjnym zwołanym przez Zamawiającego projektantów branżowych wskazanych przez Zamawiającego lub w przypadku braku zaprezentowania na spotkaniu koordynacyjnym postępu prac nad projektem w wysokości </w:t>
      </w:r>
      <w:r w:rsidR="00BA7FF8">
        <w:rPr>
          <w:rFonts w:asciiTheme="minorHAnsi" w:hAnsiTheme="minorHAnsi" w:cstheme="minorHAnsi"/>
          <w:szCs w:val="22"/>
        </w:rPr>
        <w:br/>
      </w:r>
      <w:r w:rsidRPr="00BB5ADB">
        <w:rPr>
          <w:rFonts w:asciiTheme="minorHAnsi" w:hAnsiTheme="minorHAnsi" w:cstheme="minorHAnsi"/>
          <w:szCs w:val="22"/>
        </w:rPr>
        <w:t>2</w:t>
      </w:r>
      <w:r w:rsidR="00BA7FF8">
        <w:rPr>
          <w:rFonts w:asciiTheme="minorHAnsi" w:hAnsiTheme="minorHAnsi" w:cstheme="minorHAnsi"/>
          <w:szCs w:val="22"/>
        </w:rPr>
        <w:t xml:space="preserve"> </w:t>
      </w:r>
      <w:r w:rsidRPr="00BB5ADB">
        <w:rPr>
          <w:rFonts w:asciiTheme="minorHAnsi" w:hAnsiTheme="minorHAnsi" w:cstheme="minorHAnsi"/>
          <w:szCs w:val="22"/>
        </w:rPr>
        <w:t>000,00 zł (słownie: dwa tysiące złotych) za każdą nieobecną osobę lub za brak prezentacji</w:t>
      </w:r>
      <w:r w:rsidR="00FF2258">
        <w:rPr>
          <w:rFonts w:asciiTheme="minorHAnsi" w:hAnsiTheme="minorHAnsi" w:cstheme="minorHAnsi"/>
          <w:szCs w:val="22"/>
        </w:rPr>
        <w:t>;</w:t>
      </w:r>
    </w:p>
    <w:p w14:paraId="42A7E0FF" w14:textId="5FECFA04" w:rsidR="00940760" w:rsidRPr="00A9774A" w:rsidRDefault="00940760" w:rsidP="00A9774A">
      <w:pPr>
        <w:pStyle w:val="Akapitzlist"/>
        <w:numPr>
          <w:ilvl w:val="1"/>
          <w:numId w:val="3"/>
        </w:numPr>
        <w:spacing w:after="240" w:line="300" w:lineRule="auto"/>
        <w:ind w:left="850" w:hanging="425"/>
        <w:rPr>
          <w:rFonts w:ascii="Calibri" w:hAnsi="Calibri" w:cs="Calibri"/>
          <w:sz w:val="22"/>
          <w:szCs w:val="22"/>
        </w:rPr>
      </w:pPr>
      <w:r w:rsidRPr="00A9774A">
        <w:rPr>
          <w:rFonts w:ascii="Calibri" w:hAnsi="Calibri" w:cs="Calibri"/>
          <w:sz w:val="22"/>
          <w:szCs w:val="22"/>
        </w:rPr>
        <w:t xml:space="preserve">za zwłokę w przekazaniu Zamawiającemu HPP w terminach określonym w § 2 ust. </w:t>
      </w:r>
      <w:r w:rsidR="00FF2258">
        <w:rPr>
          <w:rFonts w:ascii="Calibri" w:hAnsi="Calibri" w:cs="Calibri"/>
          <w:sz w:val="22"/>
          <w:szCs w:val="22"/>
        </w:rPr>
        <w:t>2 i 4</w:t>
      </w:r>
      <w:r w:rsidRPr="00A9774A">
        <w:rPr>
          <w:rFonts w:ascii="Calibri" w:hAnsi="Calibri" w:cs="Calibri"/>
          <w:sz w:val="22"/>
          <w:szCs w:val="22"/>
        </w:rPr>
        <w:t xml:space="preserve"> </w:t>
      </w:r>
      <w:r w:rsidR="00111646">
        <w:rPr>
          <w:rFonts w:ascii="Calibri" w:hAnsi="Calibri" w:cs="Calibri"/>
          <w:sz w:val="22"/>
          <w:szCs w:val="22"/>
        </w:rPr>
        <w:br/>
      </w:r>
      <w:r w:rsidRPr="00A9774A">
        <w:rPr>
          <w:rFonts w:ascii="Calibri" w:hAnsi="Calibri" w:cs="Calibri"/>
          <w:sz w:val="22"/>
          <w:szCs w:val="22"/>
        </w:rPr>
        <w:t>w wysokości 500,00 zł za każdy rozpoczęty dzień zwłoki</w:t>
      </w:r>
      <w:r w:rsidR="00FF2258">
        <w:rPr>
          <w:rFonts w:ascii="Calibri" w:hAnsi="Calibri" w:cs="Calibri"/>
          <w:sz w:val="22"/>
          <w:szCs w:val="22"/>
        </w:rPr>
        <w:t>;</w:t>
      </w:r>
    </w:p>
    <w:p w14:paraId="6C8BE531" w14:textId="6CF8F187" w:rsidR="00940760" w:rsidRPr="00A9774A" w:rsidRDefault="00736234" w:rsidP="00A9774A">
      <w:pPr>
        <w:pStyle w:val="Akapitzlist"/>
        <w:numPr>
          <w:ilvl w:val="1"/>
          <w:numId w:val="3"/>
        </w:numPr>
        <w:spacing w:after="240" w:line="300" w:lineRule="auto"/>
        <w:ind w:left="850" w:hanging="425"/>
        <w:rPr>
          <w:rFonts w:asciiTheme="minorHAnsi" w:hAnsiTheme="minorHAnsi" w:cstheme="minorHAnsi"/>
          <w:szCs w:val="22"/>
        </w:rPr>
      </w:pPr>
      <w:r w:rsidRPr="00A9774A">
        <w:rPr>
          <w:rFonts w:asciiTheme="minorHAnsi" w:hAnsiTheme="minorHAnsi" w:cstheme="minorHAnsi"/>
          <w:sz w:val="22"/>
          <w:szCs w:val="22"/>
        </w:rPr>
        <w:t xml:space="preserve">z tytułu braku zapłaty lub nieterminowej zapłaty wynagrodzenia należnego podwykonawcy z tytułu zmiany wynagrodzenia, o której mowa w art. 439 ust. 5 ustawy </w:t>
      </w:r>
      <w:proofErr w:type="spellStart"/>
      <w:r w:rsidRPr="00A9774A">
        <w:rPr>
          <w:rFonts w:asciiTheme="minorHAnsi" w:hAnsiTheme="minorHAnsi" w:cstheme="minorHAnsi"/>
          <w:sz w:val="22"/>
          <w:szCs w:val="22"/>
        </w:rPr>
        <w:t>pzp</w:t>
      </w:r>
      <w:proofErr w:type="spellEnd"/>
      <w:r w:rsidRPr="00A9774A">
        <w:rPr>
          <w:rFonts w:asciiTheme="minorHAnsi" w:hAnsiTheme="minorHAnsi" w:cstheme="minorHAnsi"/>
          <w:sz w:val="22"/>
          <w:szCs w:val="22"/>
        </w:rPr>
        <w:t xml:space="preserve"> - w wysokości 1% łącznego wynagrodzenia brutto określonego pierwotnie w Umowie (tj. na dzień zawarcia Umowy), o którym mowa w §</w:t>
      </w:r>
      <w:r w:rsidR="00E4434A">
        <w:rPr>
          <w:rFonts w:asciiTheme="minorHAnsi" w:hAnsiTheme="minorHAnsi" w:cstheme="minorHAnsi"/>
          <w:sz w:val="22"/>
          <w:szCs w:val="22"/>
        </w:rPr>
        <w:t xml:space="preserve"> </w:t>
      </w:r>
      <w:r w:rsidRPr="00A9774A">
        <w:rPr>
          <w:rFonts w:asciiTheme="minorHAnsi" w:hAnsiTheme="minorHAnsi" w:cstheme="minorHAnsi"/>
          <w:sz w:val="22"/>
          <w:szCs w:val="22"/>
        </w:rPr>
        <w:t>3 ust. 1 Umowy, za każdy przypadek</w:t>
      </w:r>
      <w:r w:rsidR="00E74ADD">
        <w:rPr>
          <w:rFonts w:asciiTheme="minorHAnsi" w:hAnsiTheme="minorHAnsi" w:cstheme="minorHAnsi"/>
          <w:sz w:val="22"/>
          <w:szCs w:val="22"/>
        </w:rPr>
        <w:t>.</w:t>
      </w:r>
    </w:p>
    <w:p w14:paraId="3D1245FA" w14:textId="70A4DBD2" w:rsidR="008E163E" w:rsidRPr="00BB5ADB" w:rsidRDefault="00800DCE" w:rsidP="00E41842">
      <w:pPr>
        <w:pStyle w:val="Akapitzlist"/>
        <w:numPr>
          <w:ilvl w:val="0"/>
          <w:numId w:val="34"/>
        </w:numPr>
        <w:spacing w:before="120" w:after="120" w:line="300" w:lineRule="auto"/>
        <w:ind w:left="426" w:hanging="426"/>
        <w:rPr>
          <w:rFonts w:asciiTheme="minorHAnsi" w:hAnsiTheme="minorHAnsi" w:cstheme="minorHAnsi"/>
          <w:sz w:val="22"/>
          <w:szCs w:val="22"/>
        </w:rPr>
      </w:pPr>
      <w:r w:rsidRPr="00BB5ADB">
        <w:rPr>
          <w:rFonts w:asciiTheme="minorHAnsi" w:hAnsiTheme="minorHAnsi" w:cstheme="minorHAnsi"/>
          <w:sz w:val="22"/>
          <w:szCs w:val="22"/>
        </w:rPr>
        <w:lastRenderedPageBreak/>
        <w:t xml:space="preserve">Łączna maksymalna wysokość kar umownych nie może przekroczyć </w:t>
      </w:r>
      <w:r w:rsidR="00AD188F" w:rsidRPr="00BB5ADB">
        <w:rPr>
          <w:rFonts w:asciiTheme="minorHAnsi" w:hAnsiTheme="minorHAnsi" w:cstheme="minorHAnsi"/>
          <w:sz w:val="22"/>
          <w:szCs w:val="22"/>
        </w:rPr>
        <w:t>3</w:t>
      </w:r>
      <w:r w:rsidR="00525372" w:rsidRPr="00BB5ADB">
        <w:rPr>
          <w:rFonts w:asciiTheme="minorHAnsi" w:hAnsiTheme="minorHAnsi" w:cstheme="minorHAnsi"/>
          <w:sz w:val="22"/>
          <w:szCs w:val="22"/>
        </w:rPr>
        <w:t>0</w:t>
      </w:r>
      <w:r w:rsidRPr="00BB5ADB">
        <w:rPr>
          <w:rFonts w:asciiTheme="minorHAnsi" w:hAnsiTheme="minorHAnsi" w:cstheme="minorHAnsi"/>
          <w:sz w:val="22"/>
          <w:szCs w:val="22"/>
        </w:rPr>
        <w:t xml:space="preserve">% wartości </w:t>
      </w:r>
      <w:r w:rsidR="00F5238E" w:rsidRPr="00BB5ADB">
        <w:rPr>
          <w:rFonts w:asciiTheme="minorHAnsi" w:hAnsiTheme="minorHAnsi" w:cstheme="minorHAnsi"/>
          <w:sz w:val="22"/>
          <w:szCs w:val="22"/>
        </w:rPr>
        <w:t xml:space="preserve">łącznego </w:t>
      </w:r>
      <w:r w:rsidR="00403F06" w:rsidRPr="00BB5ADB">
        <w:rPr>
          <w:rFonts w:asciiTheme="minorHAnsi" w:hAnsiTheme="minorHAnsi" w:cstheme="minorHAnsi"/>
          <w:sz w:val="22"/>
          <w:szCs w:val="22"/>
        </w:rPr>
        <w:t>W</w:t>
      </w:r>
      <w:r w:rsidRPr="00BB5ADB">
        <w:rPr>
          <w:rFonts w:asciiTheme="minorHAnsi" w:hAnsiTheme="minorHAnsi" w:cstheme="minorHAnsi"/>
          <w:sz w:val="22"/>
          <w:szCs w:val="22"/>
        </w:rPr>
        <w:t xml:space="preserve">ynagrodzenia brutto Wykonawcy określonego w § </w:t>
      </w:r>
      <w:r w:rsidR="002E6E3F" w:rsidRPr="00BB5ADB">
        <w:rPr>
          <w:rFonts w:asciiTheme="minorHAnsi" w:hAnsiTheme="minorHAnsi" w:cstheme="minorHAnsi"/>
          <w:sz w:val="22"/>
          <w:szCs w:val="22"/>
        </w:rPr>
        <w:t>3</w:t>
      </w:r>
      <w:r w:rsidRPr="00BB5ADB">
        <w:rPr>
          <w:rFonts w:asciiTheme="minorHAnsi" w:hAnsiTheme="minorHAnsi" w:cstheme="minorHAnsi"/>
          <w:sz w:val="22"/>
          <w:szCs w:val="22"/>
        </w:rPr>
        <w:t xml:space="preserve"> ust. 1</w:t>
      </w:r>
      <w:r w:rsidR="00AF286F" w:rsidRPr="00BB5ADB">
        <w:rPr>
          <w:rFonts w:asciiTheme="minorHAnsi" w:hAnsiTheme="minorHAnsi" w:cstheme="minorHAnsi"/>
          <w:sz w:val="22"/>
          <w:szCs w:val="22"/>
        </w:rPr>
        <w:t>.</w:t>
      </w:r>
    </w:p>
    <w:p w14:paraId="6CFB109E" w14:textId="6D82C82F" w:rsidR="00AE710D" w:rsidRPr="001E6F4B" w:rsidRDefault="00AE710D" w:rsidP="00A9774A">
      <w:pPr>
        <w:pStyle w:val="Akapitzlist1"/>
        <w:numPr>
          <w:ilvl w:val="0"/>
          <w:numId w:val="34"/>
        </w:numPr>
        <w:spacing w:before="120" w:after="120" w:line="300" w:lineRule="auto"/>
        <w:ind w:left="357" w:hanging="357"/>
        <w:rPr>
          <w:rFonts w:asciiTheme="minorHAnsi" w:hAnsiTheme="minorHAnsi" w:cstheme="minorHAnsi"/>
          <w:b/>
          <w:bCs/>
        </w:rPr>
      </w:pPr>
      <w:r w:rsidRPr="008C084E">
        <w:rPr>
          <w:rFonts w:asciiTheme="minorHAnsi" w:hAnsiTheme="minorHAnsi" w:cstheme="minorHAnsi"/>
        </w:rPr>
        <w:t xml:space="preserve">Wykonawca </w:t>
      </w:r>
      <w:r w:rsidRPr="00E426F7">
        <w:rPr>
          <w:rFonts w:asciiTheme="minorHAnsi" w:hAnsiTheme="minorHAnsi" w:cstheme="minorHAnsi"/>
        </w:rPr>
        <w:t xml:space="preserve">wyraża zgodę na potrącenie przez Zamawiającego naliczonych przez Zamawiającego kar umownych z płatności wynagrodzenia należnego Wykonawcy, chociażby wierzytelność Zamawiającego o zapłatę kary umownej nie była jeszcze wymagalna (potrącenie umowne). Do wykonania potrącenia nie jest niezbędne złożenie Wykonawcy przez Zamawiającego odrębnego oświadczenia o potrąceniu. Zamawiający prześle Wykonawcy notę księgową określającą wysokość i podstawę naliczonych kar umownych wraz z informacją o dokonaniu potrącenia. W </w:t>
      </w:r>
      <w:r w:rsidR="004A48BB" w:rsidRPr="00E426F7">
        <w:rPr>
          <w:rFonts w:asciiTheme="minorHAnsi" w:hAnsiTheme="minorHAnsi" w:cstheme="minorHAnsi"/>
        </w:rPr>
        <w:t>przypadku,</w:t>
      </w:r>
      <w:r w:rsidRPr="00E426F7">
        <w:rPr>
          <w:rFonts w:asciiTheme="minorHAnsi" w:hAnsiTheme="minorHAnsi" w:cstheme="minorHAnsi"/>
        </w:rPr>
        <w:t xml:space="preserve"> gdy Zamawiający nie dokona potrącenia kar umownych z przysługującego Wykonawcy wynagrodzenia, </w:t>
      </w:r>
      <w:r w:rsidRPr="00A9774A">
        <w:rPr>
          <w:rFonts w:asciiTheme="minorHAnsi" w:hAnsiTheme="minorHAnsi" w:cstheme="minorHAnsi"/>
          <w:b/>
          <w:bCs/>
        </w:rPr>
        <w:t>Wykonawca zobowiązuje się do zapłaty kar umownych w terminie 7 dni od daty otrzymania wezwania do zapłaty, przyjmującego formę noty księgowej.</w:t>
      </w:r>
    </w:p>
    <w:p w14:paraId="77B09D10" w14:textId="0779ABDC" w:rsidR="00E82754" w:rsidRPr="00BB5ADB" w:rsidRDefault="00800DCE" w:rsidP="00E41842">
      <w:pPr>
        <w:numPr>
          <w:ilvl w:val="0"/>
          <w:numId w:val="34"/>
        </w:numPr>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W celu uniknięcia wątpliwości Strony potwierdzają, że Wykonawca ponosi odpowiedzialność za</w:t>
      </w:r>
      <w:r w:rsidR="0097044D" w:rsidRPr="00BB5ADB">
        <w:rPr>
          <w:rFonts w:asciiTheme="minorHAnsi" w:hAnsiTheme="minorHAnsi" w:cstheme="minorHAnsi"/>
          <w:szCs w:val="22"/>
        </w:rPr>
        <w:t> </w:t>
      </w:r>
      <w:r w:rsidRPr="00BB5ADB">
        <w:rPr>
          <w:rFonts w:asciiTheme="minorHAnsi" w:hAnsiTheme="minorHAnsi" w:cstheme="minorHAnsi"/>
          <w:szCs w:val="22"/>
        </w:rPr>
        <w:t>przypadki niewykonania lub nienależytego wykonania umowy, o których mowa w niniejszym paragrafie, na zasadach ogólnych określonych w kodeksie cywilnym, w szczególności w art. 471 K.c., w szczególności może zwolnić się z odpowiedzialności poprzez wykazanie, że nie ponosi odpowiedzialności za dany przypadek niewykonania lub nienależytego wykonania umowy.</w:t>
      </w:r>
    </w:p>
    <w:p w14:paraId="09D88792" w14:textId="0AA4882B" w:rsidR="00E82754" w:rsidRPr="00BB5ADB" w:rsidRDefault="00800DCE" w:rsidP="00E41842">
      <w:pPr>
        <w:numPr>
          <w:ilvl w:val="0"/>
          <w:numId w:val="34"/>
        </w:numPr>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Kary umowne przewidziane w Umowie są niezależne i należą się w pełnej wysokości, nawet w</w:t>
      </w:r>
      <w:r w:rsidR="00D16C10" w:rsidRPr="00BB5ADB">
        <w:rPr>
          <w:rFonts w:asciiTheme="minorHAnsi" w:hAnsiTheme="minorHAnsi" w:cstheme="minorHAnsi"/>
          <w:szCs w:val="22"/>
        </w:rPr>
        <w:t> </w:t>
      </w:r>
      <w:r w:rsidRPr="00BB5ADB">
        <w:rPr>
          <w:rFonts w:asciiTheme="minorHAnsi" w:hAnsiTheme="minorHAnsi" w:cstheme="minorHAnsi"/>
          <w:szCs w:val="22"/>
        </w:rPr>
        <w:t>przypadku, gdy z powodu jednego zdarzenia naliczona jest więcej niż jedna kara. Zamawiający jest uprawiony do dochodzenia poszczególnych kar umownych niezależnie; kary te podlegają sumowaniu.</w:t>
      </w:r>
    </w:p>
    <w:p w14:paraId="152E74FD" w14:textId="056A702B" w:rsidR="00BC2915" w:rsidRPr="00BB5ADB" w:rsidRDefault="00800DCE" w:rsidP="00E41842">
      <w:pPr>
        <w:numPr>
          <w:ilvl w:val="0"/>
          <w:numId w:val="34"/>
        </w:numPr>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Zapłata kar umownych nie wyłącza prawa Zamawiającego do dochodzenia odszkodowania na</w:t>
      </w:r>
      <w:r w:rsidR="0097044D" w:rsidRPr="00BB5ADB">
        <w:rPr>
          <w:rFonts w:asciiTheme="minorHAnsi" w:hAnsiTheme="minorHAnsi" w:cstheme="minorHAnsi"/>
          <w:szCs w:val="22"/>
        </w:rPr>
        <w:t> </w:t>
      </w:r>
      <w:r w:rsidRPr="00BB5ADB">
        <w:rPr>
          <w:rFonts w:asciiTheme="minorHAnsi" w:hAnsiTheme="minorHAnsi" w:cstheme="minorHAnsi"/>
          <w:szCs w:val="22"/>
        </w:rPr>
        <w:t>zasadach ogólnych za poniesioną szkodę, jeżeli poniesiona przez Zamawiającego szkoda przekroczy wysokość zastrzeżonych w umowie kar umownych lub powstanie z innych przyczyn.</w:t>
      </w:r>
    </w:p>
    <w:p w14:paraId="38021F7F" w14:textId="20EA484D" w:rsidR="00BC2915" w:rsidRPr="00BB5ADB" w:rsidRDefault="00BC2915" w:rsidP="00E41842">
      <w:pPr>
        <w:numPr>
          <w:ilvl w:val="0"/>
          <w:numId w:val="34"/>
        </w:numPr>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Postanowienia niniejszego paragrafu pozostają w mocy także po rozwiązaniu, wygaśnięciu Umowy, w przypadku odstąpienia od Umowy w całości lub w części w przypadkach określonych w</w:t>
      </w:r>
      <w:r w:rsidR="007C53FA" w:rsidRPr="00BB5ADB">
        <w:rPr>
          <w:rFonts w:asciiTheme="minorHAnsi" w:hAnsiTheme="minorHAnsi" w:cstheme="minorHAnsi"/>
          <w:szCs w:val="22"/>
        </w:rPr>
        <w:t> </w:t>
      </w:r>
      <w:r w:rsidRPr="00BB5ADB">
        <w:rPr>
          <w:rFonts w:asciiTheme="minorHAnsi" w:hAnsiTheme="minorHAnsi" w:cstheme="minorHAnsi"/>
          <w:szCs w:val="22"/>
        </w:rPr>
        <w:t>Umowie lub w Kodeksie cywilnym, jej wypowiedzenia, a także w przypadku stwierdzenia nieważności Umowy w całości lub w części.</w:t>
      </w:r>
    </w:p>
    <w:p w14:paraId="5B5F2F92" w14:textId="0C45F577" w:rsidR="00EA7F54" w:rsidRPr="00BB5ADB" w:rsidRDefault="00EF29ED" w:rsidP="00880844">
      <w:pPr>
        <w:pStyle w:val="Nagwek1"/>
        <w:rPr>
          <w:rFonts w:asciiTheme="minorHAnsi" w:hAnsiTheme="minorHAnsi" w:cstheme="minorHAnsi"/>
          <w:szCs w:val="22"/>
        </w:rPr>
      </w:pPr>
      <w:bookmarkStart w:id="14" w:name="_Hlk192678586"/>
      <w:bookmarkEnd w:id="13"/>
      <w:r w:rsidRPr="00BB5ADB">
        <w:rPr>
          <w:rFonts w:asciiTheme="minorHAnsi" w:hAnsiTheme="minorHAnsi" w:cstheme="minorHAnsi"/>
          <w:szCs w:val="22"/>
        </w:rPr>
        <w:t xml:space="preserve">§ </w:t>
      </w:r>
      <w:r w:rsidR="00F704A4" w:rsidRPr="00BB5ADB">
        <w:rPr>
          <w:rFonts w:asciiTheme="minorHAnsi" w:hAnsiTheme="minorHAnsi" w:cstheme="minorHAnsi"/>
          <w:szCs w:val="22"/>
        </w:rPr>
        <w:t>1</w:t>
      </w:r>
      <w:r w:rsidR="009B5B95">
        <w:rPr>
          <w:rFonts w:asciiTheme="minorHAnsi" w:hAnsiTheme="minorHAnsi" w:cstheme="minorHAnsi"/>
          <w:szCs w:val="22"/>
        </w:rPr>
        <w:t>0</w:t>
      </w:r>
      <w:r w:rsidR="00FF275E" w:rsidRPr="00BB5ADB">
        <w:rPr>
          <w:rFonts w:asciiTheme="minorHAnsi" w:hAnsiTheme="minorHAnsi" w:cstheme="minorHAnsi"/>
          <w:szCs w:val="22"/>
        </w:rPr>
        <w:br/>
      </w:r>
      <w:r w:rsidR="00EA7F54" w:rsidRPr="00BB5ADB">
        <w:rPr>
          <w:rFonts w:asciiTheme="minorHAnsi" w:hAnsiTheme="minorHAnsi" w:cstheme="minorHAnsi"/>
          <w:szCs w:val="22"/>
        </w:rPr>
        <w:t xml:space="preserve">Odstąpienie od </w:t>
      </w:r>
      <w:r w:rsidR="0077510A" w:rsidRPr="00BB5ADB">
        <w:rPr>
          <w:rFonts w:asciiTheme="minorHAnsi" w:hAnsiTheme="minorHAnsi" w:cstheme="minorHAnsi"/>
          <w:szCs w:val="22"/>
        </w:rPr>
        <w:t>U</w:t>
      </w:r>
      <w:r w:rsidR="00EA7F54" w:rsidRPr="00BB5ADB">
        <w:rPr>
          <w:rFonts w:asciiTheme="minorHAnsi" w:hAnsiTheme="minorHAnsi" w:cstheme="minorHAnsi"/>
          <w:szCs w:val="22"/>
        </w:rPr>
        <w:t>mowy</w:t>
      </w:r>
    </w:p>
    <w:p w14:paraId="6DB0D48B" w14:textId="0C783435" w:rsidR="006D4FC5" w:rsidRPr="00BB5ADB" w:rsidRDefault="006D4FC5" w:rsidP="00D37EF6">
      <w:pPr>
        <w:numPr>
          <w:ilvl w:val="0"/>
          <w:numId w:val="11"/>
        </w:numPr>
        <w:tabs>
          <w:tab w:val="clear" w:pos="3949"/>
          <w:tab w:val="num" w:pos="426"/>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 xml:space="preserve">Zamawiający jest uprawniony do odstąpienia od </w:t>
      </w:r>
      <w:r w:rsidR="0077510A" w:rsidRPr="00BB5ADB">
        <w:rPr>
          <w:rFonts w:asciiTheme="minorHAnsi" w:hAnsiTheme="minorHAnsi" w:cstheme="minorHAnsi"/>
          <w:szCs w:val="22"/>
        </w:rPr>
        <w:t>U</w:t>
      </w:r>
      <w:r w:rsidRPr="00BB5ADB">
        <w:rPr>
          <w:rFonts w:asciiTheme="minorHAnsi" w:hAnsiTheme="minorHAnsi" w:cstheme="minorHAnsi"/>
          <w:szCs w:val="22"/>
        </w:rPr>
        <w:t xml:space="preserve">mowy </w:t>
      </w:r>
      <w:r w:rsidR="00E64D85" w:rsidRPr="00BB5ADB">
        <w:rPr>
          <w:rFonts w:asciiTheme="minorHAnsi" w:hAnsiTheme="minorHAnsi" w:cstheme="minorHAnsi"/>
          <w:szCs w:val="22"/>
        </w:rPr>
        <w:t xml:space="preserve">w całości </w:t>
      </w:r>
      <w:r w:rsidR="0004468E">
        <w:rPr>
          <w:rFonts w:asciiTheme="minorHAnsi" w:hAnsiTheme="minorHAnsi" w:cstheme="minorHAnsi"/>
          <w:szCs w:val="22"/>
        </w:rPr>
        <w:t>albo</w:t>
      </w:r>
      <w:r w:rsidR="00E64D85" w:rsidRPr="00BB5ADB">
        <w:rPr>
          <w:rFonts w:asciiTheme="minorHAnsi" w:hAnsiTheme="minorHAnsi" w:cstheme="minorHAnsi"/>
          <w:szCs w:val="22"/>
        </w:rPr>
        <w:t xml:space="preserve"> w części</w:t>
      </w:r>
      <w:r w:rsidR="00C27803" w:rsidRPr="00BB5ADB">
        <w:rPr>
          <w:rFonts w:asciiTheme="minorHAnsi" w:hAnsiTheme="minorHAnsi" w:cstheme="minorHAnsi"/>
          <w:szCs w:val="22"/>
        </w:rPr>
        <w:t xml:space="preserve"> </w:t>
      </w:r>
      <w:r w:rsidR="006243C6" w:rsidRPr="00BB5ADB">
        <w:rPr>
          <w:rFonts w:asciiTheme="minorHAnsi" w:hAnsiTheme="minorHAnsi" w:cstheme="minorHAnsi"/>
          <w:szCs w:val="22"/>
        </w:rPr>
        <w:t>niewykonanej z</w:t>
      </w:r>
      <w:r w:rsidR="00FB1F8C" w:rsidRPr="00BB5ADB">
        <w:rPr>
          <w:rFonts w:asciiTheme="minorHAnsi" w:hAnsiTheme="minorHAnsi" w:cstheme="minorHAnsi"/>
          <w:szCs w:val="22"/>
        </w:rPr>
        <w:t> </w:t>
      </w:r>
      <w:r w:rsidR="006243C6" w:rsidRPr="00BB5ADB">
        <w:rPr>
          <w:rFonts w:asciiTheme="minorHAnsi" w:hAnsiTheme="minorHAnsi" w:cstheme="minorHAnsi"/>
          <w:szCs w:val="22"/>
        </w:rPr>
        <w:t xml:space="preserve">przyczyn leżących po stronie Wykonawcy </w:t>
      </w:r>
      <w:r w:rsidR="00C27803" w:rsidRPr="00BB5ADB">
        <w:rPr>
          <w:rFonts w:asciiTheme="minorHAnsi" w:hAnsiTheme="minorHAnsi" w:cstheme="minorHAnsi"/>
          <w:szCs w:val="22"/>
        </w:rPr>
        <w:t>ze skutkiem na przyszłość</w:t>
      </w:r>
      <w:r w:rsidRPr="00BB5ADB">
        <w:rPr>
          <w:rFonts w:asciiTheme="minorHAnsi" w:hAnsiTheme="minorHAnsi" w:cstheme="minorHAnsi"/>
          <w:szCs w:val="22"/>
        </w:rPr>
        <w:t>, jeśli:</w:t>
      </w:r>
    </w:p>
    <w:p w14:paraId="53FF1FE1" w14:textId="449290F6" w:rsidR="006D4FC5" w:rsidRPr="00BB5ADB" w:rsidRDefault="006D4FC5" w:rsidP="00D37EF6">
      <w:pPr>
        <w:numPr>
          <w:ilvl w:val="1"/>
          <w:numId w:val="11"/>
        </w:numPr>
        <w:tabs>
          <w:tab w:val="num" w:pos="851"/>
        </w:tabs>
        <w:spacing w:before="120" w:after="120" w:line="300" w:lineRule="auto"/>
        <w:ind w:left="851" w:hanging="425"/>
        <w:rPr>
          <w:rFonts w:asciiTheme="minorHAnsi" w:hAnsiTheme="minorHAnsi" w:cstheme="minorHAnsi"/>
          <w:szCs w:val="22"/>
        </w:rPr>
      </w:pPr>
      <w:r w:rsidRPr="00BB5ADB">
        <w:rPr>
          <w:rFonts w:asciiTheme="minorHAnsi" w:hAnsiTheme="minorHAnsi" w:cstheme="minorHAnsi"/>
          <w:szCs w:val="22"/>
        </w:rPr>
        <w:t xml:space="preserve">Wykonawca jest w </w:t>
      </w:r>
      <w:r w:rsidR="00E64D85" w:rsidRPr="00BB5ADB">
        <w:rPr>
          <w:rFonts w:asciiTheme="minorHAnsi" w:hAnsiTheme="minorHAnsi" w:cstheme="minorHAnsi"/>
          <w:szCs w:val="22"/>
        </w:rPr>
        <w:t>zwłoce</w:t>
      </w:r>
      <w:r w:rsidRPr="00BB5ADB">
        <w:rPr>
          <w:rFonts w:asciiTheme="minorHAnsi" w:hAnsiTheme="minorHAnsi" w:cstheme="minorHAnsi"/>
          <w:szCs w:val="22"/>
        </w:rPr>
        <w:t xml:space="preserve"> w zakończeniu Przedmiotu Umowy</w:t>
      </w:r>
      <w:r w:rsidR="008D6E4B" w:rsidRPr="00BB5ADB">
        <w:rPr>
          <w:rFonts w:asciiTheme="minorHAnsi" w:hAnsiTheme="minorHAnsi" w:cstheme="minorHAnsi"/>
          <w:szCs w:val="22"/>
        </w:rPr>
        <w:t xml:space="preserve"> w stosunku do</w:t>
      </w:r>
      <w:r w:rsidR="00920F75" w:rsidRPr="00BB5ADB">
        <w:rPr>
          <w:rFonts w:asciiTheme="minorHAnsi" w:hAnsiTheme="minorHAnsi" w:cstheme="minorHAnsi"/>
          <w:szCs w:val="22"/>
        </w:rPr>
        <w:t xml:space="preserve"> któregokolwiek z</w:t>
      </w:r>
      <w:r w:rsidR="00A32F3E" w:rsidRPr="00BB5ADB">
        <w:rPr>
          <w:rFonts w:asciiTheme="minorHAnsi" w:hAnsiTheme="minorHAnsi" w:cstheme="minorHAnsi"/>
          <w:szCs w:val="22"/>
        </w:rPr>
        <w:t> </w:t>
      </w:r>
      <w:r w:rsidR="008D6E4B" w:rsidRPr="00BB5ADB">
        <w:rPr>
          <w:rFonts w:asciiTheme="minorHAnsi" w:hAnsiTheme="minorHAnsi" w:cstheme="minorHAnsi"/>
          <w:szCs w:val="22"/>
        </w:rPr>
        <w:t>termin</w:t>
      </w:r>
      <w:r w:rsidR="00920F75" w:rsidRPr="00BB5ADB">
        <w:rPr>
          <w:rFonts w:asciiTheme="minorHAnsi" w:hAnsiTheme="minorHAnsi" w:cstheme="minorHAnsi"/>
          <w:szCs w:val="22"/>
        </w:rPr>
        <w:t>ów</w:t>
      </w:r>
      <w:r w:rsidR="008D6E4B" w:rsidRPr="00BB5ADB">
        <w:rPr>
          <w:rFonts w:asciiTheme="minorHAnsi" w:hAnsiTheme="minorHAnsi" w:cstheme="minorHAnsi"/>
          <w:szCs w:val="22"/>
        </w:rPr>
        <w:t xml:space="preserve"> wskazan</w:t>
      </w:r>
      <w:r w:rsidR="00920F75" w:rsidRPr="00BB5ADB">
        <w:rPr>
          <w:rFonts w:asciiTheme="minorHAnsi" w:hAnsiTheme="minorHAnsi" w:cstheme="minorHAnsi"/>
          <w:szCs w:val="22"/>
        </w:rPr>
        <w:t>ych</w:t>
      </w:r>
      <w:r w:rsidR="008D6E4B" w:rsidRPr="00BB5ADB">
        <w:rPr>
          <w:rFonts w:asciiTheme="minorHAnsi" w:hAnsiTheme="minorHAnsi" w:cstheme="minorHAnsi"/>
          <w:szCs w:val="22"/>
        </w:rPr>
        <w:t xml:space="preserve"> w § 2 </w:t>
      </w:r>
      <w:r w:rsidR="00F8423A" w:rsidRPr="00BB5ADB">
        <w:rPr>
          <w:rFonts w:asciiTheme="minorHAnsi" w:hAnsiTheme="minorHAnsi" w:cstheme="minorHAnsi"/>
          <w:szCs w:val="22"/>
        </w:rPr>
        <w:t>ust</w:t>
      </w:r>
      <w:r w:rsidR="004F596E" w:rsidRPr="00BB5ADB">
        <w:rPr>
          <w:rFonts w:asciiTheme="minorHAnsi" w:hAnsiTheme="minorHAnsi" w:cstheme="minorHAnsi"/>
          <w:szCs w:val="22"/>
        </w:rPr>
        <w:t xml:space="preserve">. </w:t>
      </w:r>
      <w:r w:rsidR="00FF2258">
        <w:rPr>
          <w:rFonts w:asciiTheme="minorHAnsi" w:hAnsiTheme="minorHAnsi" w:cstheme="minorHAnsi"/>
          <w:szCs w:val="22"/>
        </w:rPr>
        <w:t>1 pkt 2</w:t>
      </w:r>
      <w:r w:rsidR="0077510A" w:rsidRPr="00BB5ADB">
        <w:rPr>
          <w:rFonts w:asciiTheme="minorHAnsi" w:hAnsiTheme="minorHAnsi" w:cstheme="minorHAnsi"/>
          <w:szCs w:val="22"/>
        </w:rPr>
        <w:t xml:space="preserve"> Umowy</w:t>
      </w:r>
      <w:r w:rsidRPr="00BB5ADB">
        <w:rPr>
          <w:rFonts w:asciiTheme="minorHAnsi" w:hAnsiTheme="minorHAnsi" w:cstheme="minorHAnsi"/>
          <w:szCs w:val="22"/>
        </w:rPr>
        <w:t xml:space="preserve"> dłużej niż </w:t>
      </w:r>
      <w:r w:rsidR="0069411B" w:rsidRPr="00BB5ADB">
        <w:rPr>
          <w:rFonts w:asciiTheme="minorHAnsi" w:hAnsiTheme="minorHAnsi" w:cstheme="minorHAnsi"/>
          <w:szCs w:val="22"/>
        </w:rPr>
        <w:t>14</w:t>
      </w:r>
      <w:r w:rsidRPr="00BB5ADB">
        <w:rPr>
          <w:rFonts w:asciiTheme="minorHAnsi" w:hAnsiTheme="minorHAnsi" w:cstheme="minorHAnsi"/>
          <w:szCs w:val="22"/>
        </w:rPr>
        <w:t xml:space="preserve"> dni</w:t>
      </w:r>
      <w:r w:rsidR="00920F75" w:rsidRPr="00BB5ADB">
        <w:rPr>
          <w:rFonts w:asciiTheme="minorHAnsi" w:hAnsiTheme="minorHAnsi" w:cstheme="minorHAnsi"/>
          <w:szCs w:val="22"/>
        </w:rPr>
        <w:t>;</w:t>
      </w:r>
    </w:p>
    <w:p w14:paraId="7D76CAE8" w14:textId="214F20DD" w:rsidR="00952D30" w:rsidRPr="00BB5ADB" w:rsidRDefault="00E64D85" w:rsidP="00D37EF6">
      <w:pPr>
        <w:numPr>
          <w:ilvl w:val="1"/>
          <w:numId w:val="11"/>
        </w:numPr>
        <w:tabs>
          <w:tab w:val="num" w:pos="851"/>
        </w:tabs>
        <w:spacing w:before="120" w:after="120" w:line="300" w:lineRule="auto"/>
        <w:ind w:left="851" w:hanging="425"/>
        <w:rPr>
          <w:rFonts w:asciiTheme="minorHAnsi" w:hAnsiTheme="minorHAnsi" w:cstheme="minorHAnsi"/>
          <w:color w:val="000000"/>
          <w:kern w:val="3"/>
          <w:szCs w:val="22"/>
        </w:rPr>
      </w:pPr>
      <w:r w:rsidRPr="00BB5ADB">
        <w:rPr>
          <w:rFonts w:asciiTheme="minorHAnsi" w:hAnsiTheme="minorHAnsi" w:cstheme="minorHAnsi"/>
          <w:color w:val="000000"/>
          <w:kern w:val="3"/>
          <w:szCs w:val="22"/>
        </w:rPr>
        <w:t xml:space="preserve">Wykonawca </w:t>
      </w:r>
      <w:r w:rsidR="004F596E" w:rsidRPr="00BB5ADB">
        <w:rPr>
          <w:rFonts w:asciiTheme="minorHAnsi" w:hAnsiTheme="minorHAnsi" w:cstheme="minorHAnsi"/>
          <w:color w:val="000000"/>
          <w:kern w:val="3"/>
          <w:szCs w:val="22"/>
        </w:rPr>
        <w:t xml:space="preserve">dopuszcza się rażącego naruszenia warunków Umowy, przez co Strony rozumieją w szczególności naruszenie obowiązków określonych w § </w:t>
      </w:r>
      <w:r w:rsidR="0036541C" w:rsidRPr="00BB5ADB">
        <w:rPr>
          <w:rFonts w:asciiTheme="minorHAnsi" w:hAnsiTheme="minorHAnsi" w:cstheme="minorHAnsi"/>
          <w:color w:val="000000"/>
          <w:kern w:val="3"/>
          <w:szCs w:val="22"/>
        </w:rPr>
        <w:t>5</w:t>
      </w:r>
      <w:r w:rsidR="004F596E" w:rsidRPr="00BB5ADB">
        <w:rPr>
          <w:rFonts w:asciiTheme="minorHAnsi" w:hAnsiTheme="minorHAnsi" w:cstheme="minorHAnsi"/>
          <w:color w:val="000000"/>
          <w:kern w:val="3"/>
          <w:szCs w:val="22"/>
        </w:rPr>
        <w:t xml:space="preserve"> Umowy, działanie bezprawne lub</w:t>
      </w:r>
      <w:r w:rsidR="00A32F3E" w:rsidRPr="00BB5ADB">
        <w:rPr>
          <w:rFonts w:asciiTheme="minorHAnsi" w:hAnsiTheme="minorHAnsi" w:cstheme="minorHAnsi"/>
          <w:color w:val="000000"/>
          <w:kern w:val="3"/>
          <w:szCs w:val="22"/>
        </w:rPr>
        <w:t> </w:t>
      </w:r>
      <w:r w:rsidR="004F596E" w:rsidRPr="00BB5ADB">
        <w:rPr>
          <w:rFonts w:asciiTheme="minorHAnsi" w:hAnsiTheme="minorHAnsi" w:cstheme="minorHAnsi"/>
          <w:color w:val="000000"/>
          <w:kern w:val="3"/>
          <w:szCs w:val="22"/>
        </w:rPr>
        <w:t>niezachowanie staranności skutkujące możliwością powstania szkody u Zamawiającego</w:t>
      </w:r>
      <w:r w:rsidR="00920F75" w:rsidRPr="00BB5ADB">
        <w:rPr>
          <w:rFonts w:asciiTheme="minorHAnsi" w:hAnsiTheme="minorHAnsi" w:cstheme="minorHAnsi"/>
          <w:color w:val="000000"/>
          <w:kern w:val="3"/>
          <w:szCs w:val="22"/>
        </w:rPr>
        <w:t>;</w:t>
      </w:r>
    </w:p>
    <w:p w14:paraId="5153341F" w14:textId="45D00BDA" w:rsidR="006D4FC5" w:rsidRPr="00BB5ADB" w:rsidRDefault="006D4FC5" w:rsidP="00D37EF6">
      <w:pPr>
        <w:numPr>
          <w:ilvl w:val="1"/>
          <w:numId w:val="11"/>
        </w:numPr>
        <w:tabs>
          <w:tab w:val="num" w:pos="851"/>
        </w:tabs>
        <w:spacing w:before="120" w:after="120" w:line="300" w:lineRule="auto"/>
        <w:ind w:left="851" w:hanging="425"/>
        <w:rPr>
          <w:rFonts w:asciiTheme="minorHAnsi" w:hAnsiTheme="minorHAnsi" w:cstheme="minorHAnsi"/>
          <w:szCs w:val="22"/>
        </w:rPr>
      </w:pPr>
      <w:r w:rsidRPr="00BB5ADB">
        <w:rPr>
          <w:rFonts w:asciiTheme="minorHAnsi" w:hAnsiTheme="minorHAnsi" w:cstheme="minorHAnsi"/>
          <w:szCs w:val="22"/>
        </w:rPr>
        <w:lastRenderedPageBreak/>
        <w:t>Przedmiot Umowy ma wady istotne, które nie dadzą się usunąć</w:t>
      </w:r>
      <w:r w:rsidR="008D6E4B" w:rsidRPr="00BB5ADB">
        <w:rPr>
          <w:rFonts w:asciiTheme="minorHAnsi" w:hAnsiTheme="minorHAnsi" w:cstheme="minorHAnsi"/>
          <w:szCs w:val="22"/>
        </w:rPr>
        <w:t>,</w:t>
      </w:r>
      <w:r w:rsidRPr="00BB5ADB">
        <w:rPr>
          <w:rFonts w:asciiTheme="minorHAnsi" w:hAnsiTheme="minorHAnsi" w:cstheme="minorHAnsi"/>
          <w:szCs w:val="22"/>
        </w:rPr>
        <w:t xml:space="preserve"> albo gdy z okoliczności wynika, że Wykonawca nie zdoła ich usunąć w odpowiednim</w:t>
      </w:r>
      <w:r w:rsidR="0004468E">
        <w:rPr>
          <w:rFonts w:asciiTheme="minorHAnsi" w:hAnsiTheme="minorHAnsi" w:cstheme="minorHAnsi"/>
          <w:szCs w:val="22"/>
        </w:rPr>
        <w:t xml:space="preserve"> terminie</w:t>
      </w:r>
      <w:r w:rsidR="00920F75" w:rsidRPr="00BB5ADB">
        <w:rPr>
          <w:rFonts w:asciiTheme="minorHAnsi" w:hAnsiTheme="minorHAnsi" w:cstheme="minorHAnsi"/>
          <w:szCs w:val="22"/>
        </w:rPr>
        <w:t>;</w:t>
      </w:r>
    </w:p>
    <w:p w14:paraId="1DE1D00C" w14:textId="596385E8" w:rsidR="009E3037" w:rsidRPr="00BB5ADB" w:rsidRDefault="0004468E" w:rsidP="00D37EF6">
      <w:pPr>
        <w:numPr>
          <w:ilvl w:val="1"/>
          <w:numId w:val="11"/>
        </w:numPr>
        <w:tabs>
          <w:tab w:val="num" w:pos="851"/>
        </w:tabs>
        <w:spacing w:before="120" w:after="120" w:line="300" w:lineRule="auto"/>
        <w:ind w:left="851" w:hanging="425"/>
        <w:rPr>
          <w:rFonts w:asciiTheme="minorHAnsi" w:hAnsiTheme="minorHAnsi" w:cstheme="minorHAnsi"/>
          <w:szCs w:val="22"/>
        </w:rPr>
      </w:pPr>
      <w:r>
        <w:rPr>
          <w:rFonts w:asciiTheme="minorHAnsi" w:hAnsiTheme="minorHAnsi" w:cstheme="minorHAnsi"/>
          <w:szCs w:val="22"/>
        </w:rPr>
        <w:t>łączna</w:t>
      </w:r>
      <w:r w:rsidR="00E64D85" w:rsidRPr="00BB5ADB">
        <w:rPr>
          <w:rFonts w:asciiTheme="minorHAnsi" w:hAnsiTheme="minorHAnsi" w:cstheme="minorHAnsi"/>
          <w:szCs w:val="22"/>
        </w:rPr>
        <w:t xml:space="preserve"> wysokość kar umownych nałożonych na Wykonawcę</w:t>
      </w:r>
      <w:r w:rsidR="00920F75" w:rsidRPr="00BB5ADB">
        <w:rPr>
          <w:rFonts w:asciiTheme="minorHAnsi" w:hAnsiTheme="minorHAnsi" w:cstheme="minorHAnsi"/>
          <w:szCs w:val="22"/>
        </w:rPr>
        <w:t xml:space="preserve"> na podstawie § </w:t>
      </w:r>
      <w:r w:rsidR="000F14C0" w:rsidRPr="00BB5ADB">
        <w:rPr>
          <w:rFonts w:asciiTheme="minorHAnsi" w:hAnsiTheme="minorHAnsi" w:cstheme="minorHAnsi"/>
          <w:szCs w:val="22"/>
        </w:rPr>
        <w:t>9</w:t>
      </w:r>
      <w:r w:rsidR="00CD17D4" w:rsidRPr="00BB5ADB">
        <w:rPr>
          <w:rFonts w:asciiTheme="minorHAnsi" w:hAnsiTheme="minorHAnsi" w:cstheme="minorHAnsi"/>
          <w:szCs w:val="22"/>
        </w:rPr>
        <w:t xml:space="preserve"> </w:t>
      </w:r>
      <w:r w:rsidR="00920F75" w:rsidRPr="00BB5ADB">
        <w:rPr>
          <w:rFonts w:asciiTheme="minorHAnsi" w:hAnsiTheme="minorHAnsi" w:cstheme="minorHAnsi"/>
          <w:szCs w:val="22"/>
        </w:rPr>
        <w:t>ust. 1 Umowy</w:t>
      </w:r>
      <w:r w:rsidR="00E64D85" w:rsidRPr="00BB5ADB">
        <w:rPr>
          <w:rFonts w:asciiTheme="minorHAnsi" w:hAnsiTheme="minorHAnsi" w:cstheme="minorHAnsi"/>
          <w:szCs w:val="22"/>
        </w:rPr>
        <w:t xml:space="preserve"> przekroczy </w:t>
      </w:r>
      <w:r w:rsidR="00D40980" w:rsidRPr="00BB5ADB">
        <w:rPr>
          <w:rFonts w:asciiTheme="minorHAnsi" w:hAnsiTheme="minorHAnsi" w:cstheme="minorHAnsi"/>
          <w:szCs w:val="22"/>
        </w:rPr>
        <w:t>5</w:t>
      </w:r>
      <w:r w:rsidR="00CF4AC8" w:rsidRPr="00BB5ADB">
        <w:rPr>
          <w:rFonts w:asciiTheme="minorHAnsi" w:hAnsiTheme="minorHAnsi" w:cstheme="minorHAnsi"/>
          <w:szCs w:val="22"/>
        </w:rPr>
        <w:t xml:space="preserve"> </w:t>
      </w:r>
      <w:r w:rsidR="00E64D85" w:rsidRPr="00BB5ADB">
        <w:rPr>
          <w:rFonts w:asciiTheme="minorHAnsi" w:hAnsiTheme="minorHAnsi" w:cstheme="minorHAnsi"/>
          <w:szCs w:val="22"/>
        </w:rPr>
        <w:t xml:space="preserve">% </w:t>
      </w:r>
      <w:r w:rsidR="00FC3B2F" w:rsidRPr="00BB5ADB">
        <w:rPr>
          <w:rFonts w:asciiTheme="minorHAnsi" w:hAnsiTheme="minorHAnsi" w:cstheme="minorHAnsi"/>
          <w:szCs w:val="22"/>
        </w:rPr>
        <w:t xml:space="preserve">łącznego </w:t>
      </w:r>
      <w:r w:rsidR="00953706" w:rsidRPr="00BB5ADB">
        <w:rPr>
          <w:rFonts w:asciiTheme="minorHAnsi" w:hAnsiTheme="minorHAnsi" w:cstheme="minorHAnsi"/>
          <w:szCs w:val="22"/>
        </w:rPr>
        <w:t>W</w:t>
      </w:r>
      <w:r w:rsidR="00E64D85" w:rsidRPr="00BB5ADB">
        <w:rPr>
          <w:rFonts w:asciiTheme="minorHAnsi" w:hAnsiTheme="minorHAnsi" w:cstheme="minorHAnsi"/>
          <w:szCs w:val="22"/>
        </w:rPr>
        <w:t xml:space="preserve">ynagrodzenia </w:t>
      </w:r>
      <w:r w:rsidR="00953706" w:rsidRPr="00BB5ADB">
        <w:rPr>
          <w:rFonts w:asciiTheme="minorHAnsi" w:hAnsiTheme="minorHAnsi" w:cstheme="minorHAnsi"/>
          <w:szCs w:val="22"/>
        </w:rPr>
        <w:t>bru</w:t>
      </w:r>
      <w:r w:rsidR="00E64D85" w:rsidRPr="00BB5ADB">
        <w:rPr>
          <w:rFonts w:asciiTheme="minorHAnsi" w:hAnsiTheme="minorHAnsi" w:cstheme="minorHAnsi"/>
          <w:szCs w:val="22"/>
        </w:rPr>
        <w:t xml:space="preserve">tto określonego w § </w:t>
      </w:r>
      <w:r w:rsidR="00CF4AC8" w:rsidRPr="00BB5ADB">
        <w:rPr>
          <w:rFonts w:asciiTheme="minorHAnsi" w:hAnsiTheme="minorHAnsi" w:cstheme="minorHAnsi"/>
          <w:szCs w:val="22"/>
        </w:rPr>
        <w:t>3</w:t>
      </w:r>
      <w:r w:rsidR="00E64D85" w:rsidRPr="00BB5ADB">
        <w:rPr>
          <w:rFonts w:asciiTheme="minorHAnsi" w:hAnsiTheme="minorHAnsi" w:cstheme="minorHAnsi"/>
          <w:szCs w:val="22"/>
        </w:rPr>
        <w:t xml:space="preserve"> ust. 1</w:t>
      </w:r>
      <w:r w:rsidR="00E86679" w:rsidRPr="00BB5ADB">
        <w:rPr>
          <w:rFonts w:asciiTheme="minorHAnsi" w:hAnsiTheme="minorHAnsi" w:cstheme="minorHAnsi"/>
          <w:szCs w:val="22"/>
        </w:rPr>
        <w:t>.</w:t>
      </w:r>
      <w:r w:rsidR="00920F75" w:rsidRPr="00BB5ADB">
        <w:rPr>
          <w:rFonts w:asciiTheme="minorHAnsi" w:hAnsiTheme="minorHAnsi" w:cstheme="minorHAnsi"/>
          <w:szCs w:val="22"/>
        </w:rPr>
        <w:t xml:space="preserve"> </w:t>
      </w:r>
      <w:r w:rsidR="00E64D85" w:rsidRPr="00BB5ADB">
        <w:rPr>
          <w:rFonts w:asciiTheme="minorHAnsi" w:hAnsiTheme="minorHAnsi" w:cstheme="minorHAnsi"/>
          <w:szCs w:val="22"/>
        </w:rPr>
        <w:t>Umowy</w:t>
      </w:r>
      <w:r w:rsidR="000068D0" w:rsidRPr="00BB5ADB">
        <w:rPr>
          <w:rFonts w:asciiTheme="minorHAnsi" w:hAnsiTheme="minorHAnsi" w:cstheme="minorHAnsi"/>
          <w:szCs w:val="22"/>
        </w:rPr>
        <w:t xml:space="preserve"> </w:t>
      </w:r>
    </w:p>
    <w:p w14:paraId="55121D51" w14:textId="6624ACD8" w:rsidR="00E64D85" w:rsidRPr="00BB5ADB" w:rsidRDefault="0004468E" w:rsidP="009E3037">
      <w:pPr>
        <w:tabs>
          <w:tab w:val="num" w:pos="3949"/>
        </w:tabs>
        <w:spacing w:before="120" w:after="120" w:line="300" w:lineRule="auto"/>
        <w:ind w:left="426"/>
        <w:rPr>
          <w:rFonts w:asciiTheme="minorHAnsi" w:hAnsiTheme="minorHAnsi" w:cstheme="minorHAnsi"/>
          <w:szCs w:val="22"/>
        </w:rPr>
      </w:pPr>
      <w:r>
        <w:rPr>
          <w:rFonts w:asciiTheme="minorHAnsi" w:hAnsiTheme="minorHAnsi" w:cstheme="minorHAnsi"/>
          <w:szCs w:val="22"/>
        </w:rPr>
        <w:t xml:space="preserve">-  </w:t>
      </w:r>
      <w:r w:rsidR="000068D0" w:rsidRPr="00BB5ADB">
        <w:rPr>
          <w:rFonts w:asciiTheme="minorHAnsi" w:hAnsiTheme="minorHAnsi" w:cstheme="minorHAnsi"/>
          <w:szCs w:val="22"/>
        </w:rPr>
        <w:t>oraz do naliczenia z tego tytułu kary umownej, o której mowa w § 9 ust. 1 pkt. 7</w:t>
      </w:r>
      <w:r w:rsidR="0058499D" w:rsidRPr="00BB5ADB">
        <w:rPr>
          <w:rFonts w:asciiTheme="minorHAnsi" w:hAnsiTheme="minorHAnsi" w:cstheme="minorHAnsi"/>
          <w:szCs w:val="22"/>
        </w:rPr>
        <w:t xml:space="preserve"> lub </w:t>
      </w:r>
      <w:r w:rsidR="00684B80">
        <w:rPr>
          <w:rFonts w:asciiTheme="minorHAnsi" w:hAnsiTheme="minorHAnsi" w:cstheme="minorHAnsi"/>
          <w:szCs w:val="22"/>
        </w:rPr>
        <w:t>9</w:t>
      </w:r>
      <w:r w:rsidR="00283FAC" w:rsidRPr="00BB5ADB">
        <w:rPr>
          <w:rFonts w:asciiTheme="minorHAnsi" w:hAnsiTheme="minorHAnsi" w:cstheme="minorHAnsi"/>
          <w:szCs w:val="22"/>
        </w:rPr>
        <w:t>.</w:t>
      </w:r>
    </w:p>
    <w:p w14:paraId="31994AD2" w14:textId="57B391E9" w:rsidR="00952D30" w:rsidRPr="00BB5ADB" w:rsidRDefault="000D0C27" w:rsidP="00D37EF6">
      <w:pPr>
        <w:numPr>
          <w:ilvl w:val="0"/>
          <w:numId w:val="11"/>
        </w:numPr>
        <w:tabs>
          <w:tab w:val="clear" w:pos="3949"/>
          <w:tab w:val="num" w:pos="426"/>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 xml:space="preserve">W okolicznościach, o których mowa w ust. </w:t>
      </w:r>
      <w:r w:rsidR="00213943" w:rsidRPr="00BB5ADB">
        <w:rPr>
          <w:rFonts w:asciiTheme="minorHAnsi" w:hAnsiTheme="minorHAnsi" w:cstheme="minorHAnsi"/>
          <w:szCs w:val="22"/>
        </w:rPr>
        <w:t>1</w:t>
      </w:r>
      <w:r w:rsidR="00E86679" w:rsidRPr="00BB5ADB">
        <w:rPr>
          <w:rFonts w:asciiTheme="minorHAnsi" w:hAnsiTheme="minorHAnsi" w:cstheme="minorHAnsi"/>
          <w:szCs w:val="22"/>
        </w:rPr>
        <w:t>.</w:t>
      </w:r>
      <w:r w:rsidRPr="00BB5ADB">
        <w:rPr>
          <w:rFonts w:asciiTheme="minorHAnsi" w:hAnsiTheme="minorHAnsi" w:cstheme="minorHAnsi"/>
          <w:szCs w:val="22"/>
        </w:rPr>
        <w:t xml:space="preserve"> powyżej Zamawiający ma prawo skorzystać z uprawnienia do umownego odstąpienia od Umowy nie później niż w terminie </w:t>
      </w:r>
      <w:r w:rsidR="00920F75" w:rsidRPr="00BB5ADB">
        <w:rPr>
          <w:rFonts w:asciiTheme="minorHAnsi" w:hAnsiTheme="minorHAnsi" w:cstheme="minorHAnsi"/>
          <w:szCs w:val="22"/>
        </w:rPr>
        <w:t>6</w:t>
      </w:r>
      <w:r w:rsidR="00953706" w:rsidRPr="00BB5ADB">
        <w:rPr>
          <w:rFonts w:asciiTheme="minorHAnsi" w:hAnsiTheme="minorHAnsi" w:cstheme="minorHAnsi"/>
          <w:szCs w:val="22"/>
        </w:rPr>
        <w:t>0</w:t>
      </w:r>
      <w:r w:rsidRPr="00BB5ADB">
        <w:rPr>
          <w:rFonts w:asciiTheme="minorHAnsi" w:hAnsiTheme="minorHAnsi" w:cstheme="minorHAnsi"/>
          <w:szCs w:val="22"/>
        </w:rPr>
        <w:t xml:space="preserve"> dni od daty powzięcia wiadomości o przyczynie uzasadniającej odstąpienie</w:t>
      </w:r>
      <w:r w:rsidR="00213943" w:rsidRPr="00BB5ADB">
        <w:rPr>
          <w:rFonts w:asciiTheme="minorHAnsi" w:hAnsiTheme="minorHAnsi" w:cstheme="minorHAnsi"/>
          <w:szCs w:val="22"/>
        </w:rPr>
        <w:t>.</w:t>
      </w:r>
    </w:p>
    <w:p w14:paraId="646DE2EE" w14:textId="45DD8E81" w:rsidR="004F5C19" w:rsidRPr="00BB5ADB" w:rsidRDefault="00673EE9" w:rsidP="00D37EF6">
      <w:pPr>
        <w:numPr>
          <w:ilvl w:val="0"/>
          <w:numId w:val="11"/>
        </w:numPr>
        <w:tabs>
          <w:tab w:val="clear" w:pos="3949"/>
          <w:tab w:val="num" w:pos="426"/>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W przypadku odstąpienia od Umowy przez Zamawiającego w całości lub w części, z przyczyn leżących po stronie Wykonawcy, Wykonawca jest zobowiązany do zapłaty kar umownych naliczonych przez Zamawiającego</w:t>
      </w:r>
      <w:r w:rsidR="006D4FC5" w:rsidRPr="00BB5ADB">
        <w:rPr>
          <w:rFonts w:asciiTheme="minorHAnsi" w:hAnsiTheme="minorHAnsi" w:cstheme="minorHAnsi"/>
          <w:szCs w:val="22"/>
        </w:rPr>
        <w:t>.</w:t>
      </w:r>
    </w:p>
    <w:p w14:paraId="21AAA212" w14:textId="4C9135DE" w:rsidR="00FE0BBD" w:rsidRPr="00BB5ADB" w:rsidRDefault="00FE0BBD" w:rsidP="00D37EF6">
      <w:pPr>
        <w:numPr>
          <w:ilvl w:val="0"/>
          <w:numId w:val="11"/>
        </w:numPr>
        <w:tabs>
          <w:tab w:val="clear" w:pos="3949"/>
          <w:tab w:val="num" w:pos="426"/>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300" w:lineRule="auto"/>
        <w:ind w:left="426" w:hanging="426"/>
        <w:rPr>
          <w:rFonts w:asciiTheme="minorHAnsi" w:hAnsiTheme="minorHAnsi" w:cstheme="minorHAnsi"/>
          <w:szCs w:val="22"/>
          <w:lang w:val="hr-HR"/>
        </w:rPr>
      </w:pPr>
      <w:r w:rsidRPr="00BB5ADB">
        <w:rPr>
          <w:rFonts w:asciiTheme="minorHAnsi" w:hAnsiTheme="minorHAnsi" w:cstheme="minorHAnsi"/>
          <w:szCs w:val="22"/>
          <w:lang w:val="hr-HR"/>
        </w:rPr>
        <w:t xml:space="preserve">Zamawiający ma prawo odstąpić od Umowy w całości </w:t>
      </w:r>
      <w:r w:rsidR="001B0587">
        <w:rPr>
          <w:rFonts w:asciiTheme="minorHAnsi" w:hAnsiTheme="minorHAnsi" w:cstheme="minorHAnsi"/>
          <w:szCs w:val="22"/>
          <w:lang w:val="hr-HR"/>
        </w:rPr>
        <w:t>albo</w:t>
      </w:r>
      <w:r w:rsidRPr="00BB5ADB">
        <w:rPr>
          <w:rFonts w:asciiTheme="minorHAnsi" w:hAnsiTheme="minorHAnsi" w:cstheme="minorHAnsi"/>
          <w:szCs w:val="22"/>
          <w:lang w:val="hr-HR"/>
        </w:rPr>
        <w:t xml:space="preserve"> w części ze skutkiem na przyszłość</w:t>
      </w:r>
      <w:r w:rsidRPr="00BB5ADB">
        <w:rPr>
          <w:rFonts w:asciiTheme="minorHAnsi" w:hAnsiTheme="minorHAnsi" w:cstheme="minorHAnsi"/>
          <w:szCs w:val="22"/>
        </w:rPr>
        <w:t xml:space="preserve"> w razie zaistnienia istotnej zmiany okoliczności, powodującej, że wykonanie Umowy nie leży w interesie publicznym, czego nie można było przewidzieć w chwili zawarcia Umowy, lub</w:t>
      </w:r>
      <w:r w:rsidR="007C53FA" w:rsidRPr="00BB5ADB">
        <w:rPr>
          <w:rFonts w:asciiTheme="minorHAnsi" w:hAnsiTheme="minorHAnsi" w:cstheme="minorHAnsi"/>
          <w:szCs w:val="22"/>
        </w:rPr>
        <w:t> </w:t>
      </w:r>
      <w:r w:rsidRPr="00BB5ADB">
        <w:rPr>
          <w:rFonts w:asciiTheme="minorHAnsi" w:hAnsiTheme="minorHAnsi" w:cstheme="minorHAnsi"/>
          <w:szCs w:val="22"/>
        </w:rPr>
        <w:t>dalsze wykonywanie Umowy może zagrozić podstawowemu interesowi bezpieczeństwa państwa lub bezpieczeństwu publicznemu. Zamawiający ma prawo odstąpić od Umowy w</w:t>
      </w:r>
      <w:r w:rsidR="007C53FA" w:rsidRPr="00BB5ADB">
        <w:rPr>
          <w:rFonts w:asciiTheme="minorHAnsi" w:hAnsiTheme="minorHAnsi" w:cstheme="minorHAnsi"/>
          <w:szCs w:val="22"/>
        </w:rPr>
        <w:t> </w:t>
      </w:r>
      <w:r w:rsidRPr="00BB5ADB">
        <w:rPr>
          <w:rFonts w:asciiTheme="minorHAnsi" w:hAnsiTheme="minorHAnsi" w:cstheme="minorHAnsi"/>
          <w:szCs w:val="22"/>
        </w:rPr>
        <w:t>terminie 30 dni od powzięcia wiadomości o tych okolicznościach. W takim przypadku Wykonawca może żądać wyłącznie wynagrodzenia należnego z tytułu wykonania części Umowy.</w:t>
      </w:r>
    </w:p>
    <w:p w14:paraId="0687BA5C" w14:textId="1B4F107A" w:rsidR="004F5C19" w:rsidRPr="00BB5ADB" w:rsidRDefault="00435AFF" w:rsidP="00D37EF6">
      <w:pPr>
        <w:numPr>
          <w:ilvl w:val="0"/>
          <w:numId w:val="11"/>
        </w:numPr>
        <w:tabs>
          <w:tab w:val="clear" w:pos="3949"/>
          <w:tab w:val="num" w:pos="426"/>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300" w:lineRule="auto"/>
        <w:ind w:left="426" w:hanging="426"/>
        <w:rPr>
          <w:rFonts w:asciiTheme="minorHAnsi" w:hAnsiTheme="minorHAnsi" w:cstheme="minorHAnsi"/>
          <w:szCs w:val="22"/>
        </w:rPr>
      </w:pPr>
      <w:r w:rsidRPr="00BB5ADB">
        <w:rPr>
          <w:rFonts w:asciiTheme="minorHAnsi" w:eastAsia="Open Sans" w:hAnsiTheme="minorHAnsi" w:cstheme="minorHAnsi"/>
          <w:color w:val="000000" w:themeColor="text1"/>
          <w:szCs w:val="22"/>
        </w:rPr>
        <w:t>Odstąpienie od Umowy powinno nastąpić w formie pisemnej pod rygorem nieważności i wskazywać prz</w:t>
      </w:r>
      <w:r w:rsidRPr="00BB5ADB">
        <w:rPr>
          <w:rFonts w:asciiTheme="minorHAnsi" w:eastAsia="Open Sans" w:hAnsiTheme="minorHAnsi" w:cstheme="minorHAnsi"/>
          <w:szCs w:val="22"/>
        </w:rPr>
        <w:t xml:space="preserve">yczynę </w:t>
      </w:r>
      <w:r w:rsidRPr="00BB5ADB">
        <w:rPr>
          <w:rFonts w:asciiTheme="minorHAnsi" w:eastAsia="Open Sans" w:hAnsiTheme="minorHAnsi" w:cstheme="minorHAnsi"/>
          <w:color w:val="000000" w:themeColor="text1"/>
          <w:szCs w:val="22"/>
        </w:rPr>
        <w:t>odstąpienia</w:t>
      </w:r>
      <w:r w:rsidR="00CD3A47" w:rsidRPr="00BB5ADB">
        <w:rPr>
          <w:rFonts w:asciiTheme="minorHAnsi" w:eastAsia="Open Sans" w:hAnsiTheme="minorHAnsi" w:cstheme="minorHAnsi"/>
          <w:color w:val="000000" w:themeColor="text1"/>
          <w:szCs w:val="22"/>
        </w:rPr>
        <w:t>.</w:t>
      </w:r>
    </w:p>
    <w:p w14:paraId="638D48EE" w14:textId="6CA758D3" w:rsidR="00CD3A47" w:rsidRPr="00BB5ADB" w:rsidRDefault="00CD3A47" w:rsidP="00D37EF6">
      <w:pPr>
        <w:numPr>
          <w:ilvl w:val="0"/>
          <w:numId w:val="11"/>
        </w:numPr>
        <w:tabs>
          <w:tab w:val="clear" w:pos="3949"/>
          <w:tab w:val="num" w:pos="426"/>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 xml:space="preserve">Zamawiający może również odstąpić od Umowy w innych przypadkach wskazanych w Kodeksie cywilnym lub ustawie </w:t>
      </w:r>
      <w:proofErr w:type="spellStart"/>
      <w:r w:rsidRPr="00BB5ADB">
        <w:rPr>
          <w:rFonts w:asciiTheme="minorHAnsi" w:hAnsiTheme="minorHAnsi" w:cstheme="minorHAnsi"/>
          <w:szCs w:val="22"/>
        </w:rPr>
        <w:t>Pzp</w:t>
      </w:r>
      <w:proofErr w:type="spellEnd"/>
      <w:r w:rsidRPr="00BB5ADB">
        <w:rPr>
          <w:rFonts w:asciiTheme="minorHAnsi" w:hAnsiTheme="minorHAnsi" w:cstheme="minorHAnsi"/>
          <w:szCs w:val="22"/>
        </w:rPr>
        <w:t>.</w:t>
      </w:r>
    </w:p>
    <w:p w14:paraId="1E239B4F" w14:textId="7F32C9A3" w:rsidR="00040E01" w:rsidRPr="00BB5ADB" w:rsidRDefault="004F5C19" w:rsidP="00D37EF6">
      <w:pPr>
        <w:numPr>
          <w:ilvl w:val="0"/>
          <w:numId w:val="11"/>
        </w:numPr>
        <w:tabs>
          <w:tab w:val="clear" w:pos="3949"/>
          <w:tab w:val="num" w:pos="426"/>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300" w:lineRule="auto"/>
        <w:ind w:left="426" w:hanging="426"/>
        <w:rPr>
          <w:rFonts w:asciiTheme="minorHAnsi" w:hAnsiTheme="minorHAnsi" w:cstheme="minorHAnsi"/>
          <w:szCs w:val="22"/>
        </w:rPr>
      </w:pPr>
      <w:r w:rsidRPr="00BB5ADB">
        <w:rPr>
          <w:rFonts w:asciiTheme="minorHAnsi" w:hAnsiTheme="minorHAnsi" w:cstheme="minorHAnsi"/>
          <w:bCs/>
          <w:szCs w:val="22"/>
          <w:lang w:eastAsia="ar-SA"/>
        </w:rPr>
        <w:t>Wykonawca udzieli rękojmi w zakresie określonym w Umowie na część zobowiązania wykonaną przed odstąpieniem od Umowy</w:t>
      </w:r>
      <w:r w:rsidRPr="00BB5ADB">
        <w:rPr>
          <w:rFonts w:asciiTheme="minorHAnsi" w:hAnsiTheme="minorHAnsi" w:cstheme="minorHAnsi"/>
          <w:szCs w:val="22"/>
        </w:rPr>
        <w:t>.</w:t>
      </w:r>
    </w:p>
    <w:p w14:paraId="65F769C9" w14:textId="2542E542" w:rsidR="006D4FC5" w:rsidRPr="00BB5ADB" w:rsidRDefault="006D4FC5" w:rsidP="00880844">
      <w:pPr>
        <w:pStyle w:val="Nagwek1"/>
        <w:rPr>
          <w:rFonts w:asciiTheme="minorHAnsi" w:hAnsiTheme="minorHAnsi" w:cstheme="minorHAnsi"/>
          <w:szCs w:val="22"/>
        </w:rPr>
      </w:pPr>
      <w:r w:rsidRPr="00BB5ADB">
        <w:rPr>
          <w:rFonts w:asciiTheme="minorHAnsi" w:hAnsiTheme="minorHAnsi" w:cstheme="minorHAnsi"/>
          <w:szCs w:val="22"/>
        </w:rPr>
        <w:t xml:space="preserve">§ </w:t>
      </w:r>
      <w:r w:rsidR="00660C80" w:rsidRPr="00BB5ADB">
        <w:rPr>
          <w:rFonts w:asciiTheme="minorHAnsi" w:hAnsiTheme="minorHAnsi" w:cstheme="minorHAnsi"/>
          <w:szCs w:val="22"/>
        </w:rPr>
        <w:t>1</w:t>
      </w:r>
      <w:r w:rsidR="009B5B95">
        <w:rPr>
          <w:rFonts w:asciiTheme="minorHAnsi" w:hAnsiTheme="minorHAnsi" w:cstheme="minorHAnsi"/>
          <w:szCs w:val="22"/>
        </w:rPr>
        <w:t>1</w:t>
      </w:r>
      <w:r w:rsidR="00880844" w:rsidRPr="00BB5ADB">
        <w:rPr>
          <w:rFonts w:asciiTheme="minorHAnsi" w:hAnsiTheme="minorHAnsi" w:cstheme="minorHAnsi"/>
          <w:szCs w:val="22"/>
        </w:rPr>
        <w:br/>
      </w:r>
      <w:r w:rsidRPr="00BB5ADB">
        <w:rPr>
          <w:rFonts w:asciiTheme="minorHAnsi" w:hAnsiTheme="minorHAnsi" w:cstheme="minorHAnsi"/>
          <w:szCs w:val="22"/>
        </w:rPr>
        <w:t xml:space="preserve">Zmiany </w:t>
      </w:r>
      <w:r w:rsidR="007D2BE2" w:rsidRPr="00BB5ADB">
        <w:rPr>
          <w:rFonts w:asciiTheme="minorHAnsi" w:hAnsiTheme="minorHAnsi" w:cstheme="minorHAnsi"/>
          <w:szCs w:val="22"/>
        </w:rPr>
        <w:t>U</w:t>
      </w:r>
      <w:r w:rsidRPr="00BB5ADB">
        <w:rPr>
          <w:rFonts w:asciiTheme="minorHAnsi" w:hAnsiTheme="minorHAnsi" w:cstheme="minorHAnsi"/>
          <w:szCs w:val="22"/>
        </w:rPr>
        <w:t>mowy</w:t>
      </w:r>
    </w:p>
    <w:p w14:paraId="5A4D5FFB" w14:textId="1B590E3E" w:rsidR="005E0349" w:rsidRPr="00BB5ADB" w:rsidRDefault="00BD42FA" w:rsidP="00D37EF6">
      <w:pPr>
        <w:numPr>
          <w:ilvl w:val="0"/>
          <w:numId w:val="2"/>
        </w:numPr>
        <w:shd w:val="clear" w:color="auto" w:fill="FFFFFF"/>
        <w:spacing w:before="120" w:after="120" w:line="300" w:lineRule="auto"/>
        <w:ind w:left="426" w:hanging="426"/>
        <w:rPr>
          <w:rFonts w:asciiTheme="minorHAnsi" w:hAnsiTheme="minorHAnsi" w:cstheme="minorHAnsi"/>
          <w:szCs w:val="22"/>
        </w:rPr>
      </w:pPr>
      <w:r w:rsidRPr="00BB5ADB">
        <w:rPr>
          <w:rFonts w:asciiTheme="minorHAnsi" w:hAnsiTheme="minorHAnsi" w:cstheme="minorHAnsi"/>
          <w:color w:val="000000"/>
          <w:szCs w:val="22"/>
        </w:rPr>
        <w:t xml:space="preserve">Wszelkie zmiany i uzupełnienia treści </w:t>
      </w:r>
      <w:r w:rsidR="007D2BE2" w:rsidRPr="00BB5ADB">
        <w:rPr>
          <w:rFonts w:asciiTheme="minorHAnsi" w:hAnsiTheme="minorHAnsi" w:cstheme="minorHAnsi"/>
          <w:color w:val="000000"/>
          <w:szCs w:val="22"/>
        </w:rPr>
        <w:t>U</w:t>
      </w:r>
      <w:r w:rsidRPr="00BB5ADB">
        <w:rPr>
          <w:rFonts w:asciiTheme="minorHAnsi" w:hAnsiTheme="minorHAnsi" w:cstheme="minorHAnsi"/>
          <w:color w:val="000000"/>
          <w:szCs w:val="22"/>
        </w:rPr>
        <w:t>mowy wymagają</w:t>
      </w:r>
      <w:r w:rsidR="001B0587">
        <w:rPr>
          <w:rFonts w:asciiTheme="minorHAnsi" w:hAnsiTheme="minorHAnsi" w:cstheme="minorHAnsi"/>
          <w:color w:val="000000"/>
          <w:szCs w:val="22"/>
        </w:rPr>
        <w:t>,</w:t>
      </w:r>
      <w:r w:rsidRPr="00BB5ADB">
        <w:rPr>
          <w:rFonts w:asciiTheme="minorHAnsi" w:hAnsiTheme="minorHAnsi" w:cstheme="minorHAnsi"/>
          <w:color w:val="000000"/>
          <w:szCs w:val="22"/>
        </w:rPr>
        <w:t xml:space="preserve"> pod rygorem nieważności</w:t>
      </w:r>
      <w:r w:rsidR="001B0587">
        <w:rPr>
          <w:rFonts w:asciiTheme="minorHAnsi" w:hAnsiTheme="minorHAnsi" w:cstheme="minorHAnsi"/>
          <w:color w:val="000000"/>
          <w:szCs w:val="22"/>
        </w:rPr>
        <w:t>,</w:t>
      </w:r>
      <w:r w:rsidRPr="00BB5ADB">
        <w:rPr>
          <w:rFonts w:asciiTheme="minorHAnsi" w:hAnsiTheme="minorHAnsi" w:cstheme="minorHAnsi"/>
          <w:color w:val="000000"/>
          <w:szCs w:val="22"/>
        </w:rPr>
        <w:t xml:space="preserve"> sporządzenia </w:t>
      </w:r>
      <w:r w:rsidR="00C26066" w:rsidRPr="00BB5ADB">
        <w:rPr>
          <w:rFonts w:asciiTheme="minorHAnsi" w:hAnsiTheme="minorHAnsi" w:cstheme="minorHAnsi"/>
          <w:color w:val="000000"/>
          <w:szCs w:val="22"/>
        </w:rPr>
        <w:t>w</w:t>
      </w:r>
      <w:r w:rsidR="005F6C7A" w:rsidRPr="00BB5ADB">
        <w:rPr>
          <w:rFonts w:asciiTheme="minorHAnsi" w:hAnsiTheme="minorHAnsi" w:cstheme="minorHAnsi"/>
          <w:color w:val="000000"/>
          <w:szCs w:val="22"/>
        </w:rPr>
        <w:t> </w:t>
      </w:r>
      <w:r w:rsidR="00C26066" w:rsidRPr="00BB5ADB">
        <w:rPr>
          <w:rFonts w:asciiTheme="minorHAnsi" w:hAnsiTheme="minorHAnsi" w:cstheme="minorHAnsi"/>
          <w:color w:val="000000"/>
          <w:szCs w:val="22"/>
        </w:rPr>
        <w:t xml:space="preserve">formie pisemnej </w:t>
      </w:r>
      <w:r w:rsidRPr="00BB5ADB">
        <w:rPr>
          <w:rFonts w:asciiTheme="minorHAnsi" w:hAnsiTheme="minorHAnsi" w:cstheme="minorHAnsi"/>
          <w:color w:val="000000"/>
          <w:szCs w:val="22"/>
        </w:rPr>
        <w:t xml:space="preserve">aneksu do </w:t>
      </w:r>
      <w:r w:rsidR="007D2BE2" w:rsidRPr="00BB5ADB">
        <w:rPr>
          <w:rFonts w:asciiTheme="minorHAnsi" w:hAnsiTheme="minorHAnsi" w:cstheme="minorHAnsi"/>
          <w:color w:val="000000"/>
          <w:szCs w:val="22"/>
        </w:rPr>
        <w:t>U</w:t>
      </w:r>
      <w:r w:rsidRPr="00BB5ADB">
        <w:rPr>
          <w:rFonts w:asciiTheme="minorHAnsi" w:hAnsiTheme="minorHAnsi" w:cstheme="minorHAnsi"/>
          <w:color w:val="000000"/>
          <w:szCs w:val="22"/>
        </w:rPr>
        <w:t>mowy i podpisania przez obie Strony</w:t>
      </w:r>
      <w:r w:rsidR="001D4F79" w:rsidRPr="00BB5ADB">
        <w:rPr>
          <w:rFonts w:asciiTheme="minorHAnsi" w:hAnsiTheme="minorHAnsi" w:cstheme="minorHAnsi"/>
          <w:color w:val="000000"/>
          <w:szCs w:val="22"/>
        </w:rPr>
        <w:t>, z zastrzeżeniem wyjątków przewidzianych w Umowie.</w:t>
      </w:r>
    </w:p>
    <w:p w14:paraId="22A8B1F4" w14:textId="2416B282" w:rsidR="005E0349" w:rsidRPr="00BB5ADB" w:rsidRDefault="005E0349" w:rsidP="00D37EF6">
      <w:pPr>
        <w:numPr>
          <w:ilvl w:val="0"/>
          <w:numId w:val="2"/>
        </w:numPr>
        <w:shd w:val="clear" w:color="auto" w:fill="FFFFFF"/>
        <w:spacing w:before="120" w:after="120" w:line="300" w:lineRule="auto"/>
        <w:ind w:left="426" w:hanging="426"/>
        <w:rPr>
          <w:rFonts w:asciiTheme="minorHAnsi" w:hAnsiTheme="minorHAnsi" w:cstheme="minorHAnsi"/>
          <w:szCs w:val="22"/>
        </w:rPr>
      </w:pPr>
      <w:r w:rsidRPr="00BB5ADB">
        <w:rPr>
          <w:rFonts w:asciiTheme="minorHAnsi" w:hAnsiTheme="minorHAnsi" w:cstheme="minorHAnsi"/>
          <w:szCs w:val="22"/>
        </w:rPr>
        <w:t xml:space="preserve">Zamawiający przewiduje możliwość dokonania zmiany </w:t>
      </w:r>
      <w:r w:rsidR="00F2744C" w:rsidRPr="00BB5ADB">
        <w:rPr>
          <w:rFonts w:asciiTheme="minorHAnsi" w:hAnsiTheme="minorHAnsi" w:cstheme="minorHAnsi"/>
          <w:szCs w:val="22"/>
        </w:rPr>
        <w:t>U</w:t>
      </w:r>
      <w:r w:rsidRPr="00BB5ADB">
        <w:rPr>
          <w:rFonts w:asciiTheme="minorHAnsi" w:hAnsiTheme="minorHAnsi" w:cstheme="minorHAnsi"/>
          <w:szCs w:val="22"/>
        </w:rPr>
        <w:t>mowy:</w:t>
      </w:r>
    </w:p>
    <w:p w14:paraId="3CBFA0DA" w14:textId="495938C3" w:rsidR="005E0349" w:rsidRPr="00BB5ADB" w:rsidRDefault="5BE36B2B" w:rsidP="779CF31F">
      <w:pPr>
        <w:pStyle w:val="Akapitzlist"/>
        <w:numPr>
          <w:ilvl w:val="0"/>
          <w:numId w:val="41"/>
        </w:numPr>
        <w:spacing w:before="120" w:after="120" w:line="300" w:lineRule="auto"/>
        <w:ind w:left="851" w:hanging="425"/>
        <w:rPr>
          <w:rFonts w:asciiTheme="minorHAnsi" w:hAnsiTheme="minorHAnsi" w:cstheme="minorHAnsi"/>
          <w:sz w:val="22"/>
          <w:szCs w:val="22"/>
        </w:rPr>
      </w:pPr>
      <w:r w:rsidRPr="00BB5ADB">
        <w:rPr>
          <w:rFonts w:asciiTheme="minorHAnsi" w:hAnsiTheme="minorHAnsi" w:cstheme="minorHAnsi"/>
          <w:sz w:val="22"/>
          <w:szCs w:val="22"/>
        </w:rPr>
        <w:t xml:space="preserve">w zakresie </w:t>
      </w:r>
      <w:r w:rsidR="20694868" w:rsidRPr="00BB5ADB">
        <w:rPr>
          <w:rFonts w:asciiTheme="minorHAnsi" w:hAnsiTheme="minorHAnsi" w:cstheme="minorHAnsi"/>
          <w:sz w:val="22"/>
          <w:szCs w:val="22"/>
        </w:rPr>
        <w:t>przedłużenia terminu zakończenia</w:t>
      </w:r>
      <w:r w:rsidR="00A35777">
        <w:rPr>
          <w:rFonts w:asciiTheme="minorHAnsi" w:hAnsiTheme="minorHAnsi" w:cstheme="minorHAnsi"/>
          <w:sz w:val="22"/>
          <w:szCs w:val="22"/>
        </w:rPr>
        <w:t xml:space="preserve"> realizacji Przedmiotu Umowy</w:t>
      </w:r>
      <w:r w:rsidR="20694868" w:rsidRPr="00BB5ADB">
        <w:rPr>
          <w:rFonts w:asciiTheme="minorHAnsi" w:hAnsiTheme="minorHAnsi" w:cstheme="minorHAnsi"/>
          <w:sz w:val="22"/>
          <w:szCs w:val="22"/>
        </w:rPr>
        <w:t xml:space="preserve"> określonego w § 2 </w:t>
      </w:r>
      <w:r w:rsidR="222B5969" w:rsidRPr="00BB5ADB">
        <w:rPr>
          <w:rFonts w:asciiTheme="minorHAnsi" w:hAnsiTheme="minorHAnsi" w:cstheme="minorHAnsi"/>
          <w:sz w:val="22"/>
          <w:szCs w:val="22"/>
        </w:rPr>
        <w:t>ust</w:t>
      </w:r>
      <w:r w:rsidR="20694868" w:rsidRPr="00BB5ADB">
        <w:rPr>
          <w:rFonts w:asciiTheme="minorHAnsi" w:hAnsiTheme="minorHAnsi" w:cstheme="minorHAnsi"/>
          <w:sz w:val="22"/>
          <w:szCs w:val="22"/>
        </w:rPr>
        <w:t xml:space="preserve">. </w:t>
      </w:r>
      <w:r w:rsidR="00FF2258">
        <w:rPr>
          <w:rFonts w:asciiTheme="minorHAnsi" w:hAnsiTheme="minorHAnsi" w:cstheme="minorHAnsi"/>
          <w:sz w:val="22"/>
          <w:szCs w:val="22"/>
        </w:rPr>
        <w:t xml:space="preserve">1 pkt </w:t>
      </w:r>
      <w:r w:rsidR="20694868" w:rsidRPr="00BB5ADB">
        <w:rPr>
          <w:rFonts w:asciiTheme="minorHAnsi" w:hAnsiTheme="minorHAnsi" w:cstheme="minorHAnsi"/>
          <w:sz w:val="22"/>
          <w:szCs w:val="22"/>
        </w:rPr>
        <w:t>2 w przypadku</w:t>
      </w:r>
      <w:r w:rsidR="3D975D0D" w:rsidRPr="00BB5ADB">
        <w:rPr>
          <w:rFonts w:asciiTheme="minorHAnsi" w:hAnsiTheme="minorHAnsi" w:cstheme="minorHAnsi"/>
          <w:sz w:val="22"/>
          <w:szCs w:val="22"/>
        </w:rPr>
        <w:t>,</w:t>
      </w:r>
      <w:r w:rsidR="20694868" w:rsidRPr="00BB5ADB">
        <w:rPr>
          <w:rFonts w:asciiTheme="minorHAnsi" w:hAnsiTheme="minorHAnsi" w:cstheme="minorHAnsi"/>
          <w:sz w:val="22"/>
          <w:szCs w:val="22"/>
        </w:rPr>
        <w:t xml:space="preserve"> gdy zajęcie stanowiska Zamawiającego co do zgłoszonego przez Wykonawcę problemu zajmie Zamawiającemu więcej niż 5 dni roboczych – przy czym dotyczy to tylko takich przypadków, gdy stanowisko Zamawiającego ma wpływ na realizowany Przedmiot Umowy,</w:t>
      </w:r>
    </w:p>
    <w:p w14:paraId="3FB34343" w14:textId="2469463A" w:rsidR="00D72464" w:rsidRPr="00BB5ADB" w:rsidRDefault="00D72464" w:rsidP="00F870C6">
      <w:pPr>
        <w:pStyle w:val="Akapitzlist"/>
        <w:numPr>
          <w:ilvl w:val="0"/>
          <w:numId w:val="41"/>
        </w:numPr>
        <w:spacing w:before="120" w:after="120" w:line="300" w:lineRule="auto"/>
        <w:ind w:left="851" w:hanging="425"/>
        <w:rPr>
          <w:rFonts w:asciiTheme="minorHAnsi" w:hAnsiTheme="minorHAnsi" w:cstheme="minorHAnsi"/>
          <w:sz w:val="22"/>
          <w:szCs w:val="22"/>
        </w:rPr>
      </w:pPr>
      <w:r w:rsidRPr="00BB5ADB">
        <w:rPr>
          <w:rFonts w:asciiTheme="minorHAnsi" w:hAnsiTheme="minorHAnsi" w:cstheme="minorHAnsi"/>
          <w:sz w:val="22"/>
          <w:szCs w:val="22"/>
        </w:rPr>
        <w:lastRenderedPageBreak/>
        <w:t xml:space="preserve">w przypadku braku możliwości uzyskania przez Wykonawcę wymaganych uzgodnień, decyzji, opinii, postanowień w terminie umownym z przyczyn niezależnych od Wykonawcy przy zachowaniu przez Wykonawcę należytej staranności, Strony mogą przedłużyć odpowiednio terminy realizacji </w:t>
      </w:r>
      <w:r w:rsidR="00F2744C" w:rsidRPr="00BB5ADB">
        <w:rPr>
          <w:rFonts w:asciiTheme="minorHAnsi" w:hAnsiTheme="minorHAnsi" w:cstheme="minorHAnsi"/>
          <w:sz w:val="22"/>
          <w:szCs w:val="22"/>
        </w:rPr>
        <w:t>U</w:t>
      </w:r>
      <w:r w:rsidRPr="00BB5ADB">
        <w:rPr>
          <w:rFonts w:asciiTheme="minorHAnsi" w:hAnsiTheme="minorHAnsi" w:cstheme="minorHAnsi"/>
          <w:sz w:val="22"/>
          <w:szCs w:val="22"/>
        </w:rPr>
        <w:t>mowy po wprowadzeniu stosownych ustaleń w tym zakresie,</w:t>
      </w:r>
    </w:p>
    <w:p w14:paraId="5B284824" w14:textId="20A4F526" w:rsidR="00D72464" w:rsidRPr="00BB5ADB" w:rsidRDefault="00D72464" w:rsidP="00F870C6">
      <w:pPr>
        <w:pStyle w:val="Akapitzlist"/>
        <w:numPr>
          <w:ilvl w:val="0"/>
          <w:numId w:val="41"/>
        </w:numPr>
        <w:spacing w:before="120" w:after="120" w:line="300" w:lineRule="auto"/>
        <w:ind w:left="851" w:hanging="425"/>
        <w:rPr>
          <w:rFonts w:asciiTheme="minorHAnsi" w:hAnsiTheme="minorHAnsi" w:cstheme="minorHAnsi"/>
          <w:sz w:val="22"/>
          <w:szCs w:val="22"/>
        </w:rPr>
      </w:pPr>
      <w:r w:rsidRPr="00BB5ADB">
        <w:rPr>
          <w:rFonts w:asciiTheme="minorHAnsi" w:hAnsiTheme="minorHAnsi" w:cstheme="minorHAnsi"/>
          <w:sz w:val="22"/>
          <w:szCs w:val="22"/>
        </w:rPr>
        <w:t xml:space="preserve">w przypadku konieczności wprowadzenia zmian do Dokumentacji na skutek wydanych decyzji lub wymogu uzyskania decyzji lub uzgodnienia pod warunkiem wprowadzenia określonej modyfikacji, Strony mogą przedłużyć odpowiednio terminy realizacji </w:t>
      </w:r>
      <w:r w:rsidR="00BF734C" w:rsidRPr="00BB5ADB">
        <w:rPr>
          <w:rFonts w:asciiTheme="minorHAnsi" w:hAnsiTheme="minorHAnsi" w:cstheme="minorHAnsi"/>
          <w:sz w:val="22"/>
          <w:szCs w:val="22"/>
        </w:rPr>
        <w:t>U</w:t>
      </w:r>
      <w:r w:rsidRPr="00BB5ADB">
        <w:rPr>
          <w:rFonts w:asciiTheme="minorHAnsi" w:hAnsiTheme="minorHAnsi" w:cstheme="minorHAnsi"/>
          <w:sz w:val="22"/>
          <w:szCs w:val="22"/>
        </w:rPr>
        <w:t>mowy o okres potrzebny do dokonania zmian,</w:t>
      </w:r>
    </w:p>
    <w:p w14:paraId="33646F03" w14:textId="322CFC6D" w:rsidR="00D72464" w:rsidRPr="00BB5ADB" w:rsidRDefault="00D72464" w:rsidP="00F870C6">
      <w:pPr>
        <w:pStyle w:val="Akapitzlist"/>
        <w:numPr>
          <w:ilvl w:val="0"/>
          <w:numId w:val="41"/>
        </w:numPr>
        <w:spacing w:before="120" w:after="120" w:line="300" w:lineRule="auto"/>
        <w:ind w:left="851" w:hanging="425"/>
        <w:rPr>
          <w:rFonts w:asciiTheme="minorHAnsi" w:hAnsiTheme="minorHAnsi" w:cstheme="minorHAnsi"/>
          <w:sz w:val="22"/>
          <w:szCs w:val="22"/>
        </w:rPr>
      </w:pPr>
      <w:r w:rsidRPr="00BB5ADB">
        <w:rPr>
          <w:rFonts w:asciiTheme="minorHAnsi" w:hAnsiTheme="minorHAnsi" w:cstheme="minorHAnsi"/>
          <w:sz w:val="22"/>
          <w:szCs w:val="22"/>
        </w:rPr>
        <w:t xml:space="preserve">w przypadku konieczności zmiany przewidywanego w § 2 ust. </w:t>
      </w:r>
      <w:r w:rsidR="00FF2258">
        <w:rPr>
          <w:rFonts w:asciiTheme="minorHAnsi" w:hAnsiTheme="minorHAnsi" w:cstheme="minorHAnsi"/>
          <w:sz w:val="22"/>
          <w:szCs w:val="22"/>
        </w:rPr>
        <w:t>1</w:t>
      </w:r>
      <w:r w:rsidRPr="00BB5ADB">
        <w:rPr>
          <w:rFonts w:asciiTheme="minorHAnsi" w:hAnsiTheme="minorHAnsi" w:cstheme="minorHAnsi"/>
          <w:sz w:val="22"/>
          <w:szCs w:val="22"/>
        </w:rPr>
        <w:t xml:space="preserve"> pkt 2 </w:t>
      </w:r>
      <w:r w:rsidR="00FF2258">
        <w:rPr>
          <w:rFonts w:asciiTheme="minorHAnsi" w:hAnsiTheme="minorHAnsi" w:cstheme="minorHAnsi"/>
          <w:sz w:val="22"/>
          <w:szCs w:val="22"/>
        </w:rPr>
        <w:t xml:space="preserve">lit. </w:t>
      </w:r>
      <w:r w:rsidR="00684B80">
        <w:rPr>
          <w:rFonts w:asciiTheme="minorHAnsi" w:hAnsiTheme="minorHAnsi" w:cstheme="minorHAnsi"/>
          <w:sz w:val="22"/>
          <w:szCs w:val="22"/>
        </w:rPr>
        <w:t xml:space="preserve">e </w:t>
      </w:r>
      <w:r w:rsidRPr="00BB5ADB">
        <w:rPr>
          <w:rFonts w:asciiTheme="minorHAnsi" w:hAnsiTheme="minorHAnsi" w:cstheme="minorHAnsi"/>
          <w:sz w:val="22"/>
          <w:szCs w:val="22"/>
        </w:rPr>
        <w:t>terminu zakończenia robót budowlanych, termin zakończenia nadzorów autorskich zostanie dostosowany do</w:t>
      </w:r>
      <w:r w:rsidR="000C09FA" w:rsidRPr="00BB5ADB">
        <w:rPr>
          <w:rFonts w:asciiTheme="minorHAnsi" w:hAnsiTheme="minorHAnsi" w:cstheme="minorHAnsi"/>
          <w:sz w:val="22"/>
          <w:szCs w:val="22"/>
        </w:rPr>
        <w:t> </w:t>
      </w:r>
      <w:r w:rsidRPr="00BB5ADB">
        <w:rPr>
          <w:rFonts w:asciiTheme="minorHAnsi" w:hAnsiTheme="minorHAnsi" w:cstheme="minorHAnsi"/>
          <w:sz w:val="22"/>
          <w:szCs w:val="22"/>
        </w:rPr>
        <w:t>aktualnego terminu zakończenia robót.</w:t>
      </w:r>
    </w:p>
    <w:p w14:paraId="2F038914" w14:textId="38C28527" w:rsidR="00D72464" w:rsidRPr="00BB5ADB" w:rsidRDefault="00D72464" w:rsidP="00F870C6">
      <w:pPr>
        <w:pStyle w:val="Akapitzlist"/>
        <w:numPr>
          <w:ilvl w:val="0"/>
          <w:numId w:val="41"/>
        </w:numPr>
        <w:spacing w:before="120" w:after="120" w:line="300" w:lineRule="auto"/>
        <w:ind w:left="851" w:hanging="425"/>
        <w:rPr>
          <w:rFonts w:asciiTheme="minorHAnsi" w:hAnsiTheme="minorHAnsi" w:cstheme="minorHAnsi"/>
          <w:sz w:val="22"/>
          <w:szCs w:val="22"/>
        </w:rPr>
      </w:pPr>
      <w:r w:rsidRPr="00BB5ADB">
        <w:rPr>
          <w:rFonts w:asciiTheme="minorHAnsi" w:hAnsiTheme="minorHAnsi" w:cstheme="minorHAnsi"/>
          <w:sz w:val="22"/>
          <w:szCs w:val="22"/>
        </w:rPr>
        <w:t>jeżeli w trakcie realizacji robót budowlanych zajdzie konieczność wydłużenia terminu realizacji robót, termin zakończenia nadzorów autorskich zostanie dostosowany do terminu zakończenia robót.</w:t>
      </w:r>
    </w:p>
    <w:p w14:paraId="540BC7FA" w14:textId="63AAACFD" w:rsidR="00AA718D" w:rsidRPr="00BB5ADB" w:rsidRDefault="007A4482" w:rsidP="00D37EF6">
      <w:pPr>
        <w:pStyle w:val="Akapitzlist"/>
        <w:numPr>
          <w:ilvl w:val="0"/>
          <w:numId w:val="2"/>
        </w:numPr>
        <w:spacing w:before="120" w:after="120" w:line="300" w:lineRule="auto"/>
        <w:ind w:left="426" w:hanging="426"/>
        <w:rPr>
          <w:rFonts w:asciiTheme="minorHAnsi" w:hAnsiTheme="minorHAnsi" w:cstheme="minorHAnsi"/>
          <w:sz w:val="22"/>
          <w:szCs w:val="22"/>
        </w:rPr>
      </w:pPr>
      <w:r w:rsidRPr="00BB5ADB">
        <w:rPr>
          <w:rFonts w:asciiTheme="minorHAnsi" w:hAnsiTheme="minorHAnsi" w:cstheme="minorHAnsi"/>
          <w:sz w:val="22"/>
          <w:szCs w:val="22"/>
        </w:rPr>
        <w:t xml:space="preserve">Inicjatorem zmian może być Zamawiający lub Wykonawca poprzez wystąpienie w formie pisemnej lub elektronicznej w okresie obowiązywania </w:t>
      </w:r>
      <w:r w:rsidR="00BF734C" w:rsidRPr="00BB5ADB">
        <w:rPr>
          <w:rFonts w:asciiTheme="minorHAnsi" w:hAnsiTheme="minorHAnsi" w:cstheme="minorHAnsi"/>
          <w:sz w:val="22"/>
          <w:szCs w:val="22"/>
        </w:rPr>
        <w:t>U</w:t>
      </w:r>
      <w:r w:rsidRPr="00BB5ADB">
        <w:rPr>
          <w:rFonts w:asciiTheme="minorHAnsi" w:hAnsiTheme="minorHAnsi" w:cstheme="minorHAnsi"/>
          <w:sz w:val="22"/>
          <w:szCs w:val="22"/>
        </w:rPr>
        <w:t>mowy zawierające opis proponowanych zmian i ich uzasadnienie.</w:t>
      </w:r>
    </w:p>
    <w:p w14:paraId="4F78ED72" w14:textId="1BBD3819" w:rsidR="00AA718D" w:rsidRPr="00BB5ADB" w:rsidRDefault="007A4482" w:rsidP="00D37EF6">
      <w:pPr>
        <w:pStyle w:val="Akapitzlist"/>
        <w:numPr>
          <w:ilvl w:val="0"/>
          <w:numId w:val="2"/>
        </w:numPr>
        <w:spacing w:before="120" w:after="120" w:line="300" w:lineRule="auto"/>
        <w:ind w:left="426" w:hanging="426"/>
        <w:rPr>
          <w:rFonts w:asciiTheme="minorHAnsi" w:hAnsiTheme="minorHAnsi" w:cstheme="minorHAnsi"/>
          <w:sz w:val="22"/>
          <w:szCs w:val="22"/>
        </w:rPr>
      </w:pPr>
      <w:r w:rsidRPr="00BB5ADB">
        <w:rPr>
          <w:rFonts w:asciiTheme="minorHAnsi" w:hAnsiTheme="minorHAnsi" w:cstheme="minorHAnsi"/>
          <w:sz w:val="22"/>
          <w:szCs w:val="22"/>
        </w:rPr>
        <w:t xml:space="preserve">Strona występująca o zmianę postanowień </w:t>
      </w:r>
      <w:r w:rsidR="00BF734C" w:rsidRPr="00BB5ADB">
        <w:rPr>
          <w:rFonts w:asciiTheme="minorHAnsi" w:hAnsiTheme="minorHAnsi" w:cstheme="minorHAnsi"/>
          <w:sz w:val="22"/>
          <w:szCs w:val="22"/>
        </w:rPr>
        <w:t>U</w:t>
      </w:r>
      <w:r w:rsidRPr="00BB5ADB">
        <w:rPr>
          <w:rFonts w:asciiTheme="minorHAnsi" w:hAnsiTheme="minorHAnsi" w:cstheme="minorHAnsi"/>
          <w:sz w:val="22"/>
          <w:szCs w:val="22"/>
        </w:rPr>
        <w:t>mowy zobowiązana jest do udokumentowania zaistnienia okoliczności, o których mowa w ust. 2 niniejszego paragrafu.</w:t>
      </w:r>
    </w:p>
    <w:p w14:paraId="00D0E410" w14:textId="7A37AE11" w:rsidR="00870A01" w:rsidRPr="00BB5ADB" w:rsidRDefault="007A4482" w:rsidP="1C143C79">
      <w:pPr>
        <w:pStyle w:val="Akapitzlist"/>
        <w:numPr>
          <w:ilvl w:val="0"/>
          <w:numId w:val="2"/>
        </w:numPr>
        <w:spacing w:before="120" w:after="120" w:line="300" w:lineRule="auto"/>
        <w:ind w:left="426" w:hanging="426"/>
        <w:rPr>
          <w:rFonts w:asciiTheme="minorHAnsi" w:hAnsiTheme="minorHAnsi" w:cstheme="minorHAnsi"/>
          <w:sz w:val="22"/>
          <w:szCs w:val="22"/>
        </w:rPr>
      </w:pPr>
      <w:r w:rsidRPr="00BB5ADB">
        <w:rPr>
          <w:rFonts w:asciiTheme="minorHAnsi" w:hAnsiTheme="minorHAnsi" w:cstheme="minorHAnsi"/>
          <w:sz w:val="22"/>
          <w:szCs w:val="22"/>
        </w:rPr>
        <w:t xml:space="preserve">Warunkiem wprowadzenia zmian zawartej </w:t>
      </w:r>
      <w:r w:rsidR="00BF734C" w:rsidRPr="00BB5ADB">
        <w:rPr>
          <w:rFonts w:asciiTheme="minorHAnsi" w:hAnsiTheme="minorHAnsi" w:cstheme="minorHAnsi"/>
          <w:sz w:val="22"/>
          <w:szCs w:val="22"/>
        </w:rPr>
        <w:t>U</w:t>
      </w:r>
      <w:r w:rsidRPr="00BB5ADB">
        <w:rPr>
          <w:rFonts w:asciiTheme="minorHAnsi" w:hAnsiTheme="minorHAnsi" w:cstheme="minorHAnsi"/>
          <w:sz w:val="22"/>
          <w:szCs w:val="22"/>
        </w:rPr>
        <w:t xml:space="preserve">mowy jest sporządzenie podpisanego przez Strony Protokołu konieczności określającego przyczyny zmiany oraz potwierdzającego wystąpienie co najmniej jednej z okoliczności wymienionych w niniejszym paragrafie. Protokół konieczności będzie załącznikiem do aneksu do niniejszej </w:t>
      </w:r>
      <w:r w:rsidR="00BF734C" w:rsidRPr="00BB5ADB">
        <w:rPr>
          <w:rFonts w:asciiTheme="minorHAnsi" w:hAnsiTheme="minorHAnsi" w:cstheme="minorHAnsi"/>
          <w:sz w:val="22"/>
          <w:szCs w:val="22"/>
        </w:rPr>
        <w:t>U</w:t>
      </w:r>
      <w:r w:rsidRPr="00BB5ADB">
        <w:rPr>
          <w:rFonts w:asciiTheme="minorHAnsi" w:hAnsiTheme="minorHAnsi" w:cstheme="minorHAnsi"/>
          <w:sz w:val="22"/>
          <w:szCs w:val="22"/>
        </w:rPr>
        <w:t>mowy.</w:t>
      </w:r>
    </w:p>
    <w:p w14:paraId="562C229A" w14:textId="142413D7" w:rsidR="00870A01" w:rsidRPr="00BB5ADB" w:rsidRDefault="00870A01" w:rsidP="1C143C79">
      <w:pPr>
        <w:pStyle w:val="Akapitzlist"/>
        <w:numPr>
          <w:ilvl w:val="0"/>
          <w:numId w:val="2"/>
        </w:numPr>
        <w:spacing w:before="120" w:after="120" w:line="300" w:lineRule="auto"/>
        <w:ind w:left="426" w:hanging="426"/>
        <w:rPr>
          <w:rFonts w:asciiTheme="minorHAnsi" w:hAnsiTheme="minorHAnsi" w:cstheme="minorHAnsi"/>
          <w:sz w:val="22"/>
          <w:szCs w:val="22"/>
        </w:rPr>
      </w:pPr>
      <w:r w:rsidRPr="00BB5ADB">
        <w:rPr>
          <w:rFonts w:asciiTheme="minorHAnsi" w:hAnsiTheme="minorHAnsi" w:cstheme="minorHAnsi"/>
          <w:sz w:val="22"/>
          <w:szCs w:val="22"/>
        </w:rPr>
        <w:t>Warunki zmiany wynagrodzenie</w:t>
      </w:r>
      <w:r w:rsidR="008D5051" w:rsidRPr="00BB5ADB">
        <w:rPr>
          <w:rFonts w:asciiTheme="minorHAnsi" w:hAnsiTheme="minorHAnsi" w:cstheme="minorHAnsi"/>
          <w:sz w:val="22"/>
          <w:szCs w:val="22"/>
        </w:rPr>
        <w:t xml:space="preserve"> ryczałtowego</w:t>
      </w:r>
      <w:r w:rsidRPr="00BB5ADB">
        <w:rPr>
          <w:rFonts w:asciiTheme="minorHAnsi" w:hAnsiTheme="minorHAnsi" w:cstheme="minorHAnsi"/>
          <w:sz w:val="22"/>
          <w:szCs w:val="22"/>
        </w:rPr>
        <w:t xml:space="preserve"> na podstawie art. 439 ustawy </w:t>
      </w:r>
      <w:proofErr w:type="spellStart"/>
      <w:r w:rsidRPr="00BB5ADB">
        <w:rPr>
          <w:rFonts w:asciiTheme="minorHAnsi" w:hAnsiTheme="minorHAnsi" w:cstheme="minorHAnsi"/>
          <w:sz w:val="22"/>
          <w:szCs w:val="22"/>
        </w:rPr>
        <w:t>Pzp</w:t>
      </w:r>
      <w:proofErr w:type="spellEnd"/>
      <w:r w:rsidRPr="00BB5ADB">
        <w:rPr>
          <w:rFonts w:asciiTheme="minorHAnsi" w:hAnsiTheme="minorHAnsi" w:cstheme="minorHAnsi"/>
          <w:sz w:val="22"/>
          <w:szCs w:val="22"/>
        </w:rPr>
        <w:t xml:space="preserve"> określone są w </w:t>
      </w:r>
      <w:r w:rsidR="000636AA" w:rsidRPr="005B746B">
        <w:rPr>
          <w:rFonts w:asciiTheme="minorHAnsi" w:hAnsiTheme="minorHAnsi" w:cstheme="minorHAnsi"/>
          <w:b/>
          <w:bCs/>
          <w:sz w:val="22"/>
          <w:szCs w:val="22"/>
        </w:rPr>
        <w:t>Z</w:t>
      </w:r>
      <w:r w:rsidRPr="005B746B">
        <w:rPr>
          <w:rFonts w:asciiTheme="minorHAnsi" w:hAnsiTheme="minorHAnsi" w:cstheme="minorHAnsi"/>
          <w:b/>
          <w:bCs/>
          <w:sz w:val="22"/>
          <w:szCs w:val="22"/>
        </w:rPr>
        <w:t xml:space="preserve">ałączniku nr </w:t>
      </w:r>
      <w:r w:rsidR="008D5051" w:rsidRPr="005B746B">
        <w:rPr>
          <w:rFonts w:asciiTheme="minorHAnsi" w:hAnsiTheme="minorHAnsi" w:cstheme="minorHAnsi"/>
          <w:b/>
          <w:bCs/>
          <w:sz w:val="22"/>
          <w:szCs w:val="22"/>
        </w:rPr>
        <w:t>7</w:t>
      </w:r>
      <w:r w:rsidRPr="00BB5ADB">
        <w:rPr>
          <w:rFonts w:asciiTheme="minorHAnsi" w:hAnsiTheme="minorHAnsi" w:cstheme="minorHAnsi"/>
          <w:sz w:val="22"/>
          <w:szCs w:val="22"/>
        </w:rPr>
        <w:t xml:space="preserve"> do Umowy.</w:t>
      </w:r>
    </w:p>
    <w:p w14:paraId="55D53E00" w14:textId="4F4E7735" w:rsidR="00870A01" w:rsidRPr="00BB5ADB" w:rsidRDefault="00870A01" w:rsidP="1C143C79">
      <w:pPr>
        <w:pStyle w:val="Akapitzlist"/>
        <w:numPr>
          <w:ilvl w:val="0"/>
          <w:numId w:val="2"/>
        </w:numPr>
        <w:spacing w:before="120" w:after="120" w:line="300" w:lineRule="auto"/>
        <w:ind w:left="426" w:hanging="426"/>
        <w:rPr>
          <w:rFonts w:asciiTheme="minorHAnsi" w:hAnsiTheme="minorHAnsi" w:cstheme="minorHAnsi"/>
          <w:sz w:val="22"/>
          <w:szCs w:val="22"/>
        </w:rPr>
      </w:pPr>
      <w:r w:rsidRPr="00BB5ADB">
        <w:rPr>
          <w:rFonts w:asciiTheme="minorHAnsi" w:hAnsiTheme="minorHAnsi" w:cstheme="minorHAnsi"/>
          <w:sz w:val="22"/>
          <w:szCs w:val="22"/>
        </w:rPr>
        <w:t xml:space="preserve">Warunki zmiany wynagrodzenia na podstawie art. 436 pkt 4 lit. b ustawy </w:t>
      </w:r>
      <w:proofErr w:type="spellStart"/>
      <w:r w:rsidRPr="00BB5ADB">
        <w:rPr>
          <w:rFonts w:asciiTheme="minorHAnsi" w:hAnsiTheme="minorHAnsi" w:cstheme="minorHAnsi"/>
          <w:sz w:val="22"/>
          <w:szCs w:val="22"/>
        </w:rPr>
        <w:t>Pzp</w:t>
      </w:r>
      <w:proofErr w:type="spellEnd"/>
      <w:r w:rsidRPr="00BB5ADB">
        <w:rPr>
          <w:rFonts w:asciiTheme="minorHAnsi" w:hAnsiTheme="minorHAnsi" w:cstheme="minorHAnsi"/>
          <w:sz w:val="22"/>
          <w:szCs w:val="22"/>
        </w:rPr>
        <w:t xml:space="preserve"> określone są </w:t>
      </w:r>
      <w:r w:rsidRPr="005B746B">
        <w:rPr>
          <w:rFonts w:asciiTheme="minorHAnsi" w:hAnsiTheme="minorHAnsi" w:cstheme="minorHAnsi"/>
          <w:b/>
          <w:bCs/>
          <w:sz w:val="22"/>
          <w:szCs w:val="22"/>
        </w:rPr>
        <w:t>w</w:t>
      </w:r>
      <w:r w:rsidR="006D1A8C" w:rsidRPr="005B746B">
        <w:rPr>
          <w:rFonts w:asciiTheme="minorHAnsi" w:hAnsiTheme="minorHAnsi" w:cstheme="minorHAnsi"/>
          <w:b/>
          <w:bCs/>
          <w:sz w:val="22"/>
          <w:szCs w:val="22"/>
        </w:rPr>
        <w:t> </w:t>
      </w:r>
      <w:r w:rsidR="000636AA" w:rsidRPr="005B746B">
        <w:rPr>
          <w:rFonts w:asciiTheme="minorHAnsi" w:hAnsiTheme="minorHAnsi" w:cstheme="minorHAnsi"/>
          <w:b/>
          <w:bCs/>
          <w:sz w:val="22"/>
          <w:szCs w:val="22"/>
        </w:rPr>
        <w:t>Z</w:t>
      </w:r>
      <w:r w:rsidRPr="005B746B">
        <w:rPr>
          <w:rFonts w:asciiTheme="minorHAnsi" w:hAnsiTheme="minorHAnsi" w:cstheme="minorHAnsi"/>
          <w:b/>
          <w:bCs/>
          <w:sz w:val="22"/>
          <w:szCs w:val="22"/>
        </w:rPr>
        <w:t xml:space="preserve">ałączniku nr </w:t>
      </w:r>
      <w:r w:rsidR="008D5051" w:rsidRPr="005B746B">
        <w:rPr>
          <w:rFonts w:asciiTheme="minorHAnsi" w:hAnsiTheme="minorHAnsi" w:cstheme="minorHAnsi"/>
          <w:b/>
          <w:bCs/>
          <w:sz w:val="22"/>
          <w:szCs w:val="22"/>
        </w:rPr>
        <w:t>8</w:t>
      </w:r>
      <w:r w:rsidRPr="00BB5ADB">
        <w:rPr>
          <w:rFonts w:asciiTheme="minorHAnsi" w:hAnsiTheme="minorHAnsi" w:cstheme="minorHAnsi"/>
          <w:sz w:val="22"/>
          <w:szCs w:val="22"/>
        </w:rPr>
        <w:t xml:space="preserve"> do Umowy.</w:t>
      </w:r>
    </w:p>
    <w:bookmarkEnd w:id="14"/>
    <w:p w14:paraId="79365FD2" w14:textId="7AD784E3" w:rsidR="005377F4" w:rsidRPr="00BB5ADB" w:rsidRDefault="00AE4795" w:rsidP="00D37EF6">
      <w:pPr>
        <w:pStyle w:val="Nagwek1"/>
        <w:spacing w:before="120" w:after="120" w:line="300" w:lineRule="auto"/>
        <w:rPr>
          <w:rFonts w:asciiTheme="minorHAnsi" w:hAnsiTheme="minorHAnsi" w:cstheme="minorHAnsi"/>
          <w:b w:val="0"/>
          <w:szCs w:val="22"/>
        </w:rPr>
      </w:pPr>
      <w:r w:rsidRPr="00BB5ADB">
        <w:rPr>
          <w:rFonts w:asciiTheme="minorHAnsi" w:hAnsiTheme="minorHAnsi" w:cstheme="minorHAnsi"/>
          <w:szCs w:val="22"/>
        </w:rPr>
        <w:t>§</w:t>
      </w:r>
      <w:r w:rsidR="00D11506" w:rsidRPr="00BB5ADB">
        <w:rPr>
          <w:rFonts w:asciiTheme="minorHAnsi" w:hAnsiTheme="minorHAnsi" w:cstheme="minorHAnsi"/>
          <w:szCs w:val="22"/>
        </w:rPr>
        <w:t xml:space="preserve"> </w:t>
      </w:r>
      <w:r w:rsidR="00660C80" w:rsidRPr="00BB5ADB">
        <w:rPr>
          <w:rFonts w:asciiTheme="minorHAnsi" w:hAnsiTheme="minorHAnsi" w:cstheme="minorHAnsi"/>
          <w:szCs w:val="22"/>
        </w:rPr>
        <w:t>1</w:t>
      </w:r>
      <w:r w:rsidR="009B5B95">
        <w:rPr>
          <w:rFonts w:asciiTheme="minorHAnsi" w:hAnsiTheme="minorHAnsi" w:cstheme="minorHAnsi"/>
          <w:szCs w:val="22"/>
        </w:rPr>
        <w:t>2</w:t>
      </w:r>
      <w:r w:rsidRPr="00BB5ADB">
        <w:rPr>
          <w:rFonts w:asciiTheme="minorHAnsi" w:hAnsiTheme="minorHAnsi" w:cstheme="minorHAnsi"/>
          <w:szCs w:val="22"/>
        </w:rPr>
        <w:br/>
      </w:r>
      <w:bookmarkStart w:id="15" w:name="_Hlk192678800"/>
      <w:r w:rsidR="005377F4" w:rsidRPr="00BB5ADB">
        <w:rPr>
          <w:rFonts w:asciiTheme="minorHAnsi" w:eastAsia="Calibri" w:hAnsiTheme="minorHAnsi" w:cstheme="minorHAnsi"/>
          <w:szCs w:val="22"/>
        </w:rPr>
        <w:t>Autorskie prawa majątkowe</w:t>
      </w:r>
    </w:p>
    <w:p w14:paraId="3606FCFE" w14:textId="7F8DFD20" w:rsidR="005377F4" w:rsidRPr="00BB5ADB" w:rsidRDefault="005377F4" w:rsidP="00E41842">
      <w:pPr>
        <w:numPr>
          <w:ilvl w:val="0"/>
          <w:numId w:val="28"/>
        </w:numPr>
        <w:tabs>
          <w:tab w:val="clear" w:pos="0"/>
          <w:tab w:val="num" w:pos="426"/>
        </w:tabs>
        <w:suppressAutoHyphens/>
        <w:spacing w:before="120" w:after="120" w:line="300" w:lineRule="auto"/>
        <w:ind w:left="426" w:hanging="426"/>
        <w:rPr>
          <w:rFonts w:asciiTheme="minorHAnsi" w:eastAsia="Calibri" w:hAnsiTheme="minorHAnsi" w:cstheme="minorHAnsi"/>
          <w:szCs w:val="22"/>
          <w:lang w:eastAsia="zh-CN"/>
        </w:rPr>
      </w:pPr>
      <w:r w:rsidRPr="00BB5ADB">
        <w:rPr>
          <w:rFonts w:asciiTheme="minorHAnsi" w:hAnsiTheme="minorHAnsi" w:cstheme="minorHAnsi"/>
          <w:bCs/>
          <w:iCs/>
          <w:szCs w:val="22"/>
        </w:rPr>
        <w:t>Do elementów przedmiotu Umowy, będących utworami w rozumieniu ustawy z dnia 4 lutego 1994 r. o prawie autorskim i prawach pokrewnych</w:t>
      </w:r>
      <w:r w:rsidR="00CA1B4B" w:rsidRPr="00BB5ADB">
        <w:rPr>
          <w:rFonts w:asciiTheme="minorHAnsi" w:hAnsiTheme="minorHAnsi" w:cstheme="minorHAnsi"/>
          <w:bCs/>
          <w:iCs/>
          <w:szCs w:val="22"/>
        </w:rPr>
        <w:t xml:space="preserve">, </w:t>
      </w:r>
      <w:r w:rsidRPr="00BB5ADB">
        <w:rPr>
          <w:rFonts w:asciiTheme="minorHAnsi" w:hAnsiTheme="minorHAnsi" w:cstheme="minorHAnsi"/>
          <w:bCs/>
          <w:iCs/>
          <w:szCs w:val="22"/>
        </w:rPr>
        <w:t>zwanych dalej z osobna „utworem” lub łącznie „utworami”, Wykonawca przenosi na</w:t>
      </w:r>
      <w:r w:rsidR="001137A4" w:rsidRPr="00BB5ADB">
        <w:rPr>
          <w:rFonts w:asciiTheme="minorHAnsi" w:hAnsiTheme="minorHAnsi" w:cstheme="minorHAnsi"/>
          <w:bCs/>
          <w:iCs/>
          <w:szCs w:val="22"/>
        </w:rPr>
        <w:t> </w:t>
      </w:r>
      <w:r w:rsidRPr="00BB5ADB">
        <w:rPr>
          <w:rFonts w:asciiTheme="minorHAnsi" w:hAnsiTheme="minorHAnsi" w:cstheme="minorHAnsi"/>
          <w:bCs/>
          <w:iCs/>
          <w:szCs w:val="22"/>
        </w:rPr>
        <w:t>Zamawiającego pełnię autorskich praw majątkowych, w</w:t>
      </w:r>
      <w:r w:rsidR="00301044" w:rsidRPr="00BB5ADB">
        <w:rPr>
          <w:rFonts w:asciiTheme="minorHAnsi" w:hAnsiTheme="minorHAnsi" w:cstheme="minorHAnsi"/>
          <w:bCs/>
          <w:iCs/>
          <w:szCs w:val="22"/>
        </w:rPr>
        <w:t> </w:t>
      </w:r>
      <w:r w:rsidRPr="00BB5ADB">
        <w:rPr>
          <w:rFonts w:asciiTheme="minorHAnsi" w:hAnsiTheme="minorHAnsi" w:cstheme="minorHAnsi"/>
          <w:bCs/>
          <w:iCs/>
          <w:szCs w:val="22"/>
        </w:rPr>
        <w:t>szczególności prawo do korzystania i</w:t>
      </w:r>
      <w:r w:rsidR="001137A4" w:rsidRPr="00BB5ADB">
        <w:rPr>
          <w:rFonts w:asciiTheme="minorHAnsi" w:hAnsiTheme="minorHAnsi" w:cstheme="minorHAnsi"/>
          <w:bCs/>
          <w:iCs/>
          <w:szCs w:val="22"/>
        </w:rPr>
        <w:t> </w:t>
      </w:r>
      <w:r w:rsidRPr="00BB5ADB">
        <w:rPr>
          <w:rFonts w:asciiTheme="minorHAnsi" w:hAnsiTheme="minorHAnsi" w:cstheme="minorHAnsi"/>
          <w:bCs/>
          <w:iCs/>
          <w:szCs w:val="22"/>
        </w:rPr>
        <w:t>rozporządzania utworami, bez jakichkolwiek ograniczeń czasowych i terytorialnych, na niżej wymienionych polach eksploatacji:</w:t>
      </w:r>
    </w:p>
    <w:p w14:paraId="45245FEF" w14:textId="44CA0E5A" w:rsidR="005377F4" w:rsidRPr="00BB5ADB" w:rsidRDefault="005377F4" w:rsidP="00E41842">
      <w:pPr>
        <w:numPr>
          <w:ilvl w:val="0"/>
          <w:numId w:val="31"/>
        </w:numPr>
        <w:spacing w:before="120" w:after="120" w:line="300" w:lineRule="auto"/>
        <w:ind w:left="851" w:hanging="426"/>
        <w:rPr>
          <w:rFonts w:asciiTheme="minorHAnsi" w:eastAsia="Calibri" w:hAnsiTheme="minorHAnsi" w:cstheme="minorHAnsi"/>
          <w:szCs w:val="22"/>
        </w:rPr>
      </w:pPr>
      <w:r w:rsidRPr="00BB5ADB">
        <w:rPr>
          <w:rFonts w:asciiTheme="minorHAnsi" w:eastAsia="Calibri" w:hAnsiTheme="minorHAnsi" w:cstheme="minorHAnsi"/>
          <w:szCs w:val="22"/>
        </w:rPr>
        <w:t xml:space="preserve">w zakresie utrwalania i zwielokrotniania utworu, przy użyciu każdej możliwej techniki, w tym do wytwarzania egzemplarzy techniką drukarską, reprograficzną, zapisu magnetycznego, </w:t>
      </w:r>
      <w:r w:rsidRPr="00BB5ADB">
        <w:rPr>
          <w:rFonts w:asciiTheme="minorHAnsi" w:eastAsia="Calibri" w:hAnsiTheme="minorHAnsi" w:cstheme="minorHAnsi"/>
          <w:szCs w:val="22"/>
        </w:rPr>
        <w:lastRenderedPageBreak/>
        <w:t>techniką cyfrową lub inną techniką</w:t>
      </w:r>
      <w:r w:rsidR="00D5501E" w:rsidRPr="00BB5ADB">
        <w:rPr>
          <w:rFonts w:asciiTheme="minorHAnsi" w:eastAsia="Calibri" w:hAnsiTheme="minorHAnsi" w:cstheme="minorHAnsi"/>
          <w:szCs w:val="22"/>
        </w:rPr>
        <w:t xml:space="preserve"> na dowolnym rodzaju materiału i dowolnym nośniku, w</w:t>
      </w:r>
      <w:r w:rsidR="00301044" w:rsidRPr="00BB5ADB">
        <w:rPr>
          <w:rFonts w:asciiTheme="minorHAnsi" w:eastAsia="Calibri" w:hAnsiTheme="minorHAnsi" w:cstheme="minorHAnsi"/>
          <w:szCs w:val="22"/>
        </w:rPr>
        <w:t> </w:t>
      </w:r>
      <w:r w:rsidR="00D5501E" w:rsidRPr="00BB5ADB">
        <w:rPr>
          <w:rFonts w:asciiTheme="minorHAnsi" w:eastAsia="Calibri" w:hAnsiTheme="minorHAnsi" w:cstheme="minorHAnsi"/>
          <w:szCs w:val="22"/>
        </w:rPr>
        <w:t>nakładzie w dowolnej wielkości;</w:t>
      </w:r>
    </w:p>
    <w:p w14:paraId="1F812E7D" w14:textId="6790C741" w:rsidR="005377F4" w:rsidRPr="00BB5ADB" w:rsidRDefault="005377F4" w:rsidP="00E41842">
      <w:pPr>
        <w:numPr>
          <w:ilvl w:val="0"/>
          <w:numId w:val="31"/>
        </w:numPr>
        <w:spacing w:before="120" w:after="120" w:line="300" w:lineRule="auto"/>
        <w:ind w:left="851" w:hanging="426"/>
        <w:rPr>
          <w:rFonts w:asciiTheme="minorHAnsi" w:eastAsia="Calibri" w:hAnsiTheme="minorHAnsi" w:cstheme="minorHAnsi"/>
          <w:szCs w:val="22"/>
        </w:rPr>
      </w:pPr>
      <w:r w:rsidRPr="00BB5ADB">
        <w:rPr>
          <w:rFonts w:asciiTheme="minorHAnsi" w:eastAsia="Calibri" w:hAnsiTheme="minorHAnsi" w:cstheme="minorHAnsi"/>
          <w:szCs w:val="22"/>
        </w:rPr>
        <w:t>w zakresie rozpowszechniania utworu w sposób inny niż określony w pkt 1, w tym publiczne wykonanie, wystawienie, wyświetlenie, odtworzenie oraz nadawanie i reemitowanie, w tym w</w:t>
      </w:r>
      <w:r w:rsidR="000C09FA" w:rsidRPr="00BB5ADB">
        <w:rPr>
          <w:rFonts w:asciiTheme="minorHAnsi" w:eastAsia="Calibri" w:hAnsiTheme="minorHAnsi" w:cstheme="minorHAnsi"/>
          <w:szCs w:val="22"/>
        </w:rPr>
        <w:t> </w:t>
      </w:r>
      <w:r w:rsidRPr="00BB5ADB">
        <w:rPr>
          <w:rFonts w:asciiTheme="minorHAnsi" w:eastAsia="Calibri" w:hAnsiTheme="minorHAnsi" w:cstheme="minorHAnsi"/>
          <w:szCs w:val="22"/>
        </w:rPr>
        <w:t>radio, telewizji lub Internecie, w ramach utworów multimedialnych, prezentacji itp. a także publiczne udostępnianie utworu w taki sposób, aby każdy mógł mieć do niego dostęp w</w:t>
      </w:r>
      <w:r w:rsidR="001137A4" w:rsidRPr="00BB5ADB">
        <w:rPr>
          <w:rFonts w:asciiTheme="minorHAnsi" w:eastAsia="Calibri" w:hAnsiTheme="minorHAnsi" w:cstheme="minorHAnsi"/>
          <w:szCs w:val="22"/>
        </w:rPr>
        <w:t> </w:t>
      </w:r>
      <w:r w:rsidRPr="00BB5ADB">
        <w:rPr>
          <w:rFonts w:asciiTheme="minorHAnsi" w:eastAsia="Calibri" w:hAnsiTheme="minorHAnsi" w:cstheme="minorHAnsi"/>
          <w:szCs w:val="22"/>
        </w:rPr>
        <w:t>miejscu i w czasie przez siebie wybranym, w tym w Internecie, w kraju i za granicą, wraz z</w:t>
      </w:r>
      <w:r w:rsidR="001137A4" w:rsidRPr="00BB5ADB">
        <w:rPr>
          <w:rFonts w:asciiTheme="minorHAnsi" w:eastAsia="Calibri" w:hAnsiTheme="minorHAnsi" w:cstheme="minorHAnsi"/>
          <w:szCs w:val="22"/>
        </w:rPr>
        <w:t> </w:t>
      </w:r>
      <w:r w:rsidRPr="00BB5ADB">
        <w:rPr>
          <w:rFonts w:asciiTheme="minorHAnsi" w:eastAsia="Calibri" w:hAnsiTheme="minorHAnsi" w:cstheme="minorHAnsi"/>
          <w:szCs w:val="22"/>
        </w:rPr>
        <w:t>udzieleniem upoważnienia do wykonywania praw zależnych do utworu oraz prawem zezwalania na wykonywanie praw zależnych do utworu;</w:t>
      </w:r>
    </w:p>
    <w:p w14:paraId="6BD11D3D" w14:textId="77777777" w:rsidR="00007C04" w:rsidRPr="00BB5ADB" w:rsidRDefault="005377F4" w:rsidP="00E41842">
      <w:pPr>
        <w:numPr>
          <w:ilvl w:val="0"/>
          <w:numId w:val="31"/>
        </w:numPr>
        <w:spacing w:before="120" w:after="120" w:line="300" w:lineRule="auto"/>
        <w:ind w:left="851" w:hanging="426"/>
        <w:rPr>
          <w:rFonts w:asciiTheme="minorHAnsi" w:eastAsia="Calibri" w:hAnsiTheme="minorHAnsi" w:cstheme="minorHAnsi"/>
          <w:szCs w:val="22"/>
        </w:rPr>
      </w:pPr>
      <w:r w:rsidRPr="00BB5ADB">
        <w:rPr>
          <w:rFonts w:asciiTheme="minorHAnsi" w:eastAsia="Calibri" w:hAnsiTheme="minorHAnsi" w:cstheme="minorHAnsi"/>
          <w:szCs w:val="22"/>
        </w:rPr>
        <w:t>w zakresie obrotu oryginałem lub egzemplarzami, na których utwór utrwalono, w tym do wprowadzenia ich do obrotu, użyczania lub najmu;</w:t>
      </w:r>
    </w:p>
    <w:p w14:paraId="3B3E76D3" w14:textId="7DB8697E" w:rsidR="00007C04" w:rsidRPr="00BB5ADB" w:rsidRDefault="00007C04" w:rsidP="00E41842">
      <w:pPr>
        <w:numPr>
          <w:ilvl w:val="0"/>
          <w:numId w:val="31"/>
        </w:numPr>
        <w:spacing w:before="120" w:after="120" w:line="300" w:lineRule="auto"/>
        <w:ind w:left="851" w:hanging="426"/>
        <w:rPr>
          <w:rFonts w:asciiTheme="minorHAnsi" w:eastAsia="Calibri" w:hAnsiTheme="minorHAnsi" w:cstheme="minorHAnsi"/>
          <w:szCs w:val="22"/>
        </w:rPr>
      </w:pPr>
      <w:r w:rsidRPr="00BB5ADB">
        <w:rPr>
          <w:rFonts w:asciiTheme="minorHAnsi" w:hAnsiTheme="minorHAnsi" w:cstheme="minorHAnsi"/>
          <w:szCs w:val="22"/>
          <w:lang w:eastAsia="en-US"/>
        </w:rPr>
        <w:t>wykorzystania utworów do realizacji robót i wykorzystania w celu wykonania innych projektów dotyczących przedmiotowego obiektu;</w:t>
      </w:r>
    </w:p>
    <w:p w14:paraId="11D47627" w14:textId="411AD10D" w:rsidR="005377F4" w:rsidRPr="00BB5ADB" w:rsidRDefault="005377F4" w:rsidP="00E41842">
      <w:pPr>
        <w:numPr>
          <w:ilvl w:val="0"/>
          <w:numId w:val="31"/>
        </w:numPr>
        <w:spacing w:before="120" w:after="120" w:line="300" w:lineRule="auto"/>
        <w:ind w:left="851" w:hanging="426"/>
        <w:rPr>
          <w:rFonts w:asciiTheme="minorHAnsi" w:eastAsia="Calibri" w:hAnsiTheme="minorHAnsi" w:cstheme="minorHAnsi"/>
          <w:szCs w:val="22"/>
        </w:rPr>
      </w:pPr>
      <w:r w:rsidRPr="00BB5ADB">
        <w:rPr>
          <w:rFonts w:asciiTheme="minorHAnsi" w:eastAsia="Calibri" w:hAnsiTheme="minorHAnsi" w:cstheme="minorHAnsi"/>
          <w:szCs w:val="22"/>
        </w:rPr>
        <w:t>sporządzania wersji obcojęzycznych utworu</w:t>
      </w:r>
      <w:r w:rsidR="009615EA" w:rsidRPr="00BB5ADB">
        <w:rPr>
          <w:rFonts w:asciiTheme="minorHAnsi" w:eastAsia="Calibri" w:hAnsiTheme="minorHAnsi" w:cstheme="minorHAnsi"/>
          <w:szCs w:val="22"/>
        </w:rPr>
        <w:t>;</w:t>
      </w:r>
    </w:p>
    <w:p w14:paraId="73E93CBA" w14:textId="0F28C2A3" w:rsidR="00177CB2" w:rsidRPr="00BB5ADB" w:rsidRDefault="00177CB2" w:rsidP="00E41842">
      <w:pPr>
        <w:numPr>
          <w:ilvl w:val="0"/>
          <w:numId w:val="31"/>
        </w:numPr>
        <w:spacing w:before="120" w:after="120" w:line="300" w:lineRule="auto"/>
        <w:ind w:left="851" w:hanging="426"/>
        <w:rPr>
          <w:rFonts w:asciiTheme="minorHAnsi" w:eastAsia="Calibri" w:hAnsiTheme="minorHAnsi" w:cstheme="minorHAnsi"/>
          <w:szCs w:val="22"/>
        </w:rPr>
      </w:pPr>
      <w:r w:rsidRPr="00BB5ADB">
        <w:rPr>
          <w:rFonts w:asciiTheme="minorHAnsi" w:eastAsia="Calibri" w:hAnsiTheme="minorHAnsi" w:cstheme="minorHAnsi"/>
          <w:szCs w:val="22"/>
        </w:rPr>
        <w:t>rozporządzania utworem w jakikolwiek inny sposób odpłatny lub nieodpłatny.</w:t>
      </w:r>
    </w:p>
    <w:p w14:paraId="1EC56227" w14:textId="3838E6CD" w:rsidR="005377F4" w:rsidRPr="00BB5ADB" w:rsidRDefault="005377F4" w:rsidP="00E41842">
      <w:pPr>
        <w:numPr>
          <w:ilvl w:val="0"/>
          <w:numId w:val="28"/>
        </w:numPr>
        <w:tabs>
          <w:tab w:val="clear" w:pos="0"/>
          <w:tab w:val="num" w:pos="426"/>
        </w:tabs>
        <w:suppressAutoHyphens/>
        <w:spacing w:before="120" w:after="120" w:line="300" w:lineRule="auto"/>
        <w:ind w:left="426" w:hanging="426"/>
        <w:rPr>
          <w:rFonts w:asciiTheme="minorHAnsi" w:eastAsia="Calibri" w:hAnsiTheme="minorHAnsi" w:cstheme="minorHAnsi"/>
          <w:szCs w:val="22"/>
          <w:lang w:eastAsia="zh-CN"/>
        </w:rPr>
      </w:pPr>
      <w:r w:rsidRPr="00BB5ADB">
        <w:rPr>
          <w:rFonts w:asciiTheme="minorHAnsi" w:hAnsiTheme="minorHAnsi" w:cstheme="minorHAnsi"/>
          <w:bCs/>
          <w:iCs/>
          <w:szCs w:val="22"/>
        </w:rPr>
        <w:t xml:space="preserve">Wykonawca przenosi na Zamawiającego autorskie prawa majątkowe do elementów przedmiotu Umowy, o których mowa w ust. 1 powyżej, na polach eksploatacji, o których mowa w ust. 1 powyżej, z chwilą </w:t>
      </w:r>
      <w:r w:rsidR="006305F2" w:rsidRPr="00BB5ADB">
        <w:rPr>
          <w:rFonts w:asciiTheme="minorHAnsi" w:hAnsiTheme="minorHAnsi" w:cstheme="minorHAnsi"/>
          <w:bCs/>
          <w:iCs/>
          <w:szCs w:val="22"/>
        </w:rPr>
        <w:t xml:space="preserve">podpisania </w:t>
      </w:r>
      <w:r w:rsidR="00B2019D" w:rsidRPr="00BB5ADB">
        <w:rPr>
          <w:rFonts w:asciiTheme="minorHAnsi" w:hAnsiTheme="minorHAnsi" w:cstheme="minorHAnsi"/>
          <w:bCs/>
          <w:iCs/>
          <w:szCs w:val="22"/>
        </w:rPr>
        <w:t>protokoł</w:t>
      </w:r>
      <w:r w:rsidR="00FF2258">
        <w:rPr>
          <w:rFonts w:asciiTheme="minorHAnsi" w:hAnsiTheme="minorHAnsi" w:cstheme="minorHAnsi"/>
          <w:bCs/>
          <w:iCs/>
          <w:szCs w:val="22"/>
        </w:rPr>
        <w:t>u</w:t>
      </w:r>
      <w:r w:rsidR="00B2019D" w:rsidRPr="00BB5ADB">
        <w:rPr>
          <w:rFonts w:asciiTheme="minorHAnsi" w:hAnsiTheme="minorHAnsi" w:cstheme="minorHAnsi"/>
          <w:bCs/>
          <w:iCs/>
          <w:szCs w:val="22"/>
        </w:rPr>
        <w:t xml:space="preserve"> przekazania, o który</w:t>
      </w:r>
      <w:r w:rsidR="00FF2258">
        <w:rPr>
          <w:rFonts w:asciiTheme="minorHAnsi" w:hAnsiTheme="minorHAnsi" w:cstheme="minorHAnsi"/>
          <w:bCs/>
          <w:iCs/>
          <w:szCs w:val="22"/>
        </w:rPr>
        <w:t>m</w:t>
      </w:r>
      <w:r w:rsidR="00B2019D" w:rsidRPr="00BB5ADB">
        <w:rPr>
          <w:rFonts w:asciiTheme="minorHAnsi" w:hAnsiTheme="minorHAnsi" w:cstheme="minorHAnsi"/>
          <w:bCs/>
          <w:iCs/>
          <w:szCs w:val="22"/>
        </w:rPr>
        <w:t xml:space="preserve"> mowa w § </w:t>
      </w:r>
      <w:r w:rsidR="008E669D">
        <w:rPr>
          <w:rFonts w:asciiTheme="minorHAnsi" w:hAnsiTheme="minorHAnsi" w:cstheme="minorHAnsi"/>
          <w:bCs/>
          <w:iCs/>
          <w:szCs w:val="22"/>
        </w:rPr>
        <w:t>6</w:t>
      </w:r>
      <w:r w:rsidR="00B2019D" w:rsidRPr="00BB5ADB">
        <w:rPr>
          <w:rFonts w:asciiTheme="minorHAnsi" w:hAnsiTheme="minorHAnsi" w:cstheme="minorHAnsi"/>
          <w:bCs/>
          <w:iCs/>
          <w:szCs w:val="22"/>
        </w:rPr>
        <w:t xml:space="preserve"> ust. 1</w:t>
      </w:r>
      <w:r w:rsidR="000E3C4F" w:rsidRPr="00BB5ADB">
        <w:rPr>
          <w:rFonts w:asciiTheme="minorHAnsi" w:hAnsiTheme="minorHAnsi" w:cstheme="minorHAnsi"/>
          <w:bCs/>
          <w:iCs/>
          <w:szCs w:val="22"/>
        </w:rPr>
        <w:t>1</w:t>
      </w:r>
      <w:r w:rsidR="00B2019D" w:rsidRPr="00BB5ADB">
        <w:rPr>
          <w:rFonts w:asciiTheme="minorHAnsi" w:hAnsiTheme="minorHAnsi" w:cstheme="minorHAnsi"/>
          <w:bCs/>
          <w:iCs/>
          <w:szCs w:val="22"/>
        </w:rPr>
        <w:t xml:space="preserve"> pkt 1 </w:t>
      </w:r>
      <w:r w:rsidR="008C3B0A" w:rsidRPr="00BB5ADB">
        <w:rPr>
          <w:rFonts w:asciiTheme="minorHAnsi" w:hAnsiTheme="minorHAnsi" w:cstheme="minorHAnsi"/>
          <w:bCs/>
          <w:iCs/>
          <w:szCs w:val="22"/>
        </w:rPr>
        <w:t>U</w:t>
      </w:r>
      <w:r w:rsidR="00B2019D" w:rsidRPr="00BB5ADB">
        <w:rPr>
          <w:rFonts w:asciiTheme="minorHAnsi" w:hAnsiTheme="minorHAnsi" w:cstheme="minorHAnsi"/>
          <w:bCs/>
          <w:iCs/>
          <w:szCs w:val="22"/>
        </w:rPr>
        <w:t>mowy</w:t>
      </w:r>
      <w:r w:rsidRPr="00BB5ADB">
        <w:rPr>
          <w:rFonts w:asciiTheme="minorHAnsi" w:hAnsiTheme="minorHAnsi" w:cstheme="minorHAnsi"/>
          <w:bCs/>
          <w:iCs/>
          <w:szCs w:val="22"/>
        </w:rPr>
        <w:t>.</w:t>
      </w:r>
    </w:p>
    <w:p w14:paraId="15533D8C" w14:textId="77777777" w:rsidR="005377F4" w:rsidRPr="00BB5ADB" w:rsidRDefault="005377F4" w:rsidP="00E41842">
      <w:pPr>
        <w:numPr>
          <w:ilvl w:val="0"/>
          <w:numId w:val="28"/>
        </w:numPr>
        <w:tabs>
          <w:tab w:val="clear" w:pos="0"/>
          <w:tab w:val="num" w:pos="426"/>
        </w:tabs>
        <w:suppressAutoHyphens/>
        <w:spacing w:before="120" w:after="120" w:line="300" w:lineRule="auto"/>
        <w:ind w:left="426" w:hanging="426"/>
        <w:rPr>
          <w:rFonts w:asciiTheme="minorHAnsi" w:eastAsia="Calibri" w:hAnsiTheme="minorHAnsi" w:cstheme="minorHAnsi"/>
          <w:szCs w:val="22"/>
          <w:lang w:eastAsia="zh-CN"/>
        </w:rPr>
      </w:pPr>
      <w:r w:rsidRPr="00BB5ADB">
        <w:rPr>
          <w:rFonts w:asciiTheme="minorHAnsi" w:hAnsiTheme="minorHAnsi" w:cstheme="minorHAnsi"/>
          <w:bCs/>
          <w:iCs/>
          <w:szCs w:val="22"/>
        </w:rPr>
        <w:t>Wykonawca z chwilą przekazania Zamawiającemu poszczególnych utworów przenosi na Zamawiającego prawo własności materialnych nośników, na których dany utwór został utrwalony.</w:t>
      </w:r>
    </w:p>
    <w:p w14:paraId="356CF35C" w14:textId="1CD8A4A9" w:rsidR="005377F4" w:rsidRPr="00BB5ADB" w:rsidRDefault="005377F4" w:rsidP="00E41842">
      <w:pPr>
        <w:numPr>
          <w:ilvl w:val="0"/>
          <w:numId w:val="28"/>
        </w:numPr>
        <w:tabs>
          <w:tab w:val="clear" w:pos="0"/>
          <w:tab w:val="num" w:pos="426"/>
        </w:tabs>
        <w:suppressAutoHyphens/>
        <w:spacing w:before="120" w:after="120" w:line="300" w:lineRule="auto"/>
        <w:ind w:left="426" w:hanging="426"/>
        <w:rPr>
          <w:rFonts w:asciiTheme="minorHAnsi" w:eastAsia="Calibri" w:hAnsiTheme="minorHAnsi" w:cstheme="minorHAnsi"/>
          <w:szCs w:val="22"/>
          <w:lang w:eastAsia="zh-CN"/>
        </w:rPr>
      </w:pPr>
      <w:r w:rsidRPr="00BB5ADB">
        <w:rPr>
          <w:rFonts w:asciiTheme="minorHAnsi" w:hAnsiTheme="minorHAnsi" w:cstheme="minorHAnsi"/>
          <w:bCs/>
          <w:iCs/>
          <w:szCs w:val="22"/>
        </w:rPr>
        <w:t xml:space="preserve">Wykonawca zapewni zgodę wszystkich osób - będących twórcami utworów, o których mowa </w:t>
      </w:r>
      <w:r w:rsidR="008E669D">
        <w:rPr>
          <w:rFonts w:asciiTheme="minorHAnsi" w:hAnsiTheme="minorHAnsi" w:cstheme="minorHAnsi"/>
          <w:bCs/>
          <w:iCs/>
          <w:szCs w:val="22"/>
        </w:rPr>
        <w:br/>
      </w:r>
      <w:r w:rsidRPr="00BB5ADB">
        <w:rPr>
          <w:rFonts w:asciiTheme="minorHAnsi" w:hAnsiTheme="minorHAnsi" w:cstheme="minorHAnsi"/>
          <w:bCs/>
          <w:iCs/>
          <w:szCs w:val="22"/>
        </w:rPr>
        <w:t>w</w:t>
      </w:r>
      <w:r w:rsidR="001137A4" w:rsidRPr="00BB5ADB">
        <w:rPr>
          <w:rFonts w:asciiTheme="minorHAnsi" w:hAnsiTheme="minorHAnsi" w:cstheme="minorHAnsi"/>
          <w:bCs/>
          <w:iCs/>
          <w:szCs w:val="22"/>
        </w:rPr>
        <w:t> </w:t>
      </w:r>
      <w:r w:rsidRPr="00BB5ADB">
        <w:rPr>
          <w:rFonts w:asciiTheme="minorHAnsi" w:hAnsiTheme="minorHAnsi" w:cstheme="minorHAnsi"/>
          <w:bCs/>
          <w:iCs/>
          <w:szCs w:val="22"/>
        </w:rPr>
        <w:t>ust. 1 powyżej – na dokonywanie w ww. utworach, do których służą im autorskie prawa osobiste, zmian w zakresie zgodnym z niniejszą Umową</w:t>
      </w:r>
      <w:r w:rsidR="00B2019D" w:rsidRPr="00BB5ADB">
        <w:rPr>
          <w:rFonts w:asciiTheme="minorHAnsi" w:hAnsiTheme="minorHAnsi" w:cstheme="minorHAnsi"/>
          <w:bCs/>
          <w:iCs/>
          <w:szCs w:val="22"/>
        </w:rPr>
        <w:t>.</w:t>
      </w:r>
    </w:p>
    <w:p w14:paraId="2FC0DF8C" w14:textId="77777777" w:rsidR="005377F4" w:rsidRPr="00BB5ADB" w:rsidRDefault="005377F4" w:rsidP="00E41842">
      <w:pPr>
        <w:numPr>
          <w:ilvl w:val="0"/>
          <w:numId w:val="28"/>
        </w:numPr>
        <w:tabs>
          <w:tab w:val="clear" w:pos="0"/>
          <w:tab w:val="num" w:pos="426"/>
        </w:tabs>
        <w:suppressAutoHyphens/>
        <w:spacing w:before="120" w:after="120" w:line="300" w:lineRule="auto"/>
        <w:ind w:left="426" w:hanging="426"/>
        <w:rPr>
          <w:rFonts w:asciiTheme="minorHAnsi" w:eastAsia="Calibri" w:hAnsiTheme="minorHAnsi" w:cstheme="minorHAnsi"/>
          <w:szCs w:val="22"/>
          <w:lang w:eastAsia="zh-CN"/>
        </w:rPr>
      </w:pPr>
      <w:r w:rsidRPr="00BB5ADB">
        <w:rPr>
          <w:rFonts w:asciiTheme="minorHAnsi" w:hAnsiTheme="minorHAnsi" w:cstheme="minorHAnsi"/>
          <w:bCs/>
          <w:iCs/>
          <w:szCs w:val="22"/>
        </w:rPr>
        <w:t>Wykonawca upoważnia Zamawiającego do wykonywania w jego imieniu autorskich praw osobistych, a w szczególności do:</w:t>
      </w:r>
    </w:p>
    <w:p w14:paraId="154CD082" w14:textId="77777777" w:rsidR="005377F4" w:rsidRPr="00BB5ADB" w:rsidRDefault="005377F4" w:rsidP="00E41842">
      <w:pPr>
        <w:numPr>
          <w:ilvl w:val="0"/>
          <w:numId w:val="29"/>
        </w:numPr>
        <w:suppressAutoHyphens/>
        <w:spacing w:before="120" w:after="120" w:line="300" w:lineRule="auto"/>
        <w:ind w:left="851" w:hanging="426"/>
        <w:rPr>
          <w:rFonts w:asciiTheme="minorHAnsi" w:eastAsia="Calibri" w:hAnsiTheme="minorHAnsi" w:cstheme="minorHAnsi"/>
          <w:szCs w:val="22"/>
          <w:lang w:eastAsia="zh-CN"/>
        </w:rPr>
      </w:pPr>
      <w:r w:rsidRPr="00BB5ADB">
        <w:rPr>
          <w:rFonts w:asciiTheme="minorHAnsi" w:hAnsiTheme="minorHAnsi" w:cstheme="minorHAnsi"/>
          <w:bCs/>
          <w:iCs/>
          <w:szCs w:val="22"/>
        </w:rPr>
        <w:t>wkraczania w integralność oraz wyboru sposobu i zakresu naruszania treści lub formy;</w:t>
      </w:r>
    </w:p>
    <w:p w14:paraId="3EE7CC1D" w14:textId="77777777" w:rsidR="005377F4" w:rsidRPr="00BB5ADB" w:rsidRDefault="005377F4" w:rsidP="00E41842">
      <w:pPr>
        <w:numPr>
          <w:ilvl w:val="0"/>
          <w:numId w:val="29"/>
        </w:numPr>
        <w:suppressAutoHyphens/>
        <w:spacing w:before="120" w:after="120" w:line="300" w:lineRule="auto"/>
        <w:ind w:left="851" w:hanging="426"/>
        <w:rPr>
          <w:rFonts w:asciiTheme="minorHAnsi" w:eastAsia="Calibri" w:hAnsiTheme="minorHAnsi" w:cstheme="minorHAnsi"/>
          <w:szCs w:val="22"/>
          <w:lang w:eastAsia="zh-CN"/>
        </w:rPr>
      </w:pPr>
      <w:r w:rsidRPr="00BB5ADB">
        <w:rPr>
          <w:rFonts w:asciiTheme="minorHAnsi" w:hAnsiTheme="minorHAnsi" w:cstheme="minorHAnsi"/>
          <w:bCs/>
          <w:iCs/>
          <w:szCs w:val="22"/>
        </w:rPr>
        <w:t>decydowania o pierwszym i każdym następnym publicznym udostępnieniu (sposobach, formach, terminach i miejscach);</w:t>
      </w:r>
    </w:p>
    <w:p w14:paraId="5D8E59E9" w14:textId="77777777" w:rsidR="005377F4" w:rsidRPr="00BB5ADB" w:rsidRDefault="005377F4" w:rsidP="00E41842">
      <w:pPr>
        <w:numPr>
          <w:ilvl w:val="0"/>
          <w:numId w:val="29"/>
        </w:numPr>
        <w:suppressAutoHyphens/>
        <w:spacing w:before="120" w:after="120" w:line="300" w:lineRule="auto"/>
        <w:ind w:left="851" w:hanging="426"/>
        <w:rPr>
          <w:rFonts w:asciiTheme="minorHAnsi" w:eastAsia="Calibri" w:hAnsiTheme="minorHAnsi" w:cstheme="minorHAnsi"/>
          <w:szCs w:val="22"/>
          <w:lang w:eastAsia="zh-CN"/>
        </w:rPr>
      </w:pPr>
      <w:r w:rsidRPr="00BB5ADB">
        <w:rPr>
          <w:rFonts w:asciiTheme="minorHAnsi" w:hAnsiTheme="minorHAnsi" w:cstheme="minorHAnsi"/>
          <w:bCs/>
          <w:iCs/>
          <w:szCs w:val="22"/>
        </w:rPr>
        <w:t>uprawnień osobistych przysługujących Wykonawcy na podstawie stosownych przepisów prawa.</w:t>
      </w:r>
    </w:p>
    <w:p w14:paraId="391C36A2" w14:textId="6924C4D5" w:rsidR="005377F4" w:rsidRPr="00BB5ADB" w:rsidRDefault="005377F4" w:rsidP="00E41842">
      <w:pPr>
        <w:numPr>
          <w:ilvl w:val="0"/>
          <w:numId w:val="28"/>
        </w:numPr>
        <w:tabs>
          <w:tab w:val="clear" w:pos="0"/>
          <w:tab w:val="num" w:pos="426"/>
        </w:tabs>
        <w:suppressAutoHyphens/>
        <w:spacing w:before="120" w:after="120" w:line="300" w:lineRule="auto"/>
        <w:ind w:left="426" w:hanging="426"/>
        <w:rPr>
          <w:rFonts w:asciiTheme="minorHAnsi" w:eastAsia="Calibri" w:hAnsiTheme="minorHAnsi" w:cstheme="minorHAnsi"/>
          <w:szCs w:val="22"/>
          <w:lang w:eastAsia="zh-CN"/>
        </w:rPr>
      </w:pPr>
      <w:r w:rsidRPr="00BB5ADB">
        <w:rPr>
          <w:rFonts w:asciiTheme="minorHAnsi" w:hAnsiTheme="minorHAnsi" w:cstheme="minorHAnsi"/>
          <w:bCs/>
          <w:iCs/>
          <w:szCs w:val="22"/>
        </w:rPr>
        <w:t>Wykonawca zezwala Zamawiającemu na rozporządzanie i korzystanie z opracowań powstałych na</w:t>
      </w:r>
      <w:r w:rsidR="00AF2765" w:rsidRPr="00BB5ADB">
        <w:rPr>
          <w:rFonts w:asciiTheme="minorHAnsi" w:hAnsiTheme="minorHAnsi" w:cstheme="minorHAnsi"/>
          <w:bCs/>
          <w:iCs/>
          <w:szCs w:val="22"/>
        </w:rPr>
        <w:t> </w:t>
      </w:r>
      <w:r w:rsidRPr="00BB5ADB">
        <w:rPr>
          <w:rFonts w:asciiTheme="minorHAnsi" w:hAnsiTheme="minorHAnsi" w:cstheme="minorHAnsi"/>
          <w:bCs/>
          <w:iCs/>
          <w:szCs w:val="22"/>
        </w:rPr>
        <w:t>podstawie elementów przedmiotu Umowy, o których mowa w ust. 1 powyżej, na polach eksploatacji określonych w ust. 1 powyżej. Wykonawca udziela Zamawiającemu wyłącznego i</w:t>
      </w:r>
      <w:r w:rsidR="00AF2765" w:rsidRPr="00BB5ADB">
        <w:rPr>
          <w:rFonts w:asciiTheme="minorHAnsi" w:hAnsiTheme="minorHAnsi" w:cstheme="minorHAnsi"/>
          <w:bCs/>
          <w:iCs/>
          <w:szCs w:val="22"/>
        </w:rPr>
        <w:t> </w:t>
      </w:r>
      <w:r w:rsidRPr="00BB5ADB">
        <w:rPr>
          <w:rFonts w:asciiTheme="minorHAnsi" w:hAnsiTheme="minorHAnsi" w:cstheme="minorHAnsi"/>
          <w:bCs/>
          <w:iCs/>
          <w:szCs w:val="22"/>
        </w:rPr>
        <w:t>nieodwołalnego prawa do dokonywania zmian, przeróbek, uzupełnień, skrótów, aranżacji i</w:t>
      </w:r>
      <w:r w:rsidR="00AF2765" w:rsidRPr="00BB5ADB">
        <w:rPr>
          <w:rFonts w:asciiTheme="minorHAnsi" w:hAnsiTheme="minorHAnsi" w:cstheme="minorHAnsi"/>
          <w:bCs/>
          <w:iCs/>
          <w:szCs w:val="22"/>
        </w:rPr>
        <w:t> </w:t>
      </w:r>
      <w:r w:rsidRPr="00BB5ADB">
        <w:rPr>
          <w:rFonts w:asciiTheme="minorHAnsi" w:hAnsiTheme="minorHAnsi" w:cstheme="minorHAnsi"/>
          <w:bCs/>
          <w:iCs/>
          <w:szCs w:val="22"/>
        </w:rPr>
        <w:t>opracowań.</w:t>
      </w:r>
    </w:p>
    <w:p w14:paraId="0A68A96A" w14:textId="1EF5B379" w:rsidR="005377F4" w:rsidRPr="00BB5ADB" w:rsidRDefault="005377F4" w:rsidP="00E41842">
      <w:pPr>
        <w:numPr>
          <w:ilvl w:val="0"/>
          <w:numId w:val="28"/>
        </w:numPr>
        <w:tabs>
          <w:tab w:val="clear" w:pos="0"/>
          <w:tab w:val="num" w:pos="426"/>
        </w:tabs>
        <w:suppressAutoHyphens/>
        <w:spacing w:before="120" w:after="120" w:line="300" w:lineRule="auto"/>
        <w:ind w:left="426" w:hanging="426"/>
        <w:rPr>
          <w:rFonts w:asciiTheme="minorHAnsi" w:eastAsia="Calibri" w:hAnsiTheme="minorHAnsi" w:cstheme="minorHAnsi"/>
          <w:szCs w:val="22"/>
          <w:lang w:eastAsia="zh-CN"/>
        </w:rPr>
      </w:pPr>
      <w:r w:rsidRPr="00BB5ADB">
        <w:rPr>
          <w:rFonts w:asciiTheme="minorHAnsi" w:hAnsiTheme="minorHAnsi" w:cstheme="minorHAnsi"/>
          <w:bCs/>
          <w:iCs/>
          <w:szCs w:val="22"/>
        </w:rPr>
        <w:lastRenderedPageBreak/>
        <w:t>Wykonawca przenosi na Zamawiającego prawo do zezwalania na wykonywanie praw zależnych do</w:t>
      </w:r>
      <w:r w:rsidR="00AF2765" w:rsidRPr="00BB5ADB">
        <w:rPr>
          <w:rFonts w:asciiTheme="minorHAnsi" w:hAnsiTheme="minorHAnsi" w:cstheme="minorHAnsi"/>
          <w:bCs/>
          <w:iCs/>
          <w:szCs w:val="22"/>
        </w:rPr>
        <w:t> </w:t>
      </w:r>
      <w:r w:rsidRPr="00BB5ADB">
        <w:rPr>
          <w:rFonts w:asciiTheme="minorHAnsi" w:hAnsiTheme="minorHAnsi" w:cstheme="minorHAnsi"/>
          <w:bCs/>
          <w:iCs/>
          <w:szCs w:val="22"/>
        </w:rPr>
        <w:t>opracowań powstałych na podstawie elementów przedmiotu Umowy, o których mowa w</w:t>
      </w:r>
      <w:r w:rsidR="001137A4" w:rsidRPr="00BB5ADB">
        <w:rPr>
          <w:rFonts w:asciiTheme="minorHAnsi" w:hAnsiTheme="minorHAnsi" w:cstheme="minorHAnsi"/>
          <w:bCs/>
          <w:iCs/>
          <w:szCs w:val="22"/>
        </w:rPr>
        <w:t> </w:t>
      </w:r>
      <w:r w:rsidRPr="00BB5ADB">
        <w:rPr>
          <w:rFonts w:asciiTheme="minorHAnsi" w:hAnsiTheme="minorHAnsi" w:cstheme="minorHAnsi"/>
          <w:bCs/>
          <w:iCs/>
          <w:szCs w:val="22"/>
        </w:rPr>
        <w:t>ust.</w:t>
      </w:r>
      <w:r w:rsidR="001137A4" w:rsidRPr="00BB5ADB">
        <w:rPr>
          <w:rFonts w:asciiTheme="minorHAnsi" w:hAnsiTheme="minorHAnsi" w:cstheme="minorHAnsi"/>
          <w:bCs/>
          <w:iCs/>
          <w:szCs w:val="22"/>
        </w:rPr>
        <w:t> </w:t>
      </w:r>
      <w:r w:rsidRPr="00BB5ADB">
        <w:rPr>
          <w:rFonts w:asciiTheme="minorHAnsi" w:hAnsiTheme="minorHAnsi" w:cstheme="minorHAnsi"/>
          <w:bCs/>
          <w:iCs/>
          <w:szCs w:val="22"/>
        </w:rPr>
        <w:t>1 powyżej, przez osoby trzecie, a także do korzystania i rozporządzania, z zachowaniem praw tych osób, tymi opracowaniami na polach eksploatacji określonych w ust. 1 powyżej.</w:t>
      </w:r>
    </w:p>
    <w:p w14:paraId="6C3802B3" w14:textId="52F2EAD1" w:rsidR="005377F4" w:rsidRPr="00BB5ADB" w:rsidRDefault="005377F4" w:rsidP="00E41842">
      <w:pPr>
        <w:numPr>
          <w:ilvl w:val="0"/>
          <w:numId w:val="28"/>
        </w:numPr>
        <w:tabs>
          <w:tab w:val="clear" w:pos="0"/>
          <w:tab w:val="num" w:pos="426"/>
        </w:tabs>
        <w:suppressAutoHyphens/>
        <w:spacing w:before="120" w:after="120" w:line="300" w:lineRule="auto"/>
        <w:ind w:left="426" w:hanging="426"/>
        <w:rPr>
          <w:rFonts w:asciiTheme="minorHAnsi" w:eastAsia="Calibri" w:hAnsiTheme="minorHAnsi" w:cstheme="minorHAnsi"/>
          <w:szCs w:val="22"/>
          <w:lang w:eastAsia="zh-CN"/>
        </w:rPr>
      </w:pPr>
      <w:r w:rsidRPr="00BB5ADB">
        <w:rPr>
          <w:rFonts w:asciiTheme="minorHAnsi" w:hAnsiTheme="minorHAnsi" w:cstheme="minorHAnsi"/>
          <w:bCs/>
          <w:iCs/>
          <w:szCs w:val="22"/>
        </w:rPr>
        <w:t>Wykonawca oświadcza i zapewnia, że w chwili przejścia na Zamawiającego praw, o których mowa w</w:t>
      </w:r>
      <w:r w:rsidR="00C207D5" w:rsidRPr="00BB5ADB">
        <w:rPr>
          <w:rFonts w:asciiTheme="minorHAnsi" w:hAnsiTheme="minorHAnsi" w:cstheme="minorHAnsi"/>
          <w:bCs/>
          <w:iCs/>
          <w:szCs w:val="22"/>
        </w:rPr>
        <w:t> </w:t>
      </w:r>
      <w:r w:rsidRPr="00BB5ADB">
        <w:rPr>
          <w:rFonts w:asciiTheme="minorHAnsi" w:hAnsiTheme="minorHAnsi" w:cstheme="minorHAnsi"/>
          <w:bCs/>
          <w:iCs/>
          <w:szCs w:val="22"/>
        </w:rPr>
        <w:t>ust. 1 powyżej:</w:t>
      </w:r>
    </w:p>
    <w:p w14:paraId="3BCC79E6" w14:textId="18C75489" w:rsidR="005377F4" w:rsidRPr="00BB5ADB" w:rsidRDefault="005377F4" w:rsidP="00E41842">
      <w:pPr>
        <w:numPr>
          <w:ilvl w:val="0"/>
          <w:numId w:val="30"/>
        </w:numPr>
        <w:suppressAutoHyphens/>
        <w:spacing w:before="120" w:after="120" w:line="300" w:lineRule="auto"/>
        <w:ind w:left="851" w:hanging="425"/>
        <w:rPr>
          <w:rFonts w:asciiTheme="minorHAnsi" w:eastAsia="Calibri" w:hAnsiTheme="minorHAnsi" w:cstheme="minorHAnsi"/>
          <w:szCs w:val="22"/>
          <w:lang w:eastAsia="zh-CN"/>
        </w:rPr>
      </w:pPr>
      <w:r w:rsidRPr="00BB5ADB">
        <w:rPr>
          <w:rFonts w:asciiTheme="minorHAnsi" w:hAnsiTheme="minorHAnsi" w:cstheme="minorHAnsi"/>
          <w:bCs/>
          <w:iCs/>
          <w:szCs w:val="22"/>
        </w:rPr>
        <w:t>będą mu przysługiwać wyłączne majątkowe prawa autorskie, o których mowa w ust. 1 powyżej oraz prawo do wykonywania praw zależnych i zezwalania na wykonywanie praw zależnych do</w:t>
      </w:r>
      <w:r w:rsidR="00B544DD" w:rsidRPr="00BB5ADB">
        <w:rPr>
          <w:rFonts w:asciiTheme="minorHAnsi" w:hAnsiTheme="minorHAnsi" w:cstheme="minorHAnsi"/>
          <w:bCs/>
          <w:iCs/>
          <w:szCs w:val="22"/>
        </w:rPr>
        <w:t> </w:t>
      </w:r>
      <w:r w:rsidRPr="00BB5ADB">
        <w:rPr>
          <w:rFonts w:asciiTheme="minorHAnsi" w:hAnsiTheme="minorHAnsi" w:cstheme="minorHAnsi"/>
          <w:bCs/>
          <w:iCs/>
          <w:szCs w:val="22"/>
        </w:rPr>
        <w:t>utworów;</w:t>
      </w:r>
    </w:p>
    <w:p w14:paraId="2E6D438C" w14:textId="77777777" w:rsidR="005377F4" w:rsidRPr="00BB5ADB" w:rsidRDefault="005377F4" w:rsidP="00E41842">
      <w:pPr>
        <w:numPr>
          <w:ilvl w:val="0"/>
          <w:numId w:val="30"/>
        </w:numPr>
        <w:suppressAutoHyphens/>
        <w:spacing w:before="120" w:after="120" w:line="300" w:lineRule="auto"/>
        <w:ind w:left="851" w:hanging="425"/>
        <w:rPr>
          <w:rFonts w:asciiTheme="minorHAnsi" w:eastAsia="Calibri" w:hAnsiTheme="minorHAnsi" w:cstheme="minorHAnsi"/>
          <w:szCs w:val="22"/>
          <w:lang w:eastAsia="zh-CN"/>
        </w:rPr>
      </w:pPr>
      <w:r w:rsidRPr="00BB5ADB">
        <w:rPr>
          <w:rFonts w:asciiTheme="minorHAnsi" w:hAnsiTheme="minorHAnsi" w:cstheme="minorHAnsi"/>
          <w:bCs/>
          <w:iCs/>
          <w:szCs w:val="22"/>
        </w:rPr>
        <w:t>jego uprawnienia, o których mowa w pkt 1) powyżej, nie będą obciążone jakimikolwiek prawami osób trzecich;</w:t>
      </w:r>
    </w:p>
    <w:p w14:paraId="30C52747" w14:textId="77777777" w:rsidR="005377F4" w:rsidRPr="00BB5ADB" w:rsidRDefault="005377F4" w:rsidP="00E41842">
      <w:pPr>
        <w:numPr>
          <w:ilvl w:val="0"/>
          <w:numId w:val="30"/>
        </w:numPr>
        <w:suppressAutoHyphens/>
        <w:spacing w:before="120" w:after="120" w:line="300" w:lineRule="auto"/>
        <w:ind w:left="851" w:hanging="425"/>
        <w:rPr>
          <w:rFonts w:asciiTheme="minorHAnsi" w:eastAsia="Calibri" w:hAnsiTheme="minorHAnsi" w:cstheme="minorHAnsi"/>
          <w:szCs w:val="22"/>
          <w:lang w:eastAsia="zh-CN"/>
        </w:rPr>
      </w:pPr>
      <w:r w:rsidRPr="00BB5ADB">
        <w:rPr>
          <w:rFonts w:asciiTheme="minorHAnsi" w:hAnsiTheme="minorHAnsi" w:cstheme="minorHAnsi"/>
          <w:bCs/>
          <w:iCs/>
          <w:szCs w:val="22"/>
        </w:rPr>
        <w:t>jest w pełni uprawniony do zawarcia i wykonania niniejszej Umowy;</w:t>
      </w:r>
    </w:p>
    <w:p w14:paraId="4601EFD8" w14:textId="47FADFD6" w:rsidR="00A43304" w:rsidRPr="00BB5ADB" w:rsidRDefault="005377F4" w:rsidP="00E41842">
      <w:pPr>
        <w:numPr>
          <w:ilvl w:val="0"/>
          <w:numId w:val="30"/>
        </w:numPr>
        <w:suppressAutoHyphens/>
        <w:spacing w:before="120" w:after="120" w:line="300" w:lineRule="auto"/>
        <w:ind w:left="851" w:hanging="425"/>
        <w:rPr>
          <w:rFonts w:asciiTheme="minorHAnsi" w:hAnsiTheme="minorHAnsi" w:cstheme="minorHAnsi"/>
          <w:szCs w:val="22"/>
          <w:lang w:eastAsia="zh-CN"/>
        </w:rPr>
      </w:pPr>
      <w:r w:rsidRPr="00BB5ADB">
        <w:rPr>
          <w:rFonts w:asciiTheme="minorHAnsi" w:hAnsiTheme="minorHAnsi" w:cstheme="minorHAnsi"/>
          <w:bCs/>
          <w:iCs/>
          <w:szCs w:val="22"/>
        </w:rPr>
        <w:t>zawarcie niniejszej Umowy nie narusza i nie naruszy jakichkolwiek praw osób trzecich oraz</w:t>
      </w:r>
      <w:r w:rsidR="00A43304" w:rsidRPr="00BB5ADB">
        <w:rPr>
          <w:rFonts w:asciiTheme="minorHAnsi" w:hAnsiTheme="minorHAnsi" w:cstheme="minorHAnsi"/>
          <w:bCs/>
          <w:iCs/>
          <w:szCs w:val="22"/>
        </w:rPr>
        <w:t> </w:t>
      </w:r>
      <w:r w:rsidRPr="00BB5ADB">
        <w:rPr>
          <w:rFonts w:asciiTheme="minorHAnsi" w:hAnsiTheme="minorHAnsi" w:cstheme="minorHAnsi"/>
          <w:bCs/>
          <w:iCs/>
          <w:szCs w:val="22"/>
        </w:rPr>
        <w:t>postanowień umów zawartych z osobami trzecimi</w:t>
      </w:r>
      <w:r w:rsidR="00A43304" w:rsidRPr="00BB5ADB">
        <w:rPr>
          <w:rFonts w:asciiTheme="minorHAnsi" w:hAnsiTheme="minorHAnsi" w:cstheme="minorHAnsi"/>
          <w:bCs/>
          <w:iCs/>
          <w:szCs w:val="22"/>
        </w:rPr>
        <w:t>;</w:t>
      </w:r>
    </w:p>
    <w:p w14:paraId="1680AB55" w14:textId="61F2BBBA" w:rsidR="005377F4" w:rsidRPr="00BB5ADB" w:rsidRDefault="00A43304" w:rsidP="00E41842">
      <w:pPr>
        <w:numPr>
          <w:ilvl w:val="0"/>
          <w:numId w:val="30"/>
        </w:numPr>
        <w:suppressAutoHyphens/>
        <w:spacing w:before="120" w:after="120" w:line="300" w:lineRule="auto"/>
        <w:ind w:left="851" w:hanging="425"/>
        <w:rPr>
          <w:rFonts w:asciiTheme="minorHAnsi" w:hAnsiTheme="minorHAnsi" w:cstheme="minorHAnsi"/>
          <w:szCs w:val="22"/>
          <w:lang w:eastAsia="zh-CN"/>
        </w:rPr>
      </w:pPr>
      <w:r w:rsidRPr="00BB5ADB">
        <w:rPr>
          <w:rFonts w:asciiTheme="minorHAnsi" w:hAnsiTheme="minorHAnsi" w:cstheme="minorHAnsi"/>
          <w:bCs/>
          <w:iCs/>
          <w:szCs w:val="22"/>
        </w:rPr>
        <w:t>zapewni, że wszystkie osoby – będących twórcami utworów, o których mowa w ust. 1 powyżej nie będą wykonywać autorskich praw osobistych do utworów będących elementami Przedmiotu Umowy.</w:t>
      </w:r>
    </w:p>
    <w:p w14:paraId="61399BDE" w14:textId="20E6F9F6" w:rsidR="005377F4" w:rsidRPr="00BB5ADB" w:rsidRDefault="005377F4" w:rsidP="00E41842">
      <w:pPr>
        <w:numPr>
          <w:ilvl w:val="0"/>
          <w:numId w:val="28"/>
        </w:numPr>
        <w:tabs>
          <w:tab w:val="clear" w:pos="0"/>
          <w:tab w:val="num" w:pos="426"/>
        </w:tabs>
        <w:suppressAutoHyphens/>
        <w:spacing w:before="120" w:after="120" w:line="300" w:lineRule="auto"/>
        <w:ind w:left="426" w:hanging="426"/>
        <w:rPr>
          <w:rFonts w:asciiTheme="minorHAnsi" w:eastAsia="Calibri" w:hAnsiTheme="minorHAnsi" w:cstheme="minorHAnsi"/>
          <w:szCs w:val="22"/>
          <w:lang w:eastAsia="zh-CN"/>
        </w:rPr>
      </w:pPr>
      <w:r w:rsidRPr="00BB5ADB">
        <w:rPr>
          <w:rFonts w:asciiTheme="minorHAnsi" w:hAnsiTheme="minorHAnsi" w:cstheme="minorHAnsi"/>
          <w:bCs/>
          <w:iCs/>
          <w:szCs w:val="22"/>
        </w:rPr>
        <w:t>Wykonawca zobowiązuje się naprawić jakąkolwiek szkodę poniesioną przez Zamawiającego</w:t>
      </w:r>
      <w:r w:rsidR="00FF2258">
        <w:rPr>
          <w:rFonts w:asciiTheme="minorHAnsi" w:hAnsiTheme="minorHAnsi" w:cstheme="minorHAnsi"/>
          <w:bCs/>
          <w:iCs/>
          <w:szCs w:val="22"/>
        </w:rPr>
        <w:t xml:space="preserve"> </w:t>
      </w:r>
      <w:r w:rsidR="004A48BB">
        <w:rPr>
          <w:rFonts w:asciiTheme="minorHAnsi" w:hAnsiTheme="minorHAnsi" w:cstheme="minorHAnsi"/>
          <w:bCs/>
          <w:iCs/>
          <w:szCs w:val="22"/>
        </w:rPr>
        <w:t>w</w:t>
      </w:r>
      <w:r w:rsidR="004A48BB" w:rsidRPr="00BB5ADB">
        <w:rPr>
          <w:rFonts w:asciiTheme="minorHAnsi" w:hAnsiTheme="minorHAnsi" w:cstheme="minorHAnsi"/>
          <w:bCs/>
          <w:iCs/>
          <w:szCs w:val="22"/>
        </w:rPr>
        <w:t xml:space="preserve"> związku</w:t>
      </w:r>
      <w:r w:rsidRPr="00BB5ADB">
        <w:rPr>
          <w:rFonts w:asciiTheme="minorHAnsi" w:hAnsiTheme="minorHAnsi" w:cstheme="minorHAnsi"/>
          <w:bCs/>
          <w:iCs/>
          <w:szCs w:val="22"/>
        </w:rPr>
        <w:t xml:space="preserve"> z jakimikolwiek roszczeniami osób trzecich, postępowaniami sądowymi lub innymi, w tym pokryje uzasadnione koszty obsługi prawnej poniesione przez Zamawiającego w związku z powyższym, o ile taka szkoda będzie wynikiem złożenia przez Wykonawcę oświadczeń lub zapewnień, o których mowa w ust. 8 powyżej, niezgodnych z rzeczywistym stanem faktycznym lub prawnym. W przypadku wniesienia jakiegokolwiek powództwa przeciwko </w:t>
      </w:r>
      <w:r w:rsidR="004A48BB" w:rsidRPr="00BB5ADB">
        <w:rPr>
          <w:rFonts w:asciiTheme="minorHAnsi" w:hAnsiTheme="minorHAnsi" w:cstheme="minorHAnsi"/>
          <w:bCs/>
          <w:iCs/>
          <w:szCs w:val="22"/>
        </w:rPr>
        <w:t>Zamawiającemu,</w:t>
      </w:r>
      <w:r w:rsidRPr="00BB5ADB">
        <w:rPr>
          <w:rFonts w:asciiTheme="minorHAnsi" w:hAnsiTheme="minorHAnsi" w:cstheme="minorHAnsi"/>
          <w:bCs/>
          <w:iCs/>
          <w:szCs w:val="22"/>
        </w:rPr>
        <w:t xml:space="preserve"> a także wszczęcia jakiegokolwiek innego postępowania przeciwko Zamawiającemu w związku z</w:t>
      </w:r>
      <w:r w:rsidR="00A43304" w:rsidRPr="00BB5ADB">
        <w:rPr>
          <w:rFonts w:asciiTheme="minorHAnsi" w:hAnsiTheme="minorHAnsi" w:cstheme="minorHAnsi"/>
          <w:bCs/>
          <w:iCs/>
          <w:szCs w:val="22"/>
        </w:rPr>
        <w:t> </w:t>
      </w:r>
      <w:r w:rsidRPr="00BB5ADB">
        <w:rPr>
          <w:rFonts w:asciiTheme="minorHAnsi" w:hAnsiTheme="minorHAnsi" w:cstheme="minorHAnsi"/>
          <w:bCs/>
          <w:iCs/>
          <w:szCs w:val="22"/>
        </w:rPr>
        <w:t xml:space="preserve">naruszeniem jakichkolwiek praw osób trzecich w wyniku korzystania z utworów, </w:t>
      </w:r>
      <w:r w:rsidR="004A48BB" w:rsidRPr="00BB5ADB">
        <w:rPr>
          <w:rFonts w:asciiTheme="minorHAnsi" w:hAnsiTheme="minorHAnsi" w:cstheme="minorHAnsi"/>
          <w:bCs/>
          <w:iCs/>
          <w:szCs w:val="22"/>
        </w:rPr>
        <w:t>Zamawiający,</w:t>
      </w:r>
      <w:r w:rsidRPr="00BB5ADB">
        <w:rPr>
          <w:rFonts w:asciiTheme="minorHAnsi" w:hAnsiTheme="minorHAnsi" w:cstheme="minorHAnsi"/>
          <w:bCs/>
          <w:iCs/>
          <w:szCs w:val="22"/>
        </w:rPr>
        <w:t xml:space="preserve"> zawiadomi o tym Wykonawcę, który na żądanie Zamawiającego weźmie na swój koszt udział w postępowaniu w zakresie niezbędnym do ochrony przed odpowiedzialnością względem tej osoby trzeciej.</w:t>
      </w:r>
    </w:p>
    <w:bookmarkEnd w:id="15"/>
    <w:p w14:paraId="7E88DA02" w14:textId="11D4E233" w:rsidR="006D4FC5" w:rsidRPr="00BB5ADB" w:rsidRDefault="00E74BC8" w:rsidP="00D37EF6">
      <w:pPr>
        <w:pStyle w:val="Nagwek1"/>
        <w:spacing w:before="120" w:after="120" w:line="300" w:lineRule="auto"/>
        <w:rPr>
          <w:rFonts w:asciiTheme="minorHAnsi" w:hAnsiTheme="minorHAnsi" w:cstheme="minorHAnsi"/>
          <w:szCs w:val="22"/>
        </w:rPr>
      </w:pPr>
      <w:r w:rsidRPr="00BB5ADB">
        <w:rPr>
          <w:rFonts w:asciiTheme="minorHAnsi" w:hAnsiTheme="minorHAnsi" w:cstheme="minorHAnsi"/>
          <w:szCs w:val="22"/>
        </w:rPr>
        <w:t xml:space="preserve">§ </w:t>
      </w:r>
      <w:r w:rsidR="00660C80" w:rsidRPr="00BB5ADB">
        <w:rPr>
          <w:rFonts w:asciiTheme="minorHAnsi" w:hAnsiTheme="minorHAnsi" w:cstheme="minorHAnsi"/>
          <w:szCs w:val="22"/>
        </w:rPr>
        <w:t>1</w:t>
      </w:r>
      <w:r w:rsidR="009B5B95">
        <w:rPr>
          <w:rFonts w:asciiTheme="minorHAnsi" w:hAnsiTheme="minorHAnsi" w:cstheme="minorHAnsi"/>
          <w:szCs w:val="22"/>
        </w:rPr>
        <w:t>3</w:t>
      </w:r>
      <w:r w:rsidR="00791F75" w:rsidRPr="00BB5ADB">
        <w:rPr>
          <w:rFonts w:asciiTheme="minorHAnsi" w:hAnsiTheme="minorHAnsi" w:cstheme="minorHAnsi"/>
          <w:szCs w:val="22"/>
        </w:rPr>
        <w:br/>
      </w:r>
      <w:r w:rsidR="006D4FC5" w:rsidRPr="00BB5ADB">
        <w:rPr>
          <w:rFonts w:asciiTheme="minorHAnsi" w:hAnsiTheme="minorHAnsi" w:cstheme="minorHAnsi"/>
          <w:szCs w:val="22"/>
        </w:rPr>
        <w:t>Postanowienia końcowe</w:t>
      </w:r>
    </w:p>
    <w:p w14:paraId="0B295FE8" w14:textId="77777777" w:rsidR="00513721" w:rsidRPr="00BB5ADB" w:rsidRDefault="00513721" w:rsidP="00E41842">
      <w:pPr>
        <w:pStyle w:val="Akapitzlist"/>
        <w:numPr>
          <w:ilvl w:val="3"/>
          <w:numId w:val="36"/>
        </w:numPr>
        <w:spacing w:before="120" w:after="120" w:line="300" w:lineRule="auto"/>
        <w:ind w:left="426" w:hanging="426"/>
        <w:rPr>
          <w:rFonts w:asciiTheme="minorHAnsi" w:eastAsia="Calibri" w:hAnsiTheme="minorHAnsi" w:cstheme="minorHAnsi"/>
          <w:sz w:val="22"/>
          <w:szCs w:val="22"/>
        </w:rPr>
      </w:pPr>
      <w:r w:rsidRPr="00BB5ADB">
        <w:rPr>
          <w:rFonts w:asciiTheme="minorHAnsi" w:hAnsiTheme="minorHAnsi" w:cstheme="minorHAnsi"/>
          <w:sz w:val="22"/>
          <w:szCs w:val="22"/>
        </w:rPr>
        <w:t>Nie stanowi zmiany Umowy:</w:t>
      </w:r>
    </w:p>
    <w:p w14:paraId="4D50F6C9" w14:textId="77777777" w:rsidR="00513721" w:rsidRPr="00BB5ADB" w:rsidRDefault="00513721" w:rsidP="00E41842">
      <w:pPr>
        <w:pStyle w:val="Akapitzlist"/>
        <w:numPr>
          <w:ilvl w:val="0"/>
          <w:numId w:val="37"/>
        </w:numPr>
        <w:spacing w:before="120" w:after="120" w:line="300" w:lineRule="auto"/>
        <w:ind w:left="850" w:hanging="425"/>
        <w:rPr>
          <w:rFonts w:asciiTheme="minorHAnsi" w:hAnsiTheme="minorHAnsi" w:cstheme="minorHAnsi"/>
          <w:sz w:val="22"/>
          <w:szCs w:val="22"/>
        </w:rPr>
      </w:pPr>
      <w:r w:rsidRPr="00BB5ADB">
        <w:rPr>
          <w:rFonts w:asciiTheme="minorHAnsi" w:hAnsiTheme="minorHAnsi" w:cstheme="minorHAnsi"/>
          <w:sz w:val="22"/>
          <w:szCs w:val="22"/>
        </w:rPr>
        <w:t>zmiana adresów Wykonawcy i Zamawiającego określonych w ust. 3 poniżej,</w:t>
      </w:r>
    </w:p>
    <w:p w14:paraId="36185D01" w14:textId="77777777" w:rsidR="00513721" w:rsidRPr="00BB5ADB" w:rsidRDefault="00513721" w:rsidP="00E41842">
      <w:pPr>
        <w:pStyle w:val="Akapitzlist"/>
        <w:numPr>
          <w:ilvl w:val="0"/>
          <w:numId w:val="37"/>
        </w:numPr>
        <w:spacing w:before="120" w:after="120" w:line="300" w:lineRule="auto"/>
        <w:ind w:left="850" w:hanging="425"/>
        <w:rPr>
          <w:rFonts w:asciiTheme="minorHAnsi" w:hAnsiTheme="minorHAnsi" w:cstheme="minorHAnsi"/>
          <w:sz w:val="22"/>
          <w:szCs w:val="22"/>
        </w:rPr>
      </w:pPr>
      <w:r w:rsidRPr="00BB5ADB">
        <w:rPr>
          <w:rFonts w:asciiTheme="minorHAnsi" w:hAnsiTheme="minorHAnsi" w:cstheme="minorHAnsi"/>
          <w:sz w:val="22"/>
          <w:szCs w:val="22"/>
        </w:rPr>
        <w:t>zmiana danych określonych w ust. 4 poniżej,</w:t>
      </w:r>
    </w:p>
    <w:p w14:paraId="29BD167D" w14:textId="2EF683B0" w:rsidR="002C0076" w:rsidRPr="00BB5ADB" w:rsidRDefault="002C0076" w:rsidP="00E41842">
      <w:pPr>
        <w:pStyle w:val="Akapitzlist"/>
        <w:numPr>
          <w:ilvl w:val="0"/>
          <w:numId w:val="37"/>
        </w:numPr>
        <w:spacing w:before="120" w:after="120" w:line="300" w:lineRule="auto"/>
        <w:ind w:left="850" w:hanging="425"/>
        <w:rPr>
          <w:rFonts w:asciiTheme="minorHAnsi" w:hAnsiTheme="minorHAnsi" w:cstheme="minorHAnsi"/>
          <w:sz w:val="22"/>
          <w:szCs w:val="22"/>
        </w:rPr>
      </w:pPr>
      <w:r w:rsidRPr="00BB5ADB">
        <w:rPr>
          <w:rFonts w:asciiTheme="minorHAnsi" w:hAnsiTheme="minorHAnsi" w:cstheme="minorHAnsi"/>
          <w:sz w:val="22"/>
          <w:szCs w:val="22"/>
        </w:rPr>
        <w:t xml:space="preserve">zmiana danych do fakturowania wskazanych w </w:t>
      </w:r>
      <w:r w:rsidRPr="00BB5ADB">
        <w:rPr>
          <w:rFonts w:asciiTheme="minorHAnsi" w:hAnsiTheme="minorHAnsi" w:cstheme="minorHAnsi"/>
          <w:bCs/>
          <w:sz w:val="22"/>
          <w:szCs w:val="22"/>
        </w:rPr>
        <w:t xml:space="preserve">§ </w:t>
      </w:r>
      <w:r w:rsidR="002D35F4">
        <w:rPr>
          <w:rFonts w:asciiTheme="minorHAnsi" w:hAnsiTheme="minorHAnsi" w:cstheme="minorHAnsi"/>
          <w:bCs/>
          <w:sz w:val="22"/>
          <w:szCs w:val="22"/>
        </w:rPr>
        <w:t>8</w:t>
      </w:r>
      <w:r w:rsidRPr="00BB5ADB">
        <w:rPr>
          <w:rFonts w:asciiTheme="minorHAnsi" w:hAnsiTheme="minorHAnsi" w:cstheme="minorHAnsi"/>
          <w:bCs/>
          <w:sz w:val="22"/>
          <w:szCs w:val="22"/>
        </w:rPr>
        <w:t xml:space="preserve"> ust. 1</w:t>
      </w:r>
      <w:r w:rsidR="005D6AD4" w:rsidRPr="00BB5ADB">
        <w:rPr>
          <w:rFonts w:asciiTheme="minorHAnsi" w:hAnsiTheme="minorHAnsi" w:cstheme="minorHAnsi"/>
          <w:bCs/>
          <w:sz w:val="22"/>
          <w:szCs w:val="22"/>
        </w:rPr>
        <w:t>0</w:t>
      </w:r>
      <w:r w:rsidRPr="00BB5ADB">
        <w:rPr>
          <w:rFonts w:asciiTheme="minorHAnsi" w:hAnsiTheme="minorHAnsi" w:cstheme="minorHAnsi"/>
          <w:bCs/>
          <w:sz w:val="22"/>
          <w:szCs w:val="22"/>
        </w:rPr>
        <w:t>,</w:t>
      </w:r>
    </w:p>
    <w:p w14:paraId="5FB4BCFD" w14:textId="77777777" w:rsidR="00513721" w:rsidRPr="00BB5ADB" w:rsidRDefault="00513721" w:rsidP="00E41842">
      <w:pPr>
        <w:pStyle w:val="Akapitzlist"/>
        <w:numPr>
          <w:ilvl w:val="0"/>
          <w:numId w:val="37"/>
        </w:numPr>
        <w:spacing w:before="120" w:after="120" w:line="300" w:lineRule="auto"/>
        <w:ind w:left="850" w:hanging="425"/>
        <w:rPr>
          <w:rFonts w:asciiTheme="minorHAnsi" w:hAnsiTheme="minorHAnsi" w:cstheme="minorHAnsi"/>
          <w:sz w:val="22"/>
          <w:szCs w:val="22"/>
        </w:rPr>
      </w:pPr>
      <w:r w:rsidRPr="00BB5ADB">
        <w:rPr>
          <w:rFonts w:asciiTheme="minorHAnsi" w:hAnsiTheme="minorHAnsi" w:cstheme="minorHAnsi"/>
          <w:sz w:val="22"/>
          <w:szCs w:val="22"/>
        </w:rPr>
        <w:t>utrata mocy lub zmiana aktów prawnych przywołanych w treści Umowy. W każdym takim przypadku Wykonawca ma obowiązek stosowania się do obowiązujących w danym czasie aktów prawa.</w:t>
      </w:r>
    </w:p>
    <w:p w14:paraId="33C316A5" w14:textId="17C29302" w:rsidR="00513721" w:rsidRPr="00BB5ADB" w:rsidRDefault="00513721" w:rsidP="00E41842">
      <w:pPr>
        <w:pStyle w:val="Akapitzlist"/>
        <w:numPr>
          <w:ilvl w:val="3"/>
          <w:numId w:val="36"/>
        </w:numPr>
        <w:spacing w:before="120" w:after="120" w:line="300" w:lineRule="auto"/>
        <w:ind w:left="425" w:hanging="425"/>
        <w:rPr>
          <w:rFonts w:asciiTheme="minorHAnsi" w:hAnsiTheme="minorHAnsi" w:cstheme="minorHAnsi"/>
          <w:sz w:val="22"/>
          <w:szCs w:val="22"/>
        </w:rPr>
      </w:pPr>
      <w:r w:rsidRPr="00BB5ADB">
        <w:rPr>
          <w:rFonts w:asciiTheme="minorHAnsi" w:hAnsiTheme="minorHAnsi" w:cstheme="minorHAnsi"/>
          <w:sz w:val="22"/>
          <w:szCs w:val="22"/>
        </w:rPr>
        <w:lastRenderedPageBreak/>
        <w:t>Zmian</w:t>
      </w:r>
      <w:r w:rsidR="00227DAF" w:rsidRPr="00BB5ADB">
        <w:rPr>
          <w:rFonts w:asciiTheme="minorHAnsi" w:hAnsiTheme="minorHAnsi" w:cstheme="minorHAnsi"/>
          <w:sz w:val="22"/>
          <w:szCs w:val="22"/>
        </w:rPr>
        <w:t>y</w:t>
      </w:r>
      <w:r w:rsidRPr="00BB5ADB">
        <w:rPr>
          <w:rFonts w:asciiTheme="minorHAnsi" w:hAnsiTheme="minorHAnsi" w:cstheme="minorHAnsi"/>
          <w:sz w:val="22"/>
          <w:szCs w:val="22"/>
        </w:rPr>
        <w:t xml:space="preserve"> wskazan</w:t>
      </w:r>
      <w:r w:rsidR="00227DAF" w:rsidRPr="00BB5ADB">
        <w:rPr>
          <w:rFonts w:asciiTheme="minorHAnsi" w:hAnsiTheme="minorHAnsi" w:cstheme="minorHAnsi"/>
          <w:sz w:val="22"/>
          <w:szCs w:val="22"/>
        </w:rPr>
        <w:t>e</w:t>
      </w:r>
      <w:r w:rsidRPr="00BB5ADB">
        <w:rPr>
          <w:rFonts w:asciiTheme="minorHAnsi" w:hAnsiTheme="minorHAnsi" w:cstheme="minorHAnsi"/>
          <w:sz w:val="22"/>
          <w:szCs w:val="22"/>
        </w:rPr>
        <w:t xml:space="preserve"> w ust. 1 p</w:t>
      </w:r>
      <w:r w:rsidR="00686E86">
        <w:rPr>
          <w:rFonts w:asciiTheme="minorHAnsi" w:hAnsiTheme="minorHAnsi" w:cstheme="minorHAnsi"/>
          <w:sz w:val="22"/>
          <w:szCs w:val="22"/>
        </w:rPr>
        <w:t>kt</w:t>
      </w:r>
      <w:r w:rsidRPr="00BB5ADB">
        <w:rPr>
          <w:rFonts w:asciiTheme="minorHAnsi" w:hAnsiTheme="minorHAnsi" w:cstheme="minorHAnsi"/>
          <w:sz w:val="22"/>
          <w:szCs w:val="22"/>
        </w:rPr>
        <w:t xml:space="preserve"> 1</w:t>
      </w:r>
      <w:r w:rsidR="00227DAF" w:rsidRPr="00BB5ADB">
        <w:rPr>
          <w:rFonts w:asciiTheme="minorHAnsi" w:hAnsiTheme="minorHAnsi" w:cstheme="minorHAnsi"/>
          <w:sz w:val="22"/>
          <w:szCs w:val="22"/>
        </w:rPr>
        <w:t>-3</w:t>
      </w:r>
      <w:r w:rsidRPr="00BB5ADB">
        <w:rPr>
          <w:rFonts w:asciiTheme="minorHAnsi" w:hAnsiTheme="minorHAnsi" w:cstheme="minorHAnsi"/>
          <w:sz w:val="22"/>
          <w:szCs w:val="22"/>
        </w:rPr>
        <w:t xml:space="preserve"> dokonywana jest w drodze jednostronnego pisemnego oświadczenia danej Strony i wywołuje skutek od dnia doręczenia drugiej Stronie.</w:t>
      </w:r>
    </w:p>
    <w:p w14:paraId="5E487E86" w14:textId="3FD1C760" w:rsidR="00513721" w:rsidRPr="00BB5ADB" w:rsidRDefault="00513721" w:rsidP="00E41842">
      <w:pPr>
        <w:pStyle w:val="Akapitzlist"/>
        <w:numPr>
          <w:ilvl w:val="3"/>
          <w:numId w:val="36"/>
        </w:numPr>
        <w:spacing w:before="120" w:after="120" w:line="300" w:lineRule="auto"/>
        <w:ind w:left="425" w:hanging="425"/>
        <w:rPr>
          <w:rFonts w:asciiTheme="minorHAnsi" w:hAnsiTheme="minorHAnsi" w:cstheme="minorHAnsi"/>
          <w:sz w:val="22"/>
          <w:szCs w:val="22"/>
        </w:rPr>
      </w:pPr>
      <w:r w:rsidRPr="00BB5ADB">
        <w:rPr>
          <w:rFonts w:asciiTheme="minorHAnsi" w:hAnsiTheme="minorHAnsi" w:cstheme="minorHAnsi"/>
          <w:sz w:val="22"/>
          <w:szCs w:val="22"/>
        </w:rPr>
        <w:t>Wszelkie zawiadomienia i korespondencja związana z Umową powinna być kierowana pod następujące adresy:</w:t>
      </w:r>
    </w:p>
    <w:p w14:paraId="1E2AB891" w14:textId="285CF1AB" w:rsidR="00513721" w:rsidRPr="00BB5ADB" w:rsidRDefault="00513721" w:rsidP="00E41842">
      <w:pPr>
        <w:pStyle w:val="Akapitzlist"/>
        <w:numPr>
          <w:ilvl w:val="0"/>
          <w:numId w:val="38"/>
        </w:numPr>
        <w:suppressAutoHyphens/>
        <w:spacing w:before="120" w:after="120" w:line="300" w:lineRule="auto"/>
        <w:ind w:left="851" w:hanging="425"/>
        <w:contextualSpacing/>
        <w:rPr>
          <w:rFonts w:asciiTheme="minorHAnsi" w:hAnsiTheme="minorHAnsi" w:cstheme="minorHAnsi"/>
          <w:sz w:val="22"/>
          <w:szCs w:val="22"/>
        </w:rPr>
      </w:pPr>
      <w:r w:rsidRPr="00BB5ADB">
        <w:rPr>
          <w:rFonts w:asciiTheme="minorHAnsi" w:hAnsiTheme="minorHAnsi" w:cstheme="minorHAnsi"/>
          <w:b/>
          <w:sz w:val="22"/>
          <w:szCs w:val="22"/>
        </w:rPr>
        <w:t>Zamawiającego</w:t>
      </w:r>
      <w:r w:rsidRPr="00BB5ADB">
        <w:rPr>
          <w:rFonts w:asciiTheme="minorHAnsi" w:hAnsiTheme="minorHAnsi" w:cstheme="minorHAnsi"/>
          <w:sz w:val="22"/>
          <w:szCs w:val="22"/>
        </w:rPr>
        <w:t xml:space="preserve"> – Zarząd Zieleni m.st. Warszawy, ul. Hoża 13a, 00-528 Warszawa</w:t>
      </w:r>
      <w:r w:rsidR="00FB1A3E" w:rsidRPr="00BB5ADB">
        <w:rPr>
          <w:rFonts w:asciiTheme="minorHAnsi" w:hAnsiTheme="minorHAnsi" w:cstheme="minorHAnsi"/>
          <w:sz w:val="22"/>
          <w:szCs w:val="22"/>
        </w:rPr>
        <w:t>,</w:t>
      </w:r>
    </w:p>
    <w:p w14:paraId="67F75D01" w14:textId="77777777" w:rsidR="00513721" w:rsidRPr="00BB5ADB" w:rsidRDefault="00513721" w:rsidP="00D37EF6">
      <w:pPr>
        <w:spacing w:before="120" w:after="120" w:line="300" w:lineRule="auto"/>
        <w:ind w:left="851"/>
        <w:rPr>
          <w:rFonts w:asciiTheme="minorHAnsi" w:hAnsiTheme="minorHAnsi" w:cstheme="minorHAnsi"/>
          <w:szCs w:val="22"/>
          <w:lang w:val="en-US"/>
        </w:rPr>
      </w:pPr>
      <w:r w:rsidRPr="00BB5ADB">
        <w:rPr>
          <w:rFonts w:asciiTheme="minorHAnsi" w:hAnsiTheme="minorHAnsi" w:cstheme="minorHAnsi"/>
          <w:b/>
          <w:szCs w:val="22"/>
          <w:lang w:val="en-US"/>
        </w:rPr>
        <w:t xml:space="preserve">e-mail: </w:t>
      </w:r>
      <w:hyperlink r:id="rId17" w:history="1">
        <w:r w:rsidRPr="00BB5ADB">
          <w:rPr>
            <w:rStyle w:val="Hipercze"/>
            <w:rFonts w:asciiTheme="minorHAnsi" w:hAnsiTheme="minorHAnsi" w:cstheme="minorHAnsi"/>
            <w:szCs w:val="22"/>
            <w:lang w:val="en-US"/>
          </w:rPr>
          <w:t>kontakt@zzw.waw.pl</w:t>
        </w:r>
      </w:hyperlink>
    </w:p>
    <w:p w14:paraId="17B7D066" w14:textId="146AE1F3" w:rsidR="00513721" w:rsidRPr="00BB5ADB" w:rsidRDefault="00513721" w:rsidP="00E41842">
      <w:pPr>
        <w:pStyle w:val="Akapitzlist"/>
        <w:numPr>
          <w:ilvl w:val="0"/>
          <w:numId w:val="38"/>
        </w:numPr>
        <w:suppressAutoHyphens/>
        <w:spacing w:before="120" w:after="120" w:line="300" w:lineRule="auto"/>
        <w:ind w:left="851" w:hanging="425"/>
        <w:contextualSpacing/>
        <w:rPr>
          <w:rFonts w:asciiTheme="minorHAnsi" w:hAnsiTheme="minorHAnsi" w:cstheme="minorHAnsi"/>
          <w:sz w:val="22"/>
          <w:szCs w:val="22"/>
        </w:rPr>
      </w:pPr>
      <w:r w:rsidRPr="00BB5ADB">
        <w:rPr>
          <w:rFonts w:asciiTheme="minorHAnsi" w:hAnsiTheme="minorHAnsi" w:cstheme="minorHAnsi"/>
          <w:b/>
          <w:sz w:val="22"/>
          <w:szCs w:val="22"/>
        </w:rPr>
        <w:t>Wykonawcy</w:t>
      </w:r>
      <w:r w:rsidRPr="00BB5ADB">
        <w:rPr>
          <w:rFonts w:asciiTheme="minorHAnsi" w:hAnsiTheme="minorHAnsi" w:cstheme="minorHAnsi"/>
          <w:sz w:val="22"/>
          <w:szCs w:val="22"/>
        </w:rPr>
        <w:t xml:space="preserve"> – ...........................................................................................................</w:t>
      </w:r>
    </w:p>
    <w:p w14:paraId="01C29527" w14:textId="77777777" w:rsidR="00513721" w:rsidRPr="00BB5ADB" w:rsidRDefault="00513721" w:rsidP="1C143C79">
      <w:pPr>
        <w:spacing w:before="120" w:after="120" w:line="300" w:lineRule="auto"/>
        <w:ind w:left="851"/>
        <w:rPr>
          <w:rFonts w:asciiTheme="minorHAnsi" w:hAnsiTheme="minorHAnsi" w:cstheme="minorHAnsi"/>
          <w:szCs w:val="22"/>
        </w:rPr>
      </w:pPr>
      <w:r w:rsidRPr="00BB5ADB">
        <w:rPr>
          <w:rFonts w:asciiTheme="minorHAnsi" w:hAnsiTheme="minorHAnsi" w:cstheme="minorHAnsi"/>
          <w:b/>
          <w:bCs/>
          <w:szCs w:val="22"/>
        </w:rPr>
        <w:t xml:space="preserve">e-mail: </w:t>
      </w:r>
      <w:r w:rsidRPr="00BB5ADB">
        <w:rPr>
          <w:rFonts w:asciiTheme="minorHAnsi" w:hAnsiTheme="minorHAnsi" w:cstheme="minorHAnsi"/>
          <w:szCs w:val="22"/>
        </w:rPr>
        <w:t>…………………………………………………………</w:t>
      </w:r>
      <w:proofErr w:type="gramStart"/>
      <w:r w:rsidRPr="00BB5ADB">
        <w:rPr>
          <w:rFonts w:asciiTheme="minorHAnsi" w:hAnsiTheme="minorHAnsi" w:cstheme="minorHAnsi"/>
          <w:szCs w:val="22"/>
        </w:rPr>
        <w:t>…….</w:t>
      </w:r>
      <w:proofErr w:type="gramEnd"/>
      <w:r w:rsidRPr="00BB5ADB">
        <w:rPr>
          <w:rFonts w:asciiTheme="minorHAnsi" w:hAnsiTheme="minorHAnsi" w:cstheme="minorHAnsi"/>
          <w:szCs w:val="22"/>
        </w:rPr>
        <w:t>.</w:t>
      </w:r>
    </w:p>
    <w:p w14:paraId="20E0A035" w14:textId="7EE9D3EF" w:rsidR="00513721" w:rsidRPr="00BB5ADB" w:rsidRDefault="00513721" w:rsidP="00E41842">
      <w:pPr>
        <w:pStyle w:val="Akapitzlist"/>
        <w:numPr>
          <w:ilvl w:val="3"/>
          <w:numId w:val="36"/>
        </w:numPr>
        <w:tabs>
          <w:tab w:val="num" w:pos="426"/>
        </w:tabs>
        <w:spacing w:before="120" w:after="120" w:line="300" w:lineRule="auto"/>
        <w:ind w:left="0" w:firstLine="0"/>
        <w:rPr>
          <w:rFonts w:asciiTheme="minorHAnsi" w:hAnsiTheme="minorHAnsi" w:cstheme="minorHAnsi"/>
          <w:sz w:val="22"/>
          <w:szCs w:val="22"/>
        </w:rPr>
      </w:pPr>
      <w:r w:rsidRPr="00BB5ADB">
        <w:rPr>
          <w:rFonts w:asciiTheme="minorHAnsi" w:hAnsiTheme="minorHAnsi" w:cstheme="minorHAnsi"/>
          <w:sz w:val="22"/>
          <w:szCs w:val="22"/>
        </w:rPr>
        <w:t>Osobami odpowiedzialnymi za nadzór nad realizacją Umowy są:</w:t>
      </w:r>
    </w:p>
    <w:p w14:paraId="646EDD15" w14:textId="6B747121" w:rsidR="00513721" w:rsidRPr="00BB5ADB" w:rsidRDefault="00513721" w:rsidP="00E41842">
      <w:pPr>
        <w:pStyle w:val="Akapitzlist"/>
        <w:numPr>
          <w:ilvl w:val="0"/>
          <w:numId w:val="39"/>
        </w:numPr>
        <w:tabs>
          <w:tab w:val="num" w:pos="567"/>
        </w:tabs>
        <w:suppressAutoHyphens/>
        <w:spacing w:before="120" w:after="120" w:line="300" w:lineRule="auto"/>
        <w:ind w:left="851" w:hanging="425"/>
        <w:contextualSpacing/>
        <w:rPr>
          <w:rFonts w:asciiTheme="minorHAnsi" w:hAnsiTheme="minorHAnsi" w:cstheme="minorHAnsi"/>
          <w:sz w:val="22"/>
          <w:szCs w:val="22"/>
        </w:rPr>
      </w:pPr>
      <w:r w:rsidRPr="00BB5ADB">
        <w:rPr>
          <w:rFonts w:asciiTheme="minorHAnsi" w:hAnsiTheme="minorHAnsi" w:cstheme="minorHAnsi"/>
          <w:sz w:val="22"/>
          <w:szCs w:val="22"/>
        </w:rPr>
        <w:t>ze strony Zamawiającego:</w:t>
      </w:r>
    </w:p>
    <w:p w14:paraId="0C245895" w14:textId="77777777" w:rsidR="00513721" w:rsidRPr="00BB5ADB" w:rsidRDefault="00513721" w:rsidP="00D37EF6">
      <w:pPr>
        <w:spacing w:before="120" w:after="120" w:line="300" w:lineRule="auto"/>
        <w:ind w:left="864" w:hanging="13"/>
        <w:contextualSpacing/>
        <w:rPr>
          <w:rFonts w:asciiTheme="minorHAnsi" w:hAnsiTheme="minorHAnsi" w:cstheme="minorHAnsi"/>
          <w:szCs w:val="22"/>
        </w:rPr>
      </w:pPr>
      <w:r w:rsidRPr="00BB5ADB">
        <w:rPr>
          <w:rFonts w:asciiTheme="minorHAnsi" w:hAnsiTheme="minorHAnsi" w:cstheme="minorHAnsi"/>
          <w:szCs w:val="22"/>
        </w:rPr>
        <w:t>Pan/i …………</w:t>
      </w:r>
      <w:proofErr w:type="gramStart"/>
      <w:r w:rsidRPr="00BB5ADB">
        <w:rPr>
          <w:rFonts w:asciiTheme="minorHAnsi" w:hAnsiTheme="minorHAnsi" w:cstheme="minorHAnsi"/>
          <w:szCs w:val="22"/>
        </w:rPr>
        <w:t>…….</w:t>
      </w:r>
      <w:proofErr w:type="gramEnd"/>
      <w:r w:rsidRPr="00BB5ADB">
        <w:rPr>
          <w:rFonts w:asciiTheme="minorHAnsi" w:hAnsiTheme="minorHAnsi" w:cstheme="minorHAnsi"/>
          <w:szCs w:val="22"/>
        </w:rPr>
        <w:t>, tel. kontaktowy: ………………; kom. …</w:t>
      </w:r>
      <w:proofErr w:type="gramStart"/>
      <w:r w:rsidRPr="00BB5ADB">
        <w:rPr>
          <w:rFonts w:asciiTheme="minorHAnsi" w:hAnsiTheme="minorHAnsi" w:cstheme="minorHAnsi"/>
          <w:szCs w:val="22"/>
        </w:rPr>
        <w:t>…….…….</w:t>
      </w:r>
      <w:proofErr w:type="gramEnd"/>
      <w:r w:rsidRPr="00BB5ADB">
        <w:rPr>
          <w:rFonts w:asciiTheme="minorHAnsi" w:hAnsiTheme="minorHAnsi" w:cstheme="minorHAnsi"/>
          <w:szCs w:val="22"/>
        </w:rPr>
        <w:t xml:space="preserve"> ; e-mail: …………….</w:t>
      </w:r>
    </w:p>
    <w:p w14:paraId="6966F975" w14:textId="6D25022F" w:rsidR="00513721" w:rsidRPr="00BB5ADB" w:rsidRDefault="00513721" w:rsidP="00E41842">
      <w:pPr>
        <w:pStyle w:val="Akapitzlist"/>
        <w:numPr>
          <w:ilvl w:val="0"/>
          <w:numId w:val="40"/>
        </w:numPr>
        <w:suppressAutoHyphens/>
        <w:spacing w:before="120" w:after="120" w:line="300" w:lineRule="auto"/>
        <w:ind w:left="851" w:hanging="425"/>
        <w:rPr>
          <w:rFonts w:asciiTheme="minorHAnsi" w:hAnsiTheme="minorHAnsi" w:cstheme="minorHAnsi"/>
          <w:sz w:val="22"/>
          <w:szCs w:val="22"/>
        </w:rPr>
      </w:pPr>
      <w:r w:rsidRPr="00BB5ADB">
        <w:rPr>
          <w:rFonts w:asciiTheme="minorHAnsi" w:hAnsiTheme="minorHAnsi" w:cstheme="minorHAnsi"/>
          <w:sz w:val="22"/>
          <w:szCs w:val="22"/>
        </w:rPr>
        <w:t>ze strony Wykonawcy:</w:t>
      </w:r>
    </w:p>
    <w:p w14:paraId="2E7CF996" w14:textId="77777777" w:rsidR="00513721" w:rsidRPr="00BB5ADB" w:rsidRDefault="00513721" w:rsidP="00D37EF6">
      <w:pPr>
        <w:spacing w:before="120" w:after="120" w:line="300" w:lineRule="auto"/>
        <w:ind w:left="851"/>
        <w:rPr>
          <w:rFonts w:asciiTheme="minorHAnsi" w:hAnsiTheme="minorHAnsi" w:cstheme="minorHAnsi"/>
          <w:szCs w:val="22"/>
        </w:rPr>
      </w:pPr>
      <w:r w:rsidRPr="00BB5ADB">
        <w:rPr>
          <w:rFonts w:asciiTheme="minorHAnsi" w:hAnsiTheme="minorHAnsi" w:cstheme="minorHAnsi"/>
          <w:szCs w:val="22"/>
        </w:rPr>
        <w:t>Pan/i …………</w:t>
      </w:r>
      <w:proofErr w:type="gramStart"/>
      <w:r w:rsidRPr="00BB5ADB">
        <w:rPr>
          <w:rFonts w:asciiTheme="minorHAnsi" w:hAnsiTheme="minorHAnsi" w:cstheme="minorHAnsi"/>
          <w:szCs w:val="22"/>
        </w:rPr>
        <w:t>…….</w:t>
      </w:r>
      <w:proofErr w:type="gramEnd"/>
      <w:r w:rsidRPr="00BB5ADB">
        <w:rPr>
          <w:rFonts w:asciiTheme="minorHAnsi" w:hAnsiTheme="minorHAnsi" w:cstheme="minorHAnsi"/>
          <w:szCs w:val="22"/>
        </w:rPr>
        <w:t>, tel. kontaktowy: ………………; kom. …</w:t>
      </w:r>
      <w:proofErr w:type="gramStart"/>
      <w:r w:rsidRPr="00BB5ADB">
        <w:rPr>
          <w:rFonts w:asciiTheme="minorHAnsi" w:hAnsiTheme="minorHAnsi" w:cstheme="minorHAnsi"/>
          <w:szCs w:val="22"/>
        </w:rPr>
        <w:t>…….…….</w:t>
      </w:r>
      <w:proofErr w:type="gramEnd"/>
      <w:r w:rsidRPr="00BB5ADB">
        <w:rPr>
          <w:rFonts w:asciiTheme="minorHAnsi" w:hAnsiTheme="minorHAnsi" w:cstheme="minorHAnsi"/>
          <w:szCs w:val="22"/>
        </w:rPr>
        <w:t xml:space="preserve"> ; e-mail: …………….</w:t>
      </w:r>
    </w:p>
    <w:p w14:paraId="577411E9" w14:textId="0848DC7D" w:rsidR="000047EF" w:rsidRPr="00535101" w:rsidRDefault="000047EF" w:rsidP="00535101">
      <w:pPr>
        <w:pStyle w:val="Akapitzlist"/>
        <w:numPr>
          <w:ilvl w:val="3"/>
          <w:numId w:val="36"/>
        </w:numPr>
        <w:tabs>
          <w:tab w:val="num" w:pos="426"/>
        </w:tabs>
        <w:spacing w:before="120" w:after="120" w:line="300" w:lineRule="auto"/>
        <w:ind w:left="357" w:hanging="357"/>
        <w:rPr>
          <w:rFonts w:asciiTheme="minorHAnsi" w:hAnsiTheme="minorHAnsi" w:cstheme="minorHAnsi"/>
          <w:sz w:val="22"/>
          <w:szCs w:val="22"/>
        </w:rPr>
      </w:pPr>
      <w:r w:rsidRPr="00535101">
        <w:rPr>
          <w:rFonts w:asciiTheme="minorHAnsi" w:hAnsiTheme="minorHAnsi" w:cstheme="minorHAnsi"/>
          <w:sz w:val="22"/>
          <w:szCs w:val="22"/>
        </w:rPr>
        <w:t>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upływem terminu jego odbioru, wyznaczonego przez placówkę pocztową. Powyższe postanowienie nie wyłącza możliwości złożenia korespondencji bezpośrednio pod wskazanym adresem lub doręczenia jej bezpośrednio osobie uprawnionej do reprezentacji Strony, jak też złożenia w formie elektronicznej z kwalifikowanym podpisem elektronicznym, wysłanej na adres poczty elektronicznej drugiej Strony wskazany w ust. 3 powyżej. Oświadczenie złożone w formie elektronicznej z kwalifikowanym podpisem elektronicznym będzie uznawane za skutecznie doręczone drugiej Stronie w chwili wprowadzenia oświadczenia do środka komunikacji elektronicznej w taki sposób, żeby druga Strona mogła zapoznać się z jego treścią.</w:t>
      </w:r>
    </w:p>
    <w:p w14:paraId="0C0A8A74" w14:textId="1C40A4A5" w:rsidR="0085130A" w:rsidRPr="00BB5ADB" w:rsidRDefault="0085130A" w:rsidP="005031CC">
      <w:pPr>
        <w:pStyle w:val="Akapitzlist"/>
        <w:numPr>
          <w:ilvl w:val="3"/>
          <w:numId w:val="36"/>
        </w:numPr>
        <w:tabs>
          <w:tab w:val="clear" w:pos="-349"/>
          <w:tab w:val="num" w:pos="426"/>
        </w:tabs>
        <w:spacing w:before="120" w:after="120" w:line="300" w:lineRule="auto"/>
        <w:ind w:left="426" w:hanging="426"/>
        <w:rPr>
          <w:rFonts w:asciiTheme="minorHAnsi" w:hAnsiTheme="minorHAnsi" w:cstheme="minorHAnsi"/>
          <w:sz w:val="22"/>
          <w:szCs w:val="22"/>
        </w:rPr>
      </w:pPr>
      <w:r w:rsidRPr="00BB5ADB">
        <w:rPr>
          <w:rFonts w:asciiTheme="minorHAnsi" w:hAnsiTheme="minorHAnsi" w:cstheme="minorHAnsi"/>
          <w:sz w:val="22"/>
          <w:szCs w:val="22"/>
        </w:rPr>
        <w:t xml:space="preserve">W sprawach nieuregulowanych Umową mają zastosowanie odpowiednie przepisy Kodeksu cywilnego, ustawy </w:t>
      </w:r>
      <w:proofErr w:type="spellStart"/>
      <w:r w:rsidRPr="00BB5ADB">
        <w:rPr>
          <w:rFonts w:asciiTheme="minorHAnsi" w:hAnsiTheme="minorHAnsi" w:cstheme="minorHAnsi"/>
          <w:sz w:val="22"/>
          <w:szCs w:val="22"/>
        </w:rPr>
        <w:t>Pzp</w:t>
      </w:r>
      <w:proofErr w:type="spellEnd"/>
      <w:r w:rsidRPr="00BB5ADB">
        <w:rPr>
          <w:rFonts w:asciiTheme="minorHAnsi" w:hAnsiTheme="minorHAnsi" w:cstheme="minorHAnsi"/>
          <w:sz w:val="22"/>
          <w:szCs w:val="22"/>
        </w:rPr>
        <w:t>, Ustawy Prawo budowlane i inne obowiązujące przepisy prawa.</w:t>
      </w:r>
    </w:p>
    <w:p w14:paraId="30490D0E" w14:textId="1B50C5BB" w:rsidR="00B40DD8" w:rsidRPr="00BB5ADB" w:rsidRDefault="0085130A" w:rsidP="005031CC">
      <w:pPr>
        <w:pStyle w:val="Akapitzlist"/>
        <w:numPr>
          <w:ilvl w:val="3"/>
          <w:numId w:val="36"/>
        </w:numPr>
        <w:spacing w:before="120" w:after="120" w:line="300" w:lineRule="auto"/>
        <w:ind w:left="425" w:hanging="425"/>
        <w:rPr>
          <w:rFonts w:asciiTheme="minorHAnsi" w:hAnsiTheme="minorHAnsi" w:cstheme="minorHAnsi"/>
          <w:sz w:val="22"/>
          <w:szCs w:val="22"/>
        </w:rPr>
      </w:pPr>
      <w:r w:rsidRPr="00BB5ADB">
        <w:rPr>
          <w:rFonts w:asciiTheme="minorHAnsi" w:hAnsiTheme="minorHAnsi" w:cstheme="minorHAnsi"/>
          <w:sz w:val="22"/>
          <w:szCs w:val="22"/>
        </w:rPr>
        <w:t>W przypadku braku polubownego rozwiązania, spory wynikające z Umowy lub powstające w związku z Umową będą rozstrzygane przez sąd właściwy dla siedziby Zamawiającego.</w:t>
      </w:r>
    </w:p>
    <w:p w14:paraId="3F30A100" w14:textId="01DDED91" w:rsidR="00513721" w:rsidRPr="00BB5ADB" w:rsidRDefault="00B40DD8" w:rsidP="005031CC">
      <w:pPr>
        <w:pStyle w:val="Akapitzlist"/>
        <w:numPr>
          <w:ilvl w:val="3"/>
          <w:numId w:val="36"/>
        </w:numPr>
        <w:spacing w:before="120" w:after="120" w:line="300" w:lineRule="auto"/>
        <w:ind w:left="425" w:hanging="425"/>
        <w:rPr>
          <w:rFonts w:asciiTheme="minorHAnsi" w:hAnsiTheme="minorHAnsi" w:cstheme="minorHAnsi"/>
          <w:sz w:val="22"/>
          <w:szCs w:val="22"/>
        </w:rPr>
      </w:pPr>
      <w:r w:rsidRPr="00BB5ADB">
        <w:rPr>
          <w:rFonts w:asciiTheme="minorHAnsi" w:hAnsiTheme="minorHAnsi" w:cstheme="minorHAnsi"/>
          <w:sz w:val="22"/>
          <w:szCs w:val="22"/>
        </w:rPr>
        <w:t>Wykonawca nie może przenieść swoich praw i obowiązków z Umowy, w tym wierzytelności, na osoby trzecie bez zgody Zamawiającego wyrażonej w formie pisemnej pod rygorem nieważności</w:t>
      </w:r>
      <w:r w:rsidR="00513721" w:rsidRPr="00BB5ADB">
        <w:rPr>
          <w:rFonts w:asciiTheme="minorHAnsi" w:hAnsiTheme="minorHAnsi" w:cstheme="minorHAnsi"/>
          <w:sz w:val="22"/>
          <w:szCs w:val="22"/>
        </w:rPr>
        <w:t>.</w:t>
      </w:r>
    </w:p>
    <w:p w14:paraId="02AD06A5" w14:textId="77777777" w:rsidR="00696B03" w:rsidRPr="00A9774A" w:rsidRDefault="00513721" w:rsidP="005031CC">
      <w:pPr>
        <w:pStyle w:val="Akapitzlist"/>
        <w:numPr>
          <w:ilvl w:val="3"/>
          <w:numId w:val="36"/>
        </w:numPr>
        <w:spacing w:before="120" w:after="120" w:line="300" w:lineRule="auto"/>
        <w:ind w:left="425" w:hanging="425"/>
        <w:rPr>
          <w:rFonts w:asciiTheme="minorHAnsi" w:eastAsiaTheme="minorHAnsi" w:hAnsiTheme="minorHAnsi" w:cstheme="minorHAnsi"/>
          <w:kern w:val="2"/>
          <w:sz w:val="22"/>
          <w:szCs w:val="22"/>
          <w:lang w:eastAsia="x-none"/>
          <w14:ligatures w14:val="standardContextual"/>
        </w:rPr>
      </w:pPr>
      <w:r w:rsidRPr="00BB5ADB">
        <w:rPr>
          <w:rFonts w:asciiTheme="minorHAnsi" w:eastAsiaTheme="minorHAnsi" w:hAnsiTheme="minorHAnsi" w:cstheme="minorHAnsi"/>
          <w:kern w:val="2"/>
          <w:sz w:val="22"/>
          <w:szCs w:val="22"/>
          <w:lang w:eastAsia="x-none"/>
          <w14:ligatures w14:val="standardContextual"/>
        </w:rPr>
        <w:t xml:space="preserve">Klauzula informacyjna o obowiązywaniu Procedury zgłoszeń wewnętrznych Zamawiającego </w:t>
      </w:r>
      <w:r w:rsidRPr="00BB5ADB">
        <w:rPr>
          <w:rFonts w:asciiTheme="minorHAnsi" w:hAnsiTheme="minorHAnsi" w:cstheme="minorHAnsi"/>
          <w:bCs/>
          <w:sz w:val="22"/>
          <w:szCs w:val="22"/>
        </w:rPr>
        <w:t xml:space="preserve">dostępna jest </w:t>
      </w:r>
      <w:r w:rsidRPr="00BB5ADB">
        <w:rPr>
          <w:rFonts w:asciiTheme="minorHAnsi" w:hAnsiTheme="minorHAnsi" w:cstheme="minorHAnsi"/>
          <w:sz w:val="22"/>
          <w:szCs w:val="22"/>
        </w:rPr>
        <w:t xml:space="preserve">na stronie internetowej Zamawiającego adres: </w:t>
      </w:r>
      <w:hyperlink r:id="rId18" w:history="1">
        <w:r w:rsidR="00AD3F5D" w:rsidRPr="00BB5ADB">
          <w:rPr>
            <w:rStyle w:val="Hipercze"/>
            <w:rFonts w:asciiTheme="minorHAnsi" w:hAnsiTheme="minorHAnsi" w:cstheme="minorHAnsi"/>
            <w:sz w:val="22"/>
            <w:szCs w:val="22"/>
          </w:rPr>
          <w:t>https://zzw.waw.pl/</w:t>
        </w:r>
      </w:hyperlink>
      <w:r w:rsidR="00AD3F5D" w:rsidRPr="00BB5ADB">
        <w:rPr>
          <w:rFonts w:asciiTheme="minorHAnsi" w:hAnsiTheme="minorHAnsi" w:cstheme="minorHAnsi"/>
          <w:sz w:val="22"/>
          <w:szCs w:val="22"/>
        </w:rPr>
        <w:t xml:space="preserve"> </w:t>
      </w:r>
      <w:r w:rsidRPr="00BB5ADB">
        <w:rPr>
          <w:rFonts w:asciiTheme="minorHAnsi" w:hAnsiTheme="minorHAnsi" w:cstheme="minorHAnsi"/>
          <w:sz w:val="22"/>
          <w:szCs w:val="22"/>
        </w:rPr>
        <w:t>w zakładce: Polityki i RODO.</w:t>
      </w:r>
    </w:p>
    <w:p w14:paraId="6ED242A4" w14:textId="0991D91B" w:rsidR="00172FB6" w:rsidRPr="00A9774A" w:rsidRDefault="00172FB6" w:rsidP="00172FB6">
      <w:pPr>
        <w:pStyle w:val="Akapitzlist"/>
        <w:numPr>
          <w:ilvl w:val="3"/>
          <w:numId w:val="36"/>
        </w:numPr>
        <w:spacing w:before="120" w:after="120" w:line="300" w:lineRule="auto"/>
        <w:ind w:left="425" w:hanging="425"/>
        <w:rPr>
          <w:rFonts w:asciiTheme="minorHAnsi" w:eastAsiaTheme="minorHAnsi" w:hAnsiTheme="minorHAnsi" w:cstheme="minorHAnsi"/>
          <w:kern w:val="2"/>
          <w:sz w:val="22"/>
          <w:szCs w:val="22"/>
          <w:lang w:eastAsia="x-none"/>
          <w14:ligatures w14:val="standardContextual"/>
        </w:rPr>
      </w:pPr>
      <w:r w:rsidRPr="00696B03">
        <w:rPr>
          <w:rFonts w:asciiTheme="minorHAnsi" w:hAnsiTheme="minorHAnsi" w:cstheme="minorHAnsi"/>
          <w:bCs/>
          <w:sz w:val="22"/>
          <w:szCs w:val="22"/>
        </w:rPr>
        <w:t xml:space="preserve">Klauzula informacyjna dla reprezentantów, w tym pełnomocników oraz osób wskazanych do kontaktu, a także pracowników i współpracowników w związku z wykonaniem Umowy dostępna </w:t>
      </w:r>
      <w:r w:rsidRPr="00696B03">
        <w:rPr>
          <w:rFonts w:asciiTheme="minorHAnsi" w:hAnsiTheme="minorHAnsi" w:cstheme="minorHAnsi"/>
          <w:bCs/>
          <w:sz w:val="22"/>
          <w:szCs w:val="22"/>
        </w:rPr>
        <w:lastRenderedPageBreak/>
        <w:t xml:space="preserve">jest </w:t>
      </w:r>
      <w:r w:rsidRPr="00696B03">
        <w:rPr>
          <w:rFonts w:asciiTheme="minorHAnsi" w:hAnsiTheme="minorHAnsi" w:cstheme="minorHAnsi"/>
          <w:sz w:val="22"/>
          <w:szCs w:val="22"/>
        </w:rPr>
        <w:t xml:space="preserve">na stronie internetowej Zamawiającego a jej warunki określone </w:t>
      </w:r>
      <w:r w:rsidRPr="00253E58">
        <w:rPr>
          <w:rFonts w:asciiTheme="minorHAnsi" w:hAnsiTheme="minorHAnsi" w:cstheme="minorHAnsi"/>
          <w:sz w:val="22"/>
          <w:szCs w:val="22"/>
        </w:rPr>
        <w:t xml:space="preserve">są w </w:t>
      </w:r>
      <w:r w:rsidRPr="005B746B">
        <w:rPr>
          <w:rFonts w:asciiTheme="minorHAnsi" w:hAnsiTheme="minorHAnsi" w:cstheme="minorHAnsi"/>
          <w:b/>
          <w:bCs/>
          <w:sz w:val="22"/>
          <w:szCs w:val="22"/>
        </w:rPr>
        <w:t xml:space="preserve">Załączniku nr </w:t>
      </w:r>
      <w:r w:rsidR="009E6449" w:rsidRPr="005B746B">
        <w:rPr>
          <w:rFonts w:asciiTheme="minorHAnsi" w:hAnsiTheme="minorHAnsi" w:cstheme="minorHAnsi"/>
          <w:b/>
          <w:bCs/>
          <w:sz w:val="22"/>
          <w:szCs w:val="22"/>
        </w:rPr>
        <w:t>6</w:t>
      </w:r>
      <w:r w:rsidRPr="00696B03">
        <w:rPr>
          <w:rFonts w:asciiTheme="minorHAnsi" w:hAnsiTheme="minorHAnsi" w:cstheme="minorHAnsi"/>
          <w:sz w:val="22"/>
          <w:szCs w:val="22"/>
        </w:rPr>
        <w:t xml:space="preserve"> do</w:t>
      </w:r>
      <w:r>
        <w:rPr>
          <w:rFonts w:asciiTheme="minorHAnsi" w:hAnsiTheme="minorHAnsi" w:cstheme="minorHAnsi"/>
          <w:sz w:val="22"/>
          <w:szCs w:val="22"/>
        </w:rPr>
        <w:t> </w:t>
      </w:r>
      <w:r w:rsidRPr="00696B03">
        <w:rPr>
          <w:rFonts w:asciiTheme="minorHAnsi" w:hAnsiTheme="minorHAnsi" w:cstheme="minorHAnsi"/>
          <w:sz w:val="22"/>
          <w:szCs w:val="22"/>
        </w:rPr>
        <w:t>Umowy.</w:t>
      </w:r>
    </w:p>
    <w:p w14:paraId="59FABFF1" w14:textId="72DD516D" w:rsidR="00082B88" w:rsidRPr="00BB5ADB" w:rsidRDefault="00513721" w:rsidP="00E41842">
      <w:pPr>
        <w:pStyle w:val="Akapitzlist"/>
        <w:numPr>
          <w:ilvl w:val="3"/>
          <w:numId w:val="36"/>
        </w:numPr>
        <w:tabs>
          <w:tab w:val="clear" w:pos="-349"/>
        </w:tabs>
        <w:spacing w:before="120" w:after="120" w:line="300" w:lineRule="auto"/>
        <w:ind w:left="425" w:hanging="425"/>
        <w:rPr>
          <w:rFonts w:asciiTheme="minorHAnsi" w:hAnsiTheme="minorHAnsi" w:cstheme="minorHAnsi"/>
          <w:sz w:val="22"/>
          <w:szCs w:val="22"/>
        </w:rPr>
      </w:pPr>
      <w:r w:rsidRPr="00BB5ADB">
        <w:rPr>
          <w:rFonts w:asciiTheme="minorHAnsi" w:hAnsiTheme="minorHAnsi" w:cstheme="minorHAnsi"/>
          <w:sz w:val="22"/>
          <w:szCs w:val="22"/>
        </w:rPr>
        <w:t>Umowa została sporządzona w dwóch jednobrzmiących egzemplarzach, po jednym egzemplarzu dla każdej ze Stron/</w:t>
      </w:r>
      <w:r w:rsidR="00334440" w:rsidRPr="00BB5ADB">
        <w:rPr>
          <w:rStyle w:val="Odwoanieprzypisudolnego"/>
          <w:rFonts w:asciiTheme="minorHAnsi" w:hAnsiTheme="minorHAnsi" w:cstheme="minorHAnsi"/>
          <w:sz w:val="22"/>
          <w:szCs w:val="22"/>
        </w:rPr>
        <w:footnoteReference w:id="9"/>
      </w:r>
      <w:r w:rsidR="00D54C03" w:rsidRPr="00BB5ADB">
        <w:rPr>
          <w:rFonts w:asciiTheme="minorHAnsi" w:hAnsiTheme="minorHAnsi" w:cstheme="minorHAnsi"/>
          <w:sz w:val="22"/>
          <w:szCs w:val="22"/>
        </w:rPr>
        <w:t xml:space="preserve"> </w:t>
      </w:r>
      <w:r w:rsidRPr="00BB5ADB">
        <w:rPr>
          <w:rFonts w:asciiTheme="minorHAnsi" w:hAnsiTheme="minorHAnsi" w:cstheme="minorHAnsi"/>
          <w:sz w:val="22"/>
          <w:szCs w:val="22"/>
        </w:rPr>
        <w:t>została sporządzona w formie elektronicznej i opatrzona kwalifikowanym podpisem elektronicznym.</w:t>
      </w:r>
    </w:p>
    <w:p w14:paraId="3545EDAA" w14:textId="2D7AC595" w:rsidR="006D4FC5" w:rsidRPr="00BB5ADB" w:rsidRDefault="006D4FC5" w:rsidP="1C143C79">
      <w:pPr>
        <w:pStyle w:val="Akapitzlist"/>
        <w:numPr>
          <w:ilvl w:val="3"/>
          <w:numId w:val="36"/>
        </w:numPr>
        <w:spacing w:before="120" w:after="120" w:line="300" w:lineRule="auto"/>
        <w:ind w:left="425" w:hanging="425"/>
        <w:rPr>
          <w:rFonts w:asciiTheme="minorHAnsi" w:hAnsiTheme="minorHAnsi" w:cstheme="minorHAnsi"/>
          <w:sz w:val="22"/>
          <w:szCs w:val="22"/>
        </w:rPr>
      </w:pPr>
      <w:r w:rsidRPr="00BB5ADB">
        <w:rPr>
          <w:rFonts w:asciiTheme="minorHAnsi" w:hAnsiTheme="minorHAnsi" w:cstheme="minorHAnsi"/>
          <w:sz w:val="22"/>
          <w:szCs w:val="22"/>
        </w:rPr>
        <w:t xml:space="preserve">Integralną część niniejszej </w:t>
      </w:r>
      <w:r w:rsidR="00F31CE7" w:rsidRPr="00BB5ADB">
        <w:rPr>
          <w:rFonts w:asciiTheme="minorHAnsi" w:hAnsiTheme="minorHAnsi" w:cstheme="minorHAnsi"/>
          <w:sz w:val="22"/>
          <w:szCs w:val="22"/>
        </w:rPr>
        <w:t>U</w:t>
      </w:r>
      <w:r w:rsidRPr="00BB5ADB">
        <w:rPr>
          <w:rFonts w:asciiTheme="minorHAnsi" w:hAnsiTheme="minorHAnsi" w:cstheme="minorHAnsi"/>
          <w:sz w:val="22"/>
          <w:szCs w:val="22"/>
        </w:rPr>
        <w:t>mowy stanowią jej załączniki</w:t>
      </w:r>
      <w:r w:rsidR="00510016" w:rsidRPr="00BB5ADB">
        <w:rPr>
          <w:rFonts w:asciiTheme="minorHAnsi" w:hAnsiTheme="minorHAnsi" w:cstheme="minorHAnsi"/>
          <w:sz w:val="22"/>
          <w:szCs w:val="22"/>
        </w:rPr>
        <w:t>:</w:t>
      </w:r>
    </w:p>
    <w:p w14:paraId="2BC4629C" w14:textId="0CB1B0B7" w:rsidR="00892CE4" w:rsidRPr="00BB5ADB" w:rsidRDefault="00892CE4" w:rsidP="1C143C79">
      <w:pPr>
        <w:spacing w:before="120" w:after="120" w:line="300" w:lineRule="auto"/>
        <w:ind w:left="425"/>
        <w:contextualSpacing/>
        <w:rPr>
          <w:rFonts w:asciiTheme="minorHAnsi" w:hAnsiTheme="minorHAnsi" w:cstheme="minorHAnsi"/>
          <w:szCs w:val="22"/>
        </w:rPr>
      </w:pPr>
      <w:r w:rsidRPr="00BB5ADB">
        <w:rPr>
          <w:rFonts w:asciiTheme="minorHAnsi" w:hAnsiTheme="minorHAnsi" w:cstheme="minorHAnsi"/>
          <w:szCs w:val="22"/>
        </w:rPr>
        <w:t>Załącznik nr 1</w:t>
      </w:r>
      <w:r w:rsidRPr="00BB5ADB">
        <w:rPr>
          <w:rFonts w:asciiTheme="minorHAnsi" w:hAnsiTheme="minorHAnsi" w:cstheme="minorHAnsi"/>
          <w:szCs w:val="22"/>
        </w:rPr>
        <w:tab/>
        <w:t>Opis Przedmiotu Zamówienia;</w:t>
      </w:r>
    </w:p>
    <w:p w14:paraId="56BB645B" w14:textId="5DB6A856" w:rsidR="005E41C6" w:rsidRPr="00BB5ADB" w:rsidRDefault="00510016" w:rsidP="1C143C79">
      <w:pPr>
        <w:spacing w:before="120" w:after="120" w:line="300" w:lineRule="auto"/>
        <w:ind w:left="425"/>
        <w:contextualSpacing/>
        <w:rPr>
          <w:rFonts w:asciiTheme="minorHAnsi" w:hAnsiTheme="minorHAnsi" w:cstheme="minorHAnsi"/>
          <w:szCs w:val="22"/>
        </w:rPr>
      </w:pPr>
      <w:r w:rsidRPr="00BB5ADB">
        <w:rPr>
          <w:rFonts w:asciiTheme="minorHAnsi" w:hAnsiTheme="minorHAnsi" w:cstheme="minorHAnsi"/>
          <w:szCs w:val="22"/>
        </w:rPr>
        <w:t xml:space="preserve">Załącznik nr </w:t>
      </w:r>
      <w:r w:rsidR="00892CE4" w:rsidRPr="00BB5ADB">
        <w:rPr>
          <w:rFonts w:asciiTheme="minorHAnsi" w:hAnsiTheme="minorHAnsi" w:cstheme="minorHAnsi"/>
          <w:szCs w:val="22"/>
        </w:rPr>
        <w:t>2</w:t>
      </w:r>
      <w:r w:rsidRPr="00BB5ADB">
        <w:rPr>
          <w:rFonts w:asciiTheme="minorHAnsi" w:hAnsiTheme="minorHAnsi" w:cstheme="minorHAnsi"/>
          <w:szCs w:val="22"/>
        </w:rPr>
        <w:tab/>
      </w:r>
      <w:r w:rsidR="007B366B" w:rsidRPr="00BB5ADB">
        <w:rPr>
          <w:rFonts w:asciiTheme="minorHAnsi" w:hAnsiTheme="minorHAnsi" w:cstheme="minorHAnsi"/>
          <w:szCs w:val="22"/>
        </w:rPr>
        <w:t>Formularz Ofertowy</w:t>
      </w:r>
      <w:r w:rsidR="00F661DC" w:rsidRPr="00BB5ADB">
        <w:rPr>
          <w:rFonts w:asciiTheme="minorHAnsi" w:hAnsiTheme="minorHAnsi" w:cstheme="minorHAnsi"/>
          <w:szCs w:val="22"/>
        </w:rPr>
        <w:t>;</w:t>
      </w:r>
    </w:p>
    <w:p w14:paraId="0E732B14" w14:textId="0F54696A" w:rsidR="00892CE4" w:rsidRPr="00BB5ADB" w:rsidRDefault="00892CE4" w:rsidP="1C143C79">
      <w:pPr>
        <w:spacing w:before="120" w:after="120" w:line="300" w:lineRule="auto"/>
        <w:ind w:left="425"/>
        <w:contextualSpacing/>
        <w:rPr>
          <w:rFonts w:asciiTheme="minorHAnsi" w:hAnsiTheme="minorHAnsi" w:cstheme="minorHAnsi"/>
          <w:szCs w:val="22"/>
        </w:rPr>
      </w:pPr>
      <w:r w:rsidRPr="00BB5ADB">
        <w:rPr>
          <w:rFonts w:asciiTheme="minorHAnsi" w:hAnsiTheme="minorHAnsi" w:cstheme="minorHAnsi"/>
          <w:szCs w:val="22"/>
        </w:rPr>
        <w:t>Załącznik nr 3     Protokół zaawansowania inwestycji</w:t>
      </w:r>
      <w:r w:rsidR="00F17B80" w:rsidRPr="00BB5ADB">
        <w:rPr>
          <w:rFonts w:asciiTheme="minorHAnsi" w:hAnsiTheme="minorHAnsi" w:cstheme="minorHAnsi"/>
          <w:szCs w:val="22"/>
        </w:rPr>
        <w:t xml:space="preserve"> – Część I</w:t>
      </w:r>
      <w:r w:rsidRPr="00BB5ADB">
        <w:rPr>
          <w:rFonts w:asciiTheme="minorHAnsi" w:hAnsiTheme="minorHAnsi" w:cstheme="minorHAnsi"/>
          <w:szCs w:val="22"/>
        </w:rPr>
        <w:t>;</w:t>
      </w:r>
    </w:p>
    <w:p w14:paraId="6A4E48FD" w14:textId="5C8782F5" w:rsidR="00F17B80" w:rsidRPr="00BB5ADB" w:rsidRDefault="00F17B80" w:rsidP="1C143C79">
      <w:pPr>
        <w:spacing w:before="120" w:after="120" w:line="300" w:lineRule="auto"/>
        <w:ind w:left="425"/>
        <w:contextualSpacing/>
        <w:rPr>
          <w:rFonts w:asciiTheme="minorHAnsi" w:hAnsiTheme="minorHAnsi" w:cstheme="minorHAnsi"/>
          <w:szCs w:val="22"/>
        </w:rPr>
      </w:pPr>
      <w:r w:rsidRPr="00BB5ADB">
        <w:rPr>
          <w:rFonts w:asciiTheme="minorHAnsi" w:hAnsiTheme="minorHAnsi" w:cstheme="minorHAnsi"/>
          <w:szCs w:val="22"/>
        </w:rPr>
        <w:t>Załącznik nr 3a   Protokół zaawansowania inwestycji – Część II – odbiór końcowy</w:t>
      </w:r>
      <w:r w:rsidR="00572358">
        <w:rPr>
          <w:rFonts w:asciiTheme="minorHAnsi" w:hAnsiTheme="minorHAnsi" w:cstheme="minorHAnsi"/>
          <w:szCs w:val="22"/>
        </w:rPr>
        <w:t>;</w:t>
      </w:r>
    </w:p>
    <w:p w14:paraId="26522A19" w14:textId="080517F3" w:rsidR="00892CE4" w:rsidRDefault="00892CE4" w:rsidP="00892CE4">
      <w:pPr>
        <w:spacing w:before="120" w:after="120" w:line="300" w:lineRule="auto"/>
        <w:ind w:left="425"/>
        <w:contextualSpacing/>
        <w:rPr>
          <w:rFonts w:asciiTheme="minorHAnsi" w:hAnsiTheme="minorHAnsi" w:cstheme="minorHAnsi"/>
          <w:szCs w:val="22"/>
        </w:rPr>
      </w:pPr>
      <w:r w:rsidRPr="00BB5ADB">
        <w:rPr>
          <w:rFonts w:asciiTheme="minorHAnsi" w:hAnsiTheme="minorHAnsi" w:cstheme="minorHAnsi"/>
          <w:szCs w:val="22"/>
        </w:rPr>
        <w:t>Załącznik nr 4     Wzór „Karty nadzoru autorskiego”;</w:t>
      </w:r>
    </w:p>
    <w:p w14:paraId="0A298799" w14:textId="264C57C2" w:rsidR="00906429" w:rsidRDefault="00906429" w:rsidP="00906429">
      <w:pPr>
        <w:spacing w:before="120" w:after="120" w:line="300" w:lineRule="auto"/>
        <w:ind w:left="425"/>
        <w:contextualSpacing/>
        <w:rPr>
          <w:rFonts w:asciiTheme="minorHAnsi" w:hAnsiTheme="minorHAnsi" w:cstheme="minorHAnsi"/>
          <w:szCs w:val="22"/>
        </w:rPr>
      </w:pPr>
      <w:r w:rsidRPr="00BB5ADB">
        <w:rPr>
          <w:rFonts w:asciiTheme="minorHAnsi" w:hAnsiTheme="minorHAnsi" w:cstheme="minorHAnsi"/>
          <w:szCs w:val="22"/>
        </w:rPr>
        <w:t xml:space="preserve">Załącznik nr </w:t>
      </w:r>
      <w:r>
        <w:rPr>
          <w:rFonts w:asciiTheme="minorHAnsi" w:hAnsiTheme="minorHAnsi" w:cstheme="minorHAnsi"/>
          <w:szCs w:val="22"/>
        </w:rPr>
        <w:t>5</w:t>
      </w:r>
      <w:r w:rsidRPr="00BB5ADB">
        <w:rPr>
          <w:rFonts w:asciiTheme="minorHAnsi" w:hAnsiTheme="minorHAnsi" w:cstheme="minorHAnsi"/>
          <w:szCs w:val="22"/>
        </w:rPr>
        <w:t xml:space="preserve">     </w:t>
      </w:r>
      <w:r>
        <w:rPr>
          <w:rFonts w:asciiTheme="minorHAnsi" w:hAnsiTheme="minorHAnsi" w:cstheme="minorHAnsi"/>
          <w:szCs w:val="22"/>
        </w:rPr>
        <w:t>Harmonogram prac projektowych</w:t>
      </w:r>
      <w:r w:rsidRPr="00BB5ADB">
        <w:rPr>
          <w:rFonts w:asciiTheme="minorHAnsi" w:hAnsiTheme="minorHAnsi" w:cstheme="minorHAnsi"/>
          <w:szCs w:val="22"/>
        </w:rPr>
        <w:t>;</w:t>
      </w:r>
    </w:p>
    <w:p w14:paraId="6676D0EB" w14:textId="42B5DBF5" w:rsidR="00B35050" w:rsidRPr="0039570F" w:rsidRDefault="00696B03" w:rsidP="00A9774A">
      <w:pPr>
        <w:spacing w:before="120" w:after="120" w:line="300" w:lineRule="auto"/>
        <w:ind w:left="426"/>
        <w:contextualSpacing/>
        <w:rPr>
          <w:rFonts w:asciiTheme="minorHAnsi" w:hAnsiTheme="minorHAnsi" w:cstheme="minorHAnsi"/>
          <w:szCs w:val="22"/>
        </w:rPr>
      </w:pPr>
      <w:r w:rsidRPr="0039570F">
        <w:rPr>
          <w:rFonts w:asciiTheme="minorHAnsi" w:hAnsiTheme="minorHAnsi" w:cstheme="minorHAnsi"/>
          <w:szCs w:val="22"/>
        </w:rPr>
        <w:t>Załącznik nr</w:t>
      </w:r>
      <w:r w:rsidR="008D5051" w:rsidRPr="0039570F">
        <w:rPr>
          <w:rFonts w:asciiTheme="minorHAnsi" w:hAnsiTheme="minorHAnsi" w:cstheme="minorHAnsi"/>
          <w:szCs w:val="22"/>
        </w:rPr>
        <w:t xml:space="preserve"> </w:t>
      </w:r>
      <w:r w:rsidR="004134F1" w:rsidRPr="0039570F">
        <w:rPr>
          <w:rFonts w:asciiTheme="minorHAnsi" w:hAnsiTheme="minorHAnsi" w:cstheme="minorHAnsi"/>
          <w:szCs w:val="22"/>
        </w:rPr>
        <w:t>6</w:t>
      </w:r>
      <w:r w:rsidRPr="0039570F">
        <w:rPr>
          <w:rFonts w:asciiTheme="minorHAnsi" w:hAnsiTheme="minorHAnsi" w:cstheme="minorHAnsi"/>
          <w:szCs w:val="22"/>
        </w:rPr>
        <w:tab/>
      </w:r>
      <w:r w:rsidR="00620815" w:rsidRPr="0039570F">
        <w:rPr>
          <w:rFonts w:asciiTheme="minorHAnsi" w:hAnsiTheme="minorHAnsi" w:cstheme="minorHAnsi"/>
          <w:szCs w:val="22"/>
        </w:rPr>
        <w:t>O</w:t>
      </w:r>
      <w:r w:rsidR="0033449D" w:rsidRPr="0039570F">
        <w:rPr>
          <w:rFonts w:asciiTheme="minorHAnsi" w:hAnsiTheme="minorHAnsi" w:cstheme="minorHAnsi"/>
          <w:szCs w:val="22"/>
        </w:rPr>
        <w:t>chron</w:t>
      </w:r>
      <w:r w:rsidR="002866C8" w:rsidRPr="0039570F">
        <w:rPr>
          <w:rFonts w:asciiTheme="minorHAnsi" w:hAnsiTheme="minorHAnsi" w:cstheme="minorHAnsi"/>
          <w:szCs w:val="22"/>
        </w:rPr>
        <w:t>a</w:t>
      </w:r>
      <w:r w:rsidR="0033449D" w:rsidRPr="0039570F">
        <w:rPr>
          <w:rFonts w:asciiTheme="minorHAnsi" w:hAnsiTheme="minorHAnsi" w:cstheme="minorHAnsi"/>
          <w:szCs w:val="22"/>
        </w:rPr>
        <w:t xml:space="preserve"> danych osobowych (RODO</w:t>
      </w:r>
      <w:r w:rsidR="00586369" w:rsidRPr="0039570F">
        <w:rPr>
          <w:rFonts w:asciiTheme="minorHAnsi" w:hAnsiTheme="minorHAnsi" w:cstheme="minorHAnsi"/>
          <w:szCs w:val="22"/>
        </w:rPr>
        <w:t>)</w:t>
      </w:r>
      <w:r w:rsidR="006F3BE4" w:rsidRPr="0039570F">
        <w:rPr>
          <w:rFonts w:asciiTheme="minorHAnsi" w:hAnsiTheme="minorHAnsi" w:cstheme="minorHAnsi"/>
          <w:szCs w:val="22"/>
        </w:rPr>
        <w:t>;</w:t>
      </w:r>
    </w:p>
    <w:p w14:paraId="47855A58" w14:textId="55C414C1" w:rsidR="00B35050" w:rsidRPr="0039570F" w:rsidRDefault="00870A01" w:rsidP="1C143C79">
      <w:pPr>
        <w:spacing w:before="120" w:after="120" w:line="300" w:lineRule="auto"/>
        <w:ind w:left="426"/>
        <w:contextualSpacing/>
        <w:rPr>
          <w:rFonts w:asciiTheme="minorHAnsi" w:hAnsiTheme="minorHAnsi" w:cstheme="minorHAnsi"/>
          <w:szCs w:val="22"/>
        </w:rPr>
      </w:pPr>
      <w:r w:rsidRPr="0039570F">
        <w:rPr>
          <w:rFonts w:asciiTheme="minorHAnsi" w:hAnsiTheme="minorHAnsi" w:cstheme="minorHAnsi"/>
          <w:szCs w:val="22"/>
        </w:rPr>
        <w:t xml:space="preserve">Załącznik nr </w:t>
      </w:r>
      <w:r w:rsidR="004134F1" w:rsidRPr="0039570F">
        <w:rPr>
          <w:rFonts w:asciiTheme="minorHAnsi" w:hAnsiTheme="minorHAnsi" w:cstheme="minorHAnsi"/>
          <w:szCs w:val="22"/>
        </w:rPr>
        <w:t>7</w:t>
      </w:r>
      <w:r w:rsidRPr="0039570F">
        <w:rPr>
          <w:rFonts w:asciiTheme="minorHAnsi" w:hAnsiTheme="minorHAnsi" w:cstheme="minorHAnsi"/>
          <w:szCs w:val="22"/>
        </w:rPr>
        <w:tab/>
        <w:t xml:space="preserve">Zmiany </w:t>
      </w:r>
      <w:r w:rsidR="0067036E" w:rsidRPr="0039570F">
        <w:rPr>
          <w:rFonts w:asciiTheme="minorHAnsi" w:hAnsiTheme="minorHAnsi" w:cstheme="minorHAnsi"/>
          <w:szCs w:val="22"/>
        </w:rPr>
        <w:t>W</w:t>
      </w:r>
      <w:r w:rsidRPr="0039570F">
        <w:rPr>
          <w:rFonts w:asciiTheme="minorHAnsi" w:hAnsiTheme="minorHAnsi" w:cstheme="minorHAnsi"/>
          <w:szCs w:val="22"/>
        </w:rPr>
        <w:t xml:space="preserve">ynagrodzenia </w:t>
      </w:r>
      <w:r w:rsidR="00B92ADA" w:rsidRPr="0039570F">
        <w:rPr>
          <w:rFonts w:asciiTheme="minorHAnsi" w:hAnsiTheme="minorHAnsi" w:cstheme="minorHAnsi"/>
          <w:szCs w:val="22"/>
        </w:rPr>
        <w:t xml:space="preserve">ryczałtowego </w:t>
      </w:r>
      <w:r w:rsidRPr="0039570F">
        <w:rPr>
          <w:rFonts w:asciiTheme="minorHAnsi" w:hAnsiTheme="minorHAnsi" w:cstheme="minorHAnsi"/>
          <w:szCs w:val="22"/>
        </w:rPr>
        <w:t xml:space="preserve">na podstawie art.439 ustawy </w:t>
      </w:r>
      <w:proofErr w:type="spellStart"/>
      <w:r w:rsidRPr="0039570F">
        <w:rPr>
          <w:rFonts w:asciiTheme="minorHAnsi" w:hAnsiTheme="minorHAnsi" w:cstheme="minorHAnsi"/>
          <w:szCs w:val="22"/>
        </w:rPr>
        <w:t>Pzp</w:t>
      </w:r>
      <w:proofErr w:type="spellEnd"/>
      <w:r w:rsidR="006F3BE4" w:rsidRPr="0039570F">
        <w:rPr>
          <w:rFonts w:asciiTheme="minorHAnsi" w:hAnsiTheme="minorHAnsi" w:cstheme="minorHAnsi"/>
          <w:szCs w:val="22"/>
        </w:rPr>
        <w:t>;</w:t>
      </w:r>
    </w:p>
    <w:p w14:paraId="14514563" w14:textId="5E5D0647" w:rsidR="00870A01" w:rsidRPr="00BB5ADB" w:rsidRDefault="00870A01" w:rsidP="1C143C79">
      <w:pPr>
        <w:spacing w:before="120" w:after="120" w:line="300" w:lineRule="auto"/>
        <w:ind w:left="426"/>
        <w:contextualSpacing/>
        <w:rPr>
          <w:rFonts w:asciiTheme="minorHAnsi" w:hAnsiTheme="minorHAnsi" w:cstheme="minorHAnsi"/>
          <w:szCs w:val="22"/>
        </w:rPr>
      </w:pPr>
      <w:r w:rsidRPr="0039570F">
        <w:rPr>
          <w:rFonts w:asciiTheme="minorHAnsi" w:hAnsiTheme="minorHAnsi" w:cstheme="minorHAnsi"/>
          <w:szCs w:val="22"/>
        </w:rPr>
        <w:t xml:space="preserve">Załącznik nr </w:t>
      </w:r>
      <w:r w:rsidR="004134F1" w:rsidRPr="0039570F">
        <w:rPr>
          <w:rFonts w:asciiTheme="minorHAnsi" w:hAnsiTheme="minorHAnsi" w:cstheme="minorHAnsi"/>
          <w:szCs w:val="22"/>
        </w:rPr>
        <w:t>8</w:t>
      </w:r>
      <w:r w:rsidRPr="0039570F">
        <w:rPr>
          <w:rFonts w:asciiTheme="minorHAnsi" w:hAnsiTheme="minorHAnsi" w:cstheme="minorHAnsi"/>
          <w:szCs w:val="22"/>
        </w:rPr>
        <w:tab/>
        <w:t xml:space="preserve">Zmiany </w:t>
      </w:r>
      <w:r w:rsidR="0067036E" w:rsidRPr="0039570F">
        <w:rPr>
          <w:rFonts w:asciiTheme="minorHAnsi" w:hAnsiTheme="minorHAnsi" w:cstheme="minorHAnsi"/>
          <w:szCs w:val="22"/>
        </w:rPr>
        <w:t>W</w:t>
      </w:r>
      <w:r w:rsidRPr="0039570F">
        <w:rPr>
          <w:rFonts w:asciiTheme="minorHAnsi" w:hAnsiTheme="minorHAnsi" w:cstheme="minorHAnsi"/>
          <w:szCs w:val="22"/>
        </w:rPr>
        <w:t xml:space="preserve">ynagrodzenia na podstawie art.436 ustawy </w:t>
      </w:r>
      <w:proofErr w:type="spellStart"/>
      <w:r w:rsidRPr="0039570F">
        <w:rPr>
          <w:rFonts w:asciiTheme="minorHAnsi" w:hAnsiTheme="minorHAnsi" w:cstheme="minorHAnsi"/>
          <w:szCs w:val="22"/>
        </w:rPr>
        <w:t>Pzp</w:t>
      </w:r>
      <w:proofErr w:type="spellEnd"/>
      <w:r w:rsidR="006F3BE4" w:rsidRPr="0039570F">
        <w:rPr>
          <w:rFonts w:asciiTheme="minorHAnsi" w:hAnsiTheme="minorHAnsi" w:cstheme="minorHAnsi"/>
          <w:szCs w:val="22"/>
        </w:rPr>
        <w:t>.</w:t>
      </w:r>
    </w:p>
    <w:p w14:paraId="52821C4A" w14:textId="633087B2" w:rsidR="003A4BF9" w:rsidRPr="00BB5ADB" w:rsidRDefault="006D4FC5" w:rsidP="0064064D">
      <w:pPr>
        <w:tabs>
          <w:tab w:val="left" w:pos="7938"/>
        </w:tabs>
        <w:spacing w:before="1200" w:after="120" w:line="300" w:lineRule="auto"/>
        <w:ind w:left="567"/>
        <w:rPr>
          <w:rFonts w:asciiTheme="minorHAnsi" w:hAnsiTheme="minorHAnsi" w:cstheme="minorHAnsi"/>
          <w:b/>
          <w:color w:val="000000"/>
          <w:szCs w:val="22"/>
        </w:rPr>
      </w:pPr>
      <w:r w:rsidRPr="00BB5ADB">
        <w:rPr>
          <w:rFonts w:asciiTheme="minorHAnsi" w:hAnsiTheme="minorHAnsi" w:cstheme="minorHAnsi"/>
          <w:b/>
          <w:color w:val="000000"/>
          <w:szCs w:val="22"/>
        </w:rPr>
        <w:t>Z</w:t>
      </w:r>
      <w:r w:rsidR="00252B7F" w:rsidRPr="00BB5ADB">
        <w:rPr>
          <w:rFonts w:asciiTheme="minorHAnsi" w:hAnsiTheme="minorHAnsi" w:cstheme="minorHAnsi"/>
          <w:b/>
          <w:color w:val="000000"/>
          <w:szCs w:val="22"/>
        </w:rPr>
        <w:t>amawiający</w:t>
      </w:r>
      <w:r w:rsidRPr="00BB5ADB">
        <w:rPr>
          <w:rFonts w:asciiTheme="minorHAnsi" w:hAnsiTheme="minorHAnsi" w:cstheme="minorHAnsi"/>
          <w:b/>
          <w:color w:val="000000"/>
          <w:szCs w:val="22"/>
        </w:rPr>
        <w:t>:</w:t>
      </w:r>
      <w:r w:rsidR="0064064D" w:rsidRPr="00BB5ADB">
        <w:rPr>
          <w:rFonts w:asciiTheme="minorHAnsi" w:hAnsiTheme="minorHAnsi" w:cstheme="minorHAnsi"/>
          <w:b/>
          <w:color w:val="000000"/>
          <w:szCs w:val="22"/>
        </w:rPr>
        <w:tab/>
      </w:r>
      <w:r w:rsidRPr="00BB5ADB">
        <w:rPr>
          <w:rFonts w:asciiTheme="minorHAnsi" w:hAnsiTheme="minorHAnsi" w:cstheme="minorHAnsi"/>
          <w:b/>
          <w:color w:val="000000"/>
          <w:szCs w:val="22"/>
        </w:rPr>
        <w:t>W</w:t>
      </w:r>
      <w:r w:rsidR="00252B7F" w:rsidRPr="00BB5ADB">
        <w:rPr>
          <w:rFonts w:asciiTheme="minorHAnsi" w:hAnsiTheme="minorHAnsi" w:cstheme="minorHAnsi"/>
          <w:b/>
          <w:color w:val="000000"/>
          <w:szCs w:val="22"/>
        </w:rPr>
        <w:t>ykonawca</w:t>
      </w:r>
      <w:r w:rsidRPr="00BB5ADB">
        <w:rPr>
          <w:rFonts w:asciiTheme="minorHAnsi" w:hAnsiTheme="minorHAnsi" w:cstheme="minorHAnsi"/>
          <w:b/>
          <w:color w:val="000000"/>
          <w:szCs w:val="22"/>
        </w:rPr>
        <w:t>:</w:t>
      </w:r>
    </w:p>
    <w:sectPr w:rsidR="003A4BF9" w:rsidRPr="00BB5ADB" w:rsidSect="0005670C">
      <w:headerReference w:type="even" r:id="rId19"/>
      <w:headerReference w:type="default" r:id="rId20"/>
      <w:footerReference w:type="even" r:id="rId21"/>
      <w:footerReference w:type="default" r:id="rId22"/>
      <w:headerReference w:type="first" r:id="rId23"/>
      <w:footerReference w:type="first" r:id="rId24"/>
      <w:pgSz w:w="11906" w:h="16838" w:code="9"/>
      <w:pgMar w:top="899" w:right="1133"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EF78A" w14:textId="77777777" w:rsidR="000114DC" w:rsidRDefault="000114DC">
      <w:r>
        <w:separator/>
      </w:r>
    </w:p>
  </w:endnote>
  <w:endnote w:type="continuationSeparator" w:id="0">
    <w:p w14:paraId="42DA4095" w14:textId="77777777" w:rsidR="000114DC" w:rsidRDefault="000114DC">
      <w:r>
        <w:continuationSeparator/>
      </w:r>
    </w:p>
  </w:endnote>
  <w:endnote w:type="continuationNotice" w:id="1">
    <w:p w14:paraId="0DD659AF" w14:textId="77777777" w:rsidR="000114DC" w:rsidRDefault="000114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Devanagari">
    <w:panose1 w:val="02040503050201020203"/>
    <w:charset w:val="00"/>
    <w:family w:val="roman"/>
    <w:notTrueType/>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2EE70" w14:textId="77777777" w:rsidR="00442EC5" w:rsidRDefault="00442EC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BC4F5" w14:textId="77777777" w:rsidR="00F2533E" w:rsidRPr="00395081" w:rsidRDefault="003D0D21" w:rsidP="006D051D">
    <w:pPr>
      <w:pStyle w:val="Stopka"/>
      <w:jc w:val="right"/>
      <w:rPr>
        <w:rFonts w:ascii="Times New Roman" w:hAnsi="Times New Roman"/>
        <w:sz w:val="18"/>
        <w:szCs w:val="18"/>
      </w:rPr>
    </w:pPr>
    <w:r w:rsidRPr="00395081">
      <w:rPr>
        <w:rStyle w:val="Numerstrony"/>
        <w:rFonts w:ascii="Times New Roman" w:hAnsi="Times New Roman"/>
        <w:sz w:val="18"/>
        <w:szCs w:val="18"/>
      </w:rPr>
      <w:fldChar w:fldCharType="begin"/>
    </w:r>
    <w:r w:rsidR="00F2533E" w:rsidRPr="00395081">
      <w:rPr>
        <w:rStyle w:val="Numerstrony"/>
        <w:rFonts w:ascii="Times New Roman" w:hAnsi="Times New Roman"/>
        <w:sz w:val="18"/>
        <w:szCs w:val="18"/>
      </w:rPr>
      <w:instrText xml:space="preserve"> PAGE </w:instrText>
    </w:r>
    <w:r w:rsidRPr="00395081">
      <w:rPr>
        <w:rStyle w:val="Numerstrony"/>
        <w:rFonts w:ascii="Times New Roman" w:hAnsi="Times New Roman"/>
        <w:sz w:val="18"/>
        <w:szCs w:val="18"/>
      </w:rPr>
      <w:fldChar w:fldCharType="separate"/>
    </w:r>
    <w:r w:rsidR="00E42EED">
      <w:rPr>
        <w:rStyle w:val="Numerstrony"/>
        <w:rFonts w:ascii="Times New Roman" w:hAnsi="Times New Roman"/>
        <w:noProof/>
        <w:sz w:val="18"/>
        <w:szCs w:val="18"/>
      </w:rPr>
      <w:t>18</w:t>
    </w:r>
    <w:r w:rsidRPr="00395081">
      <w:rPr>
        <w:rStyle w:val="Numerstrony"/>
        <w:rFonts w:ascii="Times New Roman" w:hAnsi="Times New Roman"/>
        <w:sz w:val="18"/>
        <w:szCs w:val="18"/>
      </w:rPr>
      <w:fldChar w:fldCharType="end"/>
    </w:r>
    <w:r w:rsidR="00F2533E" w:rsidRPr="00395081">
      <w:rPr>
        <w:rStyle w:val="Numerstrony"/>
        <w:rFonts w:ascii="Times New Roman" w:hAnsi="Times New Roman"/>
        <w:sz w:val="18"/>
        <w:szCs w:val="18"/>
      </w:rPr>
      <w:t>/</w:t>
    </w:r>
    <w:r w:rsidRPr="00395081">
      <w:rPr>
        <w:rStyle w:val="Numerstrony"/>
        <w:rFonts w:ascii="Times New Roman" w:hAnsi="Times New Roman"/>
        <w:sz w:val="18"/>
        <w:szCs w:val="18"/>
      </w:rPr>
      <w:fldChar w:fldCharType="begin"/>
    </w:r>
    <w:r w:rsidR="00F2533E" w:rsidRPr="00395081">
      <w:rPr>
        <w:rStyle w:val="Numerstrony"/>
        <w:rFonts w:ascii="Times New Roman" w:hAnsi="Times New Roman"/>
        <w:sz w:val="18"/>
        <w:szCs w:val="18"/>
      </w:rPr>
      <w:instrText xml:space="preserve"> NUMPAGES </w:instrText>
    </w:r>
    <w:r w:rsidRPr="00395081">
      <w:rPr>
        <w:rStyle w:val="Numerstrony"/>
        <w:rFonts w:ascii="Times New Roman" w:hAnsi="Times New Roman"/>
        <w:sz w:val="18"/>
        <w:szCs w:val="18"/>
      </w:rPr>
      <w:fldChar w:fldCharType="separate"/>
    </w:r>
    <w:r w:rsidR="00E42EED">
      <w:rPr>
        <w:rStyle w:val="Numerstrony"/>
        <w:rFonts w:ascii="Times New Roman" w:hAnsi="Times New Roman"/>
        <w:noProof/>
        <w:sz w:val="18"/>
        <w:szCs w:val="18"/>
      </w:rPr>
      <w:t>24</w:t>
    </w:r>
    <w:r w:rsidRPr="00395081">
      <w:rPr>
        <w:rStyle w:val="Numerstrony"/>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61B9A" w14:textId="77777777" w:rsidR="00442EC5" w:rsidRDefault="00442E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7F873" w14:textId="77777777" w:rsidR="000114DC" w:rsidRDefault="000114DC">
      <w:r>
        <w:separator/>
      </w:r>
    </w:p>
  </w:footnote>
  <w:footnote w:type="continuationSeparator" w:id="0">
    <w:p w14:paraId="4670D109" w14:textId="77777777" w:rsidR="000114DC" w:rsidRDefault="000114DC">
      <w:r>
        <w:continuationSeparator/>
      </w:r>
    </w:p>
  </w:footnote>
  <w:footnote w:type="continuationNotice" w:id="1">
    <w:p w14:paraId="118A50E9" w14:textId="77777777" w:rsidR="000114DC" w:rsidRDefault="000114DC"/>
  </w:footnote>
  <w:footnote w:id="2">
    <w:p w14:paraId="70E57C17" w14:textId="77777777" w:rsidR="00AA5C99" w:rsidRPr="005B1393" w:rsidRDefault="00AA5C99" w:rsidP="00AA5C99">
      <w:pPr>
        <w:pStyle w:val="Tekstprzypisudolnego"/>
        <w:ind w:left="142" w:hanging="142"/>
        <w:rPr>
          <w:rFonts w:asciiTheme="minorHAnsi" w:hAnsiTheme="minorHAnsi" w:cstheme="minorHAnsi"/>
          <w:sz w:val="22"/>
          <w:szCs w:val="22"/>
        </w:rPr>
      </w:pPr>
      <w:r w:rsidRPr="005B1393">
        <w:rPr>
          <w:rStyle w:val="Odwoanieprzypisudolnego"/>
          <w:rFonts w:asciiTheme="minorHAnsi" w:hAnsiTheme="minorHAnsi" w:cstheme="minorHAnsi"/>
          <w:sz w:val="22"/>
          <w:szCs w:val="22"/>
        </w:rPr>
        <w:footnoteRef/>
      </w:r>
      <w:r w:rsidRPr="005B1393">
        <w:rPr>
          <w:rFonts w:asciiTheme="minorHAnsi" w:hAnsiTheme="minorHAnsi" w:cstheme="minorHAnsi"/>
          <w:sz w:val="22"/>
          <w:szCs w:val="22"/>
        </w:rPr>
        <w:t xml:space="preserve"> Skreślić datę i miejscowość w przypadku umowy zawartej w formie elektronicznej, miejscowość w przypadku umowy zawartej korespondencyjnie.</w:t>
      </w:r>
    </w:p>
  </w:footnote>
  <w:footnote w:id="3">
    <w:p w14:paraId="2DBA0722" w14:textId="77777777" w:rsidR="00FB7164" w:rsidRPr="005D76DA" w:rsidRDefault="00FB7164" w:rsidP="00FB7164">
      <w:pPr>
        <w:pStyle w:val="Tekstprzypisudolnego"/>
        <w:rPr>
          <w:rFonts w:cstheme="minorHAnsi"/>
        </w:rPr>
      </w:pPr>
      <w:r w:rsidRPr="005D76DA">
        <w:rPr>
          <w:rFonts w:cstheme="minorHAnsi"/>
          <w:vertAlign w:val="superscript"/>
        </w:rPr>
        <w:footnoteRef/>
      </w:r>
      <w:r w:rsidRPr="005D76DA">
        <w:rPr>
          <w:rFonts w:cstheme="minorHAnsi"/>
          <w:vertAlign w:val="superscript"/>
        </w:rPr>
        <w:t xml:space="preserve"> </w:t>
      </w:r>
      <w:r w:rsidRPr="005D76DA">
        <w:rPr>
          <w:rFonts w:cstheme="minorHAnsi"/>
        </w:rPr>
        <w:t xml:space="preserve">W przypadku zastosowania zdania pierwszego, usunąć zdanie drugie (lub odwrotnie) </w:t>
      </w:r>
    </w:p>
  </w:footnote>
  <w:footnote w:id="4">
    <w:p w14:paraId="54B06211" w14:textId="77777777" w:rsidR="00FB7164" w:rsidRPr="005D76DA" w:rsidRDefault="00FB7164" w:rsidP="00FB7164">
      <w:pPr>
        <w:pStyle w:val="Tekstprzypisudolnego"/>
        <w:rPr>
          <w:rFonts w:cstheme="minorHAnsi"/>
        </w:rPr>
      </w:pPr>
      <w:r w:rsidRPr="005D76DA">
        <w:rPr>
          <w:rStyle w:val="Odwoanieprzypisudolnego"/>
          <w:rFonts w:cstheme="minorHAnsi"/>
        </w:rPr>
        <w:footnoteRef/>
      </w:r>
      <w:r w:rsidRPr="005D76DA">
        <w:rPr>
          <w:rFonts w:cstheme="minorHAnsi"/>
        </w:rPr>
        <w:t xml:space="preserve"> Dotyczy tylko osób fizycznych prowadzących działalność gospodarczą.</w:t>
      </w:r>
    </w:p>
  </w:footnote>
  <w:footnote w:id="5">
    <w:p w14:paraId="0DAF014B" w14:textId="77777777" w:rsidR="00FB7164" w:rsidRPr="005D76DA" w:rsidRDefault="00FB7164" w:rsidP="00FB7164">
      <w:pPr>
        <w:pStyle w:val="Tekstprzypisudolnego"/>
        <w:rPr>
          <w:rFonts w:cstheme="minorHAnsi"/>
        </w:rPr>
      </w:pPr>
      <w:r w:rsidRPr="005D76DA">
        <w:rPr>
          <w:rStyle w:val="Odwoanieprzypisudolnego"/>
          <w:rFonts w:cstheme="minorHAnsi"/>
        </w:rPr>
        <w:footnoteRef/>
      </w:r>
      <w:r w:rsidRPr="005D76DA">
        <w:rPr>
          <w:rFonts w:cstheme="minorHAnsi"/>
        </w:rPr>
        <w:t xml:space="preserve"> </w:t>
      </w:r>
      <w:proofErr w:type="gramStart"/>
      <w:r w:rsidRPr="005D76DA">
        <w:rPr>
          <w:rFonts w:cstheme="minorHAnsi"/>
        </w:rPr>
        <w:t>Skreślić</w:t>
      </w:r>
      <w:proofErr w:type="gramEnd"/>
      <w:r w:rsidRPr="005D76DA">
        <w:rPr>
          <w:rFonts w:cstheme="minorHAnsi"/>
        </w:rPr>
        <w:t xml:space="preserve"> jeśli nie dotyczy i pozostawić właściwe</w:t>
      </w:r>
    </w:p>
  </w:footnote>
  <w:footnote w:id="6">
    <w:p w14:paraId="0DD148EE" w14:textId="77777777" w:rsidR="00FB7164" w:rsidRPr="005D76DA" w:rsidRDefault="00FB7164" w:rsidP="00FB7164">
      <w:pPr>
        <w:pStyle w:val="Tekstprzypisudolnego"/>
        <w:rPr>
          <w:rFonts w:cstheme="minorHAnsi"/>
        </w:rPr>
      </w:pPr>
      <w:r w:rsidRPr="005D76DA">
        <w:rPr>
          <w:rStyle w:val="Odwoanieprzypisudolnego"/>
          <w:rFonts w:cstheme="minorHAnsi"/>
        </w:rPr>
        <w:footnoteRef/>
      </w:r>
      <w:r w:rsidRPr="005D76DA">
        <w:rPr>
          <w:rFonts w:cstheme="minorHAnsi"/>
        </w:rPr>
        <w:t xml:space="preserve"> Po wyborze Wykonawcy niepotrzebne skreślić</w:t>
      </w:r>
    </w:p>
  </w:footnote>
  <w:footnote w:id="7">
    <w:p w14:paraId="30E78C28" w14:textId="77777777" w:rsidR="00FB7164" w:rsidRPr="005D76DA" w:rsidRDefault="00FB7164" w:rsidP="00FB7164">
      <w:pPr>
        <w:pStyle w:val="Tekstprzypisudolnego"/>
        <w:rPr>
          <w:rFonts w:cstheme="minorHAnsi"/>
        </w:rPr>
      </w:pPr>
      <w:r w:rsidRPr="005D76DA">
        <w:rPr>
          <w:rStyle w:val="Odwoanieprzypisudolnego"/>
          <w:rFonts w:cstheme="minorHAnsi"/>
        </w:rPr>
        <w:footnoteRef/>
      </w:r>
      <w:r w:rsidRPr="005D76DA">
        <w:rPr>
          <w:rFonts w:cstheme="minorHAnsi"/>
        </w:rPr>
        <w:t xml:space="preserve"> Po wyborze Wykonawcy niepotrzebne </w:t>
      </w:r>
      <w:proofErr w:type="gramStart"/>
      <w:r w:rsidRPr="005D76DA">
        <w:rPr>
          <w:rFonts w:cstheme="minorHAnsi"/>
        </w:rPr>
        <w:t>skreślić  i</w:t>
      </w:r>
      <w:proofErr w:type="gramEnd"/>
      <w:r w:rsidRPr="005D76DA">
        <w:rPr>
          <w:rFonts w:cstheme="minorHAnsi"/>
        </w:rPr>
        <w:t xml:space="preserve"> pozostawić właściwe – uzupełnić </w:t>
      </w:r>
      <w:proofErr w:type="gramStart"/>
      <w:r w:rsidRPr="005D76DA">
        <w:rPr>
          <w:rFonts w:cstheme="minorHAnsi"/>
        </w:rPr>
        <w:t>datę</w:t>
      </w:r>
      <w:proofErr w:type="gramEnd"/>
      <w:r w:rsidRPr="005D76DA">
        <w:rPr>
          <w:rFonts w:cstheme="minorHAnsi"/>
        </w:rPr>
        <w:t xml:space="preserve"> jeśli pozostanie drugi przypadek. Jeśli zostanie wybrany trzeci przypadek wykreślić ust. 5-</w:t>
      </w:r>
      <w:r>
        <w:rPr>
          <w:rFonts w:cstheme="minorHAnsi"/>
        </w:rPr>
        <w:t>10</w:t>
      </w:r>
    </w:p>
  </w:footnote>
  <w:footnote w:id="8">
    <w:p w14:paraId="3DF8AF20" w14:textId="77777777" w:rsidR="00FB7164" w:rsidRPr="005D76DA" w:rsidRDefault="00FB7164" w:rsidP="00FB7164">
      <w:pPr>
        <w:pStyle w:val="Tekstprzypisudolnego"/>
        <w:rPr>
          <w:rFonts w:cstheme="minorHAnsi"/>
        </w:rPr>
      </w:pPr>
      <w:r w:rsidRPr="005D76DA">
        <w:rPr>
          <w:rStyle w:val="Odwoanieprzypisudolnego"/>
          <w:rFonts w:cstheme="minorHAnsi"/>
        </w:rPr>
        <w:footnoteRef/>
      </w:r>
      <w:r w:rsidRPr="005D76DA">
        <w:rPr>
          <w:rFonts w:cstheme="minorHAnsi"/>
        </w:rPr>
        <w:t xml:space="preserve"> Wykonawca wystawiający Fakturę VAT przy użyciu Krajowego Sytemu e-Faktur (</w:t>
      </w:r>
      <w:proofErr w:type="spellStart"/>
      <w:r w:rsidRPr="005D76DA">
        <w:rPr>
          <w:rFonts w:cstheme="minorHAnsi"/>
        </w:rPr>
        <w:t>KSeF</w:t>
      </w:r>
      <w:proofErr w:type="spellEnd"/>
      <w:r w:rsidRPr="005D76DA">
        <w:rPr>
          <w:rFonts w:cstheme="minorHAnsi"/>
        </w:rPr>
        <w:t xml:space="preserve">) zobowiązany jest w sekcji: Podmiot 3, wskazać dane identyfikujące Zamawiającego poprzez określenie jego danych z podaniem numeru NIP </w:t>
      </w:r>
    </w:p>
    <w:p w14:paraId="08633B3D" w14:textId="77777777" w:rsidR="00FB7164" w:rsidRDefault="00FB7164" w:rsidP="00FB7164">
      <w:pPr>
        <w:pStyle w:val="Tekstprzypisudolnego"/>
      </w:pPr>
      <w:r>
        <w:t xml:space="preserve">   </w:t>
      </w:r>
    </w:p>
    <w:p w14:paraId="61E45A1E" w14:textId="77777777" w:rsidR="00FB7164" w:rsidRDefault="00FB7164" w:rsidP="00FB7164">
      <w:pPr>
        <w:pStyle w:val="Tekstprzypisudolnego"/>
      </w:pPr>
      <w:r>
        <w:t xml:space="preserve">   </w:t>
      </w:r>
    </w:p>
  </w:footnote>
  <w:footnote w:id="9">
    <w:p w14:paraId="10B39071" w14:textId="2DEFFA5B" w:rsidR="00334440" w:rsidRPr="005B1393" w:rsidRDefault="00334440">
      <w:pPr>
        <w:pStyle w:val="Tekstprzypisudolnego"/>
        <w:rPr>
          <w:sz w:val="22"/>
          <w:szCs w:val="22"/>
        </w:rPr>
      </w:pPr>
      <w:r w:rsidRPr="005B1393">
        <w:rPr>
          <w:rStyle w:val="Odwoanieprzypisudolnego"/>
          <w:sz w:val="22"/>
          <w:szCs w:val="22"/>
        </w:rPr>
        <w:footnoteRef/>
      </w:r>
      <w:r w:rsidRPr="005B1393">
        <w:rPr>
          <w:sz w:val="22"/>
          <w:szCs w:val="22"/>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554A5" w14:textId="77777777" w:rsidR="00442EC5" w:rsidRDefault="00442EC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CE21C" w14:textId="6B7FC716" w:rsidR="00EF5BF5" w:rsidRPr="000E76BC" w:rsidRDefault="00EF5BF5" w:rsidP="00EF5BF5">
    <w:pPr>
      <w:tabs>
        <w:tab w:val="center" w:pos="4536"/>
        <w:tab w:val="right" w:pos="9072"/>
      </w:tabs>
      <w:jc w:val="right"/>
      <w:rPr>
        <w:rFonts w:ascii="Open Sans" w:eastAsia="Calibri" w:hAnsi="Open Sans" w:cs="Open Sans"/>
        <w:b/>
        <w:color w:val="212121"/>
        <w:sz w:val="20"/>
      </w:rPr>
    </w:pPr>
    <w:r w:rsidRPr="000E76BC">
      <w:rPr>
        <w:rFonts w:ascii="Open Sans" w:eastAsia="Calibri" w:hAnsi="Open Sans" w:cs="Open Sans"/>
        <w:b/>
        <w:color w:val="212121"/>
        <w:sz w:val="20"/>
      </w:rPr>
      <w:t xml:space="preserve">Załącznik </w:t>
    </w:r>
    <w:proofErr w:type="gramStart"/>
    <w:r w:rsidRPr="000E76BC">
      <w:rPr>
        <w:rFonts w:ascii="Open Sans" w:eastAsia="Calibri" w:hAnsi="Open Sans" w:cs="Open Sans"/>
        <w:b/>
        <w:color w:val="212121"/>
        <w:sz w:val="20"/>
      </w:rPr>
      <w:t xml:space="preserve">nr  </w:t>
    </w:r>
    <w:r w:rsidR="00442EC5">
      <w:rPr>
        <w:rFonts w:ascii="Open Sans" w:eastAsia="Calibri" w:hAnsi="Open Sans" w:cs="Open Sans"/>
        <w:b/>
        <w:color w:val="212121"/>
        <w:sz w:val="20"/>
      </w:rPr>
      <w:t>8</w:t>
    </w:r>
    <w:proofErr w:type="gramEnd"/>
    <w:r w:rsidR="00442EC5" w:rsidRPr="000E76BC">
      <w:rPr>
        <w:rFonts w:ascii="Open Sans" w:eastAsia="Calibri" w:hAnsi="Open Sans" w:cs="Open Sans"/>
        <w:b/>
        <w:color w:val="212121"/>
        <w:sz w:val="20"/>
      </w:rPr>
      <w:t xml:space="preserve">  </w:t>
    </w:r>
    <w:r w:rsidRPr="000E76BC">
      <w:rPr>
        <w:rFonts w:ascii="Open Sans" w:eastAsia="Calibri" w:hAnsi="Open Sans" w:cs="Open Sans"/>
        <w:b/>
        <w:color w:val="212121"/>
        <w:sz w:val="20"/>
      </w:rPr>
      <w:t>do SWZ</w:t>
    </w:r>
  </w:p>
  <w:p w14:paraId="1F9B4E8D" w14:textId="200598FF" w:rsidR="00EF5BF5" w:rsidRPr="000E76BC" w:rsidRDefault="00EF5BF5" w:rsidP="00EF5BF5">
    <w:pPr>
      <w:tabs>
        <w:tab w:val="center" w:pos="4536"/>
        <w:tab w:val="right" w:pos="9072"/>
      </w:tabs>
      <w:jc w:val="right"/>
      <w:rPr>
        <w:rFonts w:ascii="Open Sans" w:eastAsia="Calibri" w:hAnsi="Open Sans" w:cs="Open Sans"/>
        <w:color w:val="212121"/>
        <w:sz w:val="18"/>
        <w:szCs w:val="18"/>
      </w:rPr>
    </w:pPr>
    <w:r w:rsidRPr="000E76BC">
      <w:rPr>
        <w:rFonts w:ascii="Open Sans" w:eastAsia="Calibri" w:hAnsi="Open Sans" w:cs="Open Sans"/>
        <w:b/>
        <w:color w:val="212121"/>
        <w:sz w:val="20"/>
      </w:rPr>
      <w:t xml:space="preserve">Znak </w:t>
    </w:r>
    <w:proofErr w:type="gramStart"/>
    <w:r w:rsidRPr="000E76BC">
      <w:rPr>
        <w:rFonts w:ascii="Open Sans" w:eastAsia="Calibri" w:hAnsi="Open Sans" w:cs="Open Sans"/>
        <w:b/>
        <w:color w:val="212121"/>
        <w:sz w:val="20"/>
      </w:rPr>
      <w:t xml:space="preserve">sprawy:  </w:t>
    </w:r>
    <w:r w:rsidR="00442EC5">
      <w:rPr>
        <w:rFonts w:ascii="Open Sans" w:eastAsia="Calibri" w:hAnsi="Open Sans" w:cs="Open Sans"/>
        <w:b/>
        <w:color w:val="212121"/>
        <w:sz w:val="20"/>
      </w:rPr>
      <w:t>107</w:t>
    </w:r>
    <w:proofErr w:type="gramEnd"/>
    <w:r w:rsidR="00442EC5">
      <w:rPr>
        <w:rFonts w:ascii="Open Sans" w:eastAsia="Calibri" w:hAnsi="Open Sans" w:cs="Open Sans"/>
        <w:b/>
        <w:color w:val="212121"/>
        <w:sz w:val="20"/>
      </w:rPr>
      <w:t>/TP/2025</w:t>
    </w:r>
  </w:p>
  <w:p w14:paraId="4DDED4AA" w14:textId="77777777" w:rsidR="00EF5BF5" w:rsidRDefault="00EF5BF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E6665" w14:textId="77777777" w:rsidR="00442EC5" w:rsidRDefault="00442EC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
    <w:lvl w:ilvl="0">
      <w:start w:val="1"/>
      <w:numFmt w:val="decimal"/>
      <w:lvlText w:val="%1."/>
      <w:lvlJc w:val="left"/>
      <w:pPr>
        <w:tabs>
          <w:tab w:val="num" w:pos="-531"/>
        </w:tabs>
        <w:ind w:left="189" w:hanging="360"/>
      </w:pPr>
      <w:rPr>
        <w:rFonts w:ascii="Open Sans" w:hAnsi="Open Sans" w:cs="Open Sans"/>
        <w:bCs/>
      </w:rPr>
    </w:lvl>
    <w:lvl w:ilvl="1">
      <w:start w:val="1"/>
      <w:numFmt w:val="lowerLetter"/>
      <w:lvlText w:val="%2."/>
      <w:lvlJc w:val="left"/>
      <w:pPr>
        <w:tabs>
          <w:tab w:val="num" w:pos="-531"/>
        </w:tabs>
        <w:ind w:left="909" w:hanging="360"/>
      </w:pPr>
    </w:lvl>
    <w:lvl w:ilvl="2">
      <w:start w:val="1"/>
      <w:numFmt w:val="lowerRoman"/>
      <w:lvlText w:val="%3."/>
      <w:lvlJc w:val="right"/>
      <w:pPr>
        <w:tabs>
          <w:tab w:val="num" w:pos="-531"/>
        </w:tabs>
        <w:ind w:left="1629" w:hanging="180"/>
      </w:pPr>
    </w:lvl>
    <w:lvl w:ilvl="3">
      <w:start w:val="1"/>
      <w:numFmt w:val="decimal"/>
      <w:lvlText w:val="%4."/>
      <w:lvlJc w:val="left"/>
      <w:pPr>
        <w:tabs>
          <w:tab w:val="num" w:pos="-531"/>
        </w:tabs>
        <w:ind w:left="2349" w:hanging="360"/>
      </w:pPr>
    </w:lvl>
    <w:lvl w:ilvl="4">
      <w:start w:val="1"/>
      <w:numFmt w:val="lowerLetter"/>
      <w:lvlText w:val="%5."/>
      <w:lvlJc w:val="left"/>
      <w:pPr>
        <w:tabs>
          <w:tab w:val="num" w:pos="-531"/>
        </w:tabs>
        <w:ind w:left="3069" w:hanging="360"/>
      </w:pPr>
    </w:lvl>
    <w:lvl w:ilvl="5">
      <w:start w:val="1"/>
      <w:numFmt w:val="lowerRoman"/>
      <w:lvlText w:val="%6."/>
      <w:lvlJc w:val="right"/>
      <w:pPr>
        <w:tabs>
          <w:tab w:val="num" w:pos="-531"/>
        </w:tabs>
        <w:ind w:left="3789" w:hanging="180"/>
      </w:pPr>
    </w:lvl>
    <w:lvl w:ilvl="6">
      <w:start w:val="1"/>
      <w:numFmt w:val="decimal"/>
      <w:lvlText w:val="%7."/>
      <w:lvlJc w:val="left"/>
      <w:pPr>
        <w:tabs>
          <w:tab w:val="num" w:pos="-531"/>
        </w:tabs>
        <w:ind w:left="4509" w:hanging="360"/>
      </w:pPr>
    </w:lvl>
    <w:lvl w:ilvl="7">
      <w:start w:val="1"/>
      <w:numFmt w:val="lowerLetter"/>
      <w:lvlText w:val="%8."/>
      <w:lvlJc w:val="left"/>
      <w:pPr>
        <w:tabs>
          <w:tab w:val="num" w:pos="-531"/>
        </w:tabs>
        <w:ind w:left="5229" w:hanging="360"/>
      </w:pPr>
    </w:lvl>
    <w:lvl w:ilvl="8">
      <w:start w:val="1"/>
      <w:numFmt w:val="lowerRoman"/>
      <w:lvlText w:val="%9."/>
      <w:lvlJc w:val="right"/>
      <w:pPr>
        <w:tabs>
          <w:tab w:val="num" w:pos="-531"/>
        </w:tabs>
        <w:ind w:left="5949" w:hanging="180"/>
      </w:pPr>
    </w:lvl>
  </w:abstractNum>
  <w:abstractNum w:abstractNumId="1" w15:restartNumberingAfterBreak="0">
    <w:nsid w:val="00000003"/>
    <w:multiLevelType w:val="singleLevel"/>
    <w:tmpl w:val="9208B1A4"/>
    <w:name w:val="WW8Num3"/>
    <w:lvl w:ilvl="0">
      <w:start w:val="1"/>
      <w:numFmt w:val="decimal"/>
      <w:lvlText w:val="%1."/>
      <w:lvlJc w:val="left"/>
      <w:pPr>
        <w:tabs>
          <w:tab w:val="num" w:pos="0"/>
        </w:tabs>
        <w:ind w:left="360" w:hanging="360"/>
      </w:pPr>
      <w:rPr>
        <w:rFonts w:asciiTheme="minorHAnsi" w:eastAsia="Times New Roman" w:hAnsiTheme="minorHAnsi" w:cstheme="minorHAnsi" w:hint="default"/>
        <w:bCs/>
        <w:iCs/>
        <w:sz w:val="22"/>
        <w:szCs w:val="22"/>
        <w:lang w:eastAsia="pl-PL"/>
      </w:rPr>
    </w:lvl>
  </w:abstractNum>
  <w:abstractNum w:abstractNumId="2" w15:restartNumberingAfterBreak="0">
    <w:nsid w:val="00000005"/>
    <w:multiLevelType w:val="multilevel"/>
    <w:tmpl w:val="00000005"/>
    <w:name w:val="WWNum5"/>
    <w:lvl w:ilvl="0">
      <w:start w:val="1"/>
      <w:numFmt w:val="decimal"/>
      <w:lvlText w:val="%1."/>
      <w:lvlJc w:val="left"/>
      <w:pPr>
        <w:tabs>
          <w:tab w:val="num" w:pos="3949"/>
        </w:tabs>
        <w:ind w:left="3949" w:hanging="360"/>
      </w:pPr>
      <w:rPr>
        <w:rFonts w:ascii="Open Sans" w:hAnsi="Open Sans" w:cs="Times New Roman"/>
        <w:b w:val="0"/>
        <w:sz w:val="20"/>
        <w:lang w:val="hr-HR"/>
      </w:rPr>
    </w:lvl>
    <w:lvl w:ilvl="1">
      <w:start w:val="1"/>
      <w:numFmt w:val="decimal"/>
      <w:lvlText w:val="%2)"/>
      <w:lvlJc w:val="left"/>
      <w:pPr>
        <w:tabs>
          <w:tab w:val="num" w:pos="1440"/>
        </w:tabs>
        <w:ind w:left="1440" w:hanging="360"/>
      </w:pPr>
      <w:rPr>
        <w:rFonts w:ascii="Open Sans" w:hAnsi="Open Sans" w:cs="Times New Roman"/>
        <w:b w:val="0"/>
        <w:iCs/>
        <w:color w:val="000000"/>
        <w:kern w:val="2"/>
        <w:sz w:val="20"/>
        <w:szCs w:val="20"/>
        <w:lang w:val="hr-HR"/>
      </w:rPr>
    </w:lvl>
    <w:lvl w:ilvl="2">
      <w:start w:val="3"/>
      <w:numFmt w:val="decimal"/>
      <w:lvlText w:val="%3."/>
      <w:lvlJc w:val="left"/>
      <w:pPr>
        <w:tabs>
          <w:tab w:val="num" w:pos="2340"/>
        </w:tabs>
        <w:ind w:left="2340" w:hanging="360"/>
      </w:pPr>
      <w:rPr>
        <w:rFonts w:cs="Times New Roman"/>
        <w:b w:val="0"/>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000000D"/>
    <w:multiLevelType w:val="singleLevel"/>
    <w:tmpl w:val="3C6A4312"/>
    <w:name w:val="WW8Num92"/>
    <w:lvl w:ilvl="0">
      <w:start w:val="1"/>
      <w:numFmt w:val="decimal"/>
      <w:lvlText w:val="%1)"/>
      <w:lvlJc w:val="left"/>
      <w:pPr>
        <w:ind w:left="720" w:hanging="360"/>
      </w:pPr>
      <w:rPr>
        <w:rFonts w:asciiTheme="minorHAnsi" w:hAnsiTheme="minorHAnsi" w:cstheme="minorHAnsi" w:hint="default"/>
        <w:sz w:val="22"/>
        <w:szCs w:val="22"/>
        <w:lang w:val="x-none"/>
      </w:rPr>
    </w:lvl>
  </w:abstractNum>
  <w:abstractNum w:abstractNumId="4" w15:restartNumberingAfterBreak="0">
    <w:nsid w:val="0000000E"/>
    <w:multiLevelType w:val="singleLevel"/>
    <w:tmpl w:val="19588DCE"/>
    <w:lvl w:ilvl="0">
      <w:start w:val="1"/>
      <w:numFmt w:val="decimal"/>
      <w:lvlText w:val="%1)"/>
      <w:lvlJc w:val="left"/>
      <w:pPr>
        <w:ind w:left="502" w:hanging="360"/>
      </w:pPr>
      <w:rPr>
        <w:rFonts w:asciiTheme="minorHAnsi" w:hAnsiTheme="minorHAnsi" w:cstheme="minorHAnsi" w:hint="default"/>
        <w:b w:val="0"/>
        <w:bCs/>
        <w:iCs/>
        <w:sz w:val="22"/>
        <w:szCs w:val="22"/>
        <w:lang w:eastAsia="pl-PL"/>
      </w:rPr>
    </w:lvl>
  </w:abstractNum>
  <w:abstractNum w:abstractNumId="5" w15:restartNumberingAfterBreak="0">
    <w:nsid w:val="00000013"/>
    <w:multiLevelType w:val="singleLevel"/>
    <w:tmpl w:val="BB80C336"/>
    <w:lvl w:ilvl="0">
      <w:start w:val="1"/>
      <w:numFmt w:val="decimal"/>
      <w:lvlText w:val="%1)"/>
      <w:lvlJc w:val="left"/>
      <w:pPr>
        <w:ind w:left="502" w:hanging="360"/>
      </w:pPr>
      <w:rPr>
        <w:rFonts w:ascii="Calibri" w:hAnsi="Calibri" w:cs="Calibri" w:hint="default"/>
        <w:b w:val="0"/>
        <w:bCs/>
        <w:iCs/>
        <w:sz w:val="22"/>
        <w:szCs w:val="22"/>
        <w:lang w:eastAsia="pl-PL"/>
      </w:rPr>
    </w:lvl>
  </w:abstractNum>
  <w:abstractNum w:abstractNumId="6" w15:restartNumberingAfterBreak="0">
    <w:nsid w:val="00000016"/>
    <w:multiLevelType w:val="multilevel"/>
    <w:tmpl w:val="00000016"/>
    <w:name w:val="WWNum22"/>
    <w:lvl w:ilvl="0">
      <w:start w:val="1"/>
      <w:numFmt w:val="decimal"/>
      <w:lvlText w:val="%1."/>
      <w:lvlJc w:val="left"/>
      <w:pPr>
        <w:tabs>
          <w:tab w:val="num" w:pos="0"/>
        </w:tabs>
        <w:ind w:left="1004" w:hanging="360"/>
      </w:pPr>
      <w:rPr>
        <w:rFonts w:ascii="Open Sans" w:hAnsi="Open Sans" w:cs="Open Sans"/>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7" w15:restartNumberingAfterBreak="0">
    <w:nsid w:val="019D1748"/>
    <w:multiLevelType w:val="hybridMultilevel"/>
    <w:tmpl w:val="6FCA09A4"/>
    <w:lvl w:ilvl="0" w:tplc="19D8E2C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24C3B0C"/>
    <w:multiLevelType w:val="hybridMultilevel"/>
    <w:tmpl w:val="4184E77C"/>
    <w:lvl w:ilvl="0" w:tplc="BD2838A0">
      <w:start w:val="1"/>
      <w:numFmt w:val="decimal"/>
      <w:lvlText w:val="%1."/>
      <w:lvlJc w:val="right"/>
      <w:pPr>
        <w:tabs>
          <w:tab w:val="num" w:pos="360"/>
        </w:tabs>
        <w:ind w:left="360" w:hanging="360"/>
      </w:pPr>
      <w:rPr>
        <w:rFonts w:cs="Times New Roman"/>
        <w:sz w:val="22"/>
        <w:szCs w:val="22"/>
      </w:rPr>
    </w:lvl>
    <w:lvl w:ilvl="1" w:tplc="80943ADA">
      <w:start w:val="1"/>
      <w:numFmt w:val="decimal"/>
      <w:pStyle w:val="Styl2"/>
      <w:lvlText w:val="%2)"/>
      <w:lvlJc w:val="left"/>
      <w:pPr>
        <w:tabs>
          <w:tab w:val="num" w:pos="1440"/>
        </w:tabs>
        <w:ind w:left="1440" w:hanging="360"/>
      </w:pPr>
      <w:rPr>
        <w:rFonts w:ascii="Times New Roman" w:hAnsi="Times New Roman" w:cs="Times New Roman" w:hint="default"/>
        <w:b w:val="0"/>
        <w:i w:val="0"/>
        <w:caps w:val="0"/>
        <w:strike w:val="0"/>
        <w:dstrike w:val="0"/>
        <w:vanish w:val="0"/>
        <w:webHidden w:val="0"/>
        <w:sz w:val="22"/>
        <w:szCs w:val="22"/>
        <w:u w:val="none"/>
        <w:effect w:val="none"/>
        <w:specVanish w:val="0"/>
      </w:rPr>
    </w:lvl>
    <w:lvl w:ilvl="2" w:tplc="DF86B3DC">
      <w:start w:val="1"/>
      <w:numFmt w:val="bullet"/>
      <w:lvlText w:val=""/>
      <w:lvlJc w:val="left"/>
      <w:pPr>
        <w:tabs>
          <w:tab w:val="num" w:pos="2340"/>
        </w:tabs>
        <w:ind w:left="2340" w:hanging="360"/>
      </w:pPr>
      <w:rPr>
        <w:rFonts w:ascii="Symbol" w:hAnsi="Symbol" w:hint="default"/>
        <w:sz w:val="22"/>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029F4652"/>
    <w:multiLevelType w:val="hybridMultilevel"/>
    <w:tmpl w:val="56A0CC9C"/>
    <w:lvl w:ilvl="0" w:tplc="53AA06B6">
      <w:start w:val="1"/>
      <w:numFmt w:val="decimal"/>
      <w:lvlText w:val="%1."/>
      <w:lvlJc w:val="left"/>
      <w:pPr>
        <w:ind w:left="1287"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BE6FA8"/>
    <w:multiLevelType w:val="hybridMultilevel"/>
    <w:tmpl w:val="D026F4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8165A9"/>
    <w:multiLevelType w:val="hybridMultilevel"/>
    <w:tmpl w:val="468E0284"/>
    <w:lvl w:ilvl="0" w:tplc="9C6C61B2">
      <w:start w:val="1"/>
      <w:numFmt w:val="decimal"/>
      <w:lvlText w:val="%1)"/>
      <w:lvlJc w:val="left"/>
      <w:pPr>
        <w:tabs>
          <w:tab w:val="num" w:pos="1070"/>
        </w:tabs>
        <w:ind w:left="107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asciiTheme="minorHAnsi" w:hAnsiTheme="minorHAnsi" w:cstheme="minorHAnsi" w:hint="default"/>
        <w:sz w:val="22"/>
        <w:szCs w:val="22"/>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C1E140C"/>
    <w:multiLevelType w:val="hybridMultilevel"/>
    <w:tmpl w:val="89EEDCA6"/>
    <w:lvl w:ilvl="0" w:tplc="FFFFFFFF">
      <w:start w:val="1"/>
      <w:numFmt w:val="decimal"/>
      <w:lvlText w:val="%1."/>
      <w:lvlJc w:val="left"/>
      <w:pPr>
        <w:tabs>
          <w:tab w:val="num" w:pos="566"/>
        </w:tabs>
        <w:ind w:left="851" w:hanging="284"/>
      </w:pPr>
      <w:rPr>
        <w:rFonts w:hint="default"/>
        <w:b w:val="0"/>
        <w:bCs/>
        <w:color w:val="auto"/>
      </w:rPr>
    </w:lvl>
    <w:lvl w:ilvl="1" w:tplc="FFFFFFFF">
      <w:start w:val="1"/>
      <w:numFmt w:val="lowerLetter"/>
      <w:lvlText w:val="%2)"/>
      <w:lvlJc w:val="left"/>
      <w:pPr>
        <w:tabs>
          <w:tab w:val="num" w:pos="1440"/>
        </w:tabs>
        <w:ind w:left="1440" w:hanging="360"/>
      </w:pPr>
      <w:rPr>
        <w:rFonts w:hint="default"/>
        <w:b w:val="0"/>
        <w:i w:val="0"/>
        <w:iCs w:val="0"/>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079248E"/>
    <w:multiLevelType w:val="hybridMultilevel"/>
    <w:tmpl w:val="EC76F2E6"/>
    <w:lvl w:ilvl="0" w:tplc="556A36EE">
      <w:start w:val="1"/>
      <w:numFmt w:val="decimal"/>
      <w:lvlText w:val="%1."/>
      <w:lvlJc w:val="left"/>
      <w:pPr>
        <w:tabs>
          <w:tab w:val="num" w:pos="720"/>
        </w:tabs>
        <w:ind w:left="720" w:hanging="360"/>
      </w:pPr>
      <w:rPr>
        <w:rFonts w:cs="Times New Roman"/>
      </w:rPr>
    </w:lvl>
    <w:lvl w:ilvl="1" w:tplc="F9664C7E">
      <w:start w:val="1"/>
      <w:numFmt w:val="decimal"/>
      <w:lvlText w:val="%2)"/>
      <w:lvlJc w:val="left"/>
      <w:pPr>
        <w:tabs>
          <w:tab w:val="num" w:pos="1440"/>
        </w:tabs>
        <w:ind w:left="1440" w:hanging="360"/>
      </w:pPr>
      <w:rPr>
        <w:rFonts w:cs="Times New Roman"/>
        <w:b w:val="0"/>
        <w:color w:val="auto"/>
      </w:rPr>
    </w:lvl>
    <w:lvl w:ilvl="2" w:tplc="98F2F920">
      <w:start w:val="1"/>
      <w:numFmt w:val="decimal"/>
      <w:lvlText w:val="%3."/>
      <w:lvlJc w:val="left"/>
      <w:rPr>
        <w:rFonts w:ascii="Open Sans" w:hAnsi="Open Sans" w:cs="Open Sans" w:hint="default"/>
        <w:b w:val="0"/>
        <w:color w:val="auto"/>
        <w:sz w:val="20"/>
        <w:szCs w:val="2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13A023F9"/>
    <w:multiLevelType w:val="hybridMultilevel"/>
    <w:tmpl w:val="69AA291A"/>
    <w:lvl w:ilvl="0" w:tplc="BB0A206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B0B59"/>
    <w:multiLevelType w:val="hybridMultilevel"/>
    <w:tmpl w:val="3582468E"/>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14E24A07"/>
    <w:multiLevelType w:val="hybridMultilevel"/>
    <w:tmpl w:val="E6224320"/>
    <w:lvl w:ilvl="0" w:tplc="345ACF14">
      <w:start w:val="1"/>
      <w:numFmt w:val="decimal"/>
      <w:lvlText w:val="%1)"/>
      <w:lvlJc w:val="left"/>
      <w:pPr>
        <w:ind w:left="860" w:hanging="435"/>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17" w15:restartNumberingAfterBreak="0">
    <w:nsid w:val="175F4F40"/>
    <w:multiLevelType w:val="hybridMultilevel"/>
    <w:tmpl w:val="D3481388"/>
    <w:lvl w:ilvl="0" w:tplc="C85C1CD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92D0457"/>
    <w:multiLevelType w:val="hybridMultilevel"/>
    <w:tmpl w:val="89EEDCA6"/>
    <w:lvl w:ilvl="0" w:tplc="5B403BF4">
      <w:start w:val="1"/>
      <w:numFmt w:val="decimal"/>
      <w:lvlText w:val="%1."/>
      <w:lvlJc w:val="left"/>
      <w:pPr>
        <w:tabs>
          <w:tab w:val="num" w:pos="566"/>
        </w:tabs>
        <w:ind w:left="851" w:hanging="284"/>
      </w:pPr>
      <w:rPr>
        <w:rFonts w:hint="default"/>
        <w:b w:val="0"/>
        <w:bCs/>
        <w:color w:val="auto"/>
      </w:rPr>
    </w:lvl>
    <w:lvl w:ilvl="1" w:tplc="6F8CB1DA">
      <w:start w:val="1"/>
      <w:numFmt w:val="lowerLetter"/>
      <w:lvlText w:val="%2)"/>
      <w:lvlJc w:val="left"/>
      <w:pPr>
        <w:tabs>
          <w:tab w:val="num" w:pos="1440"/>
        </w:tabs>
        <w:ind w:left="1440" w:hanging="360"/>
      </w:pPr>
      <w:rPr>
        <w:rFonts w:hint="default"/>
        <w:b w:val="0"/>
        <w:i w:val="0"/>
        <w:iCs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CC018EC"/>
    <w:multiLevelType w:val="multilevel"/>
    <w:tmpl w:val="1F22B610"/>
    <w:styleLink w:val="StylNumerowanie"/>
    <w:lvl w:ilvl="0">
      <w:start w:val="1"/>
      <w:numFmt w:val="upperRoman"/>
      <w:lvlText w:val="%1."/>
      <w:lvlJc w:val="left"/>
      <w:pPr>
        <w:tabs>
          <w:tab w:val="num" w:pos="720"/>
        </w:tabs>
        <w:ind w:left="720" w:hanging="360"/>
      </w:pPr>
      <w:rPr>
        <w:b/>
        <w:sz w:val="24"/>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CFE6703"/>
    <w:multiLevelType w:val="multilevel"/>
    <w:tmpl w:val="634CD0EA"/>
    <w:styleLink w:val="StylNumerowanie12pt"/>
    <w:lvl w:ilvl="0">
      <w:start w:val="1"/>
      <w:numFmt w:val="lowerLetter"/>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rPr>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05C2D7C"/>
    <w:multiLevelType w:val="hybridMultilevel"/>
    <w:tmpl w:val="E0440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430271"/>
    <w:multiLevelType w:val="hybridMultilevel"/>
    <w:tmpl w:val="CA5CE6F8"/>
    <w:name w:val="WW8Num42"/>
    <w:lvl w:ilvl="0" w:tplc="D7BA9F42">
      <w:start w:val="2"/>
      <w:numFmt w:val="decimal"/>
      <w:lvlText w:val="%1."/>
      <w:lvlJc w:val="left"/>
      <w:pPr>
        <w:tabs>
          <w:tab w:val="num" w:pos="375"/>
        </w:tabs>
        <w:ind w:left="37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682D96"/>
    <w:multiLevelType w:val="hybridMultilevel"/>
    <w:tmpl w:val="AD3081A2"/>
    <w:lvl w:ilvl="0" w:tplc="04150011">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789"/>
        </w:tabs>
        <w:ind w:left="-1789" w:hanging="360"/>
      </w:pPr>
      <w:rPr>
        <w:b w:val="0"/>
      </w:rPr>
    </w:lvl>
    <w:lvl w:ilvl="2" w:tplc="0415001B">
      <w:start w:val="1"/>
      <w:numFmt w:val="lowerRoman"/>
      <w:lvlText w:val="%3."/>
      <w:lvlJc w:val="right"/>
      <w:pPr>
        <w:tabs>
          <w:tab w:val="num" w:pos="-1069"/>
        </w:tabs>
        <w:ind w:left="-1069" w:hanging="180"/>
      </w:pPr>
      <w:rPr>
        <w:rFonts w:cs="Times New Roman"/>
      </w:rPr>
    </w:lvl>
    <w:lvl w:ilvl="3" w:tplc="B1DE1812">
      <w:start w:val="1"/>
      <w:numFmt w:val="decimal"/>
      <w:lvlText w:val="%4."/>
      <w:lvlJc w:val="left"/>
      <w:pPr>
        <w:tabs>
          <w:tab w:val="num" w:pos="-349"/>
        </w:tabs>
        <w:ind w:left="-349" w:hanging="360"/>
      </w:pPr>
      <w:rPr>
        <w:rFonts w:ascii="Calibri" w:hAnsi="Calibri" w:cs="Calibri" w:hint="default"/>
      </w:rPr>
    </w:lvl>
    <w:lvl w:ilvl="4" w:tplc="04150019">
      <w:start w:val="1"/>
      <w:numFmt w:val="lowerLetter"/>
      <w:lvlText w:val="%5."/>
      <w:lvlJc w:val="left"/>
      <w:pPr>
        <w:tabs>
          <w:tab w:val="num" w:pos="371"/>
        </w:tabs>
        <w:ind w:left="371" w:hanging="360"/>
      </w:pPr>
      <w:rPr>
        <w:rFonts w:cs="Times New Roman"/>
      </w:rPr>
    </w:lvl>
    <w:lvl w:ilvl="5" w:tplc="0415001B">
      <w:start w:val="1"/>
      <w:numFmt w:val="lowerRoman"/>
      <w:lvlText w:val="%6."/>
      <w:lvlJc w:val="right"/>
      <w:pPr>
        <w:tabs>
          <w:tab w:val="num" w:pos="1091"/>
        </w:tabs>
        <w:ind w:left="1091" w:hanging="180"/>
      </w:pPr>
      <w:rPr>
        <w:rFonts w:cs="Times New Roman"/>
      </w:rPr>
    </w:lvl>
    <w:lvl w:ilvl="6" w:tplc="0415000F">
      <w:start w:val="1"/>
      <w:numFmt w:val="decimal"/>
      <w:lvlText w:val="%7."/>
      <w:lvlJc w:val="left"/>
      <w:pPr>
        <w:tabs>
          <w:tab w:val="num" w:pos="1811"/>
        </w:tabs>
        <w:ind w:left="1811" w:hanging="360"/>
      </w:pPr>
      <w:rPr>
        <w:rFonts w:cs="Times New Roman"/>
      </w:rPr>
    </w:lvl>
    <w:lvl w:ilvl="7" w:tplc="04150019">
      <w:start w:val="1"/>
      <w:numFmt w:val="lowerLetter"/>
      <w:lvlText w:val="%8."/>
      <w:lvlJc w:val="left"/>
      <w:pPr>
        <w:tabs>
          <w:tab w:val="num" w:pos="2531"/>
        </w:tabs>
        <w:ind w:left="2531" w:hanging="360"/>
      </w:pPr>
      <w:rPr>
        <w:rFonts w:cs="Times New Roman"/>
      </w:rPr>
    </w:lvl>
    <w:lvl w:ilvl="8" w:tplc="0415001B">
      <w:start w:val="1"/>
      <w:numFmt w:val="lowerRoman"/>
      <w:lvlText w:val="%9."/>
      <w:lvlJc w:val="right"/>
      <w:pPr>
        <w:tabs>
          <w:tab w:val="num" w:pos="3251"/>
        </w:tabs>
        <w:ind w:left="3251" w:hanging="180"/>
      </w:pPr>
      <w:rPr>
        <w:rFonts w:cs="Times New Roman"/>
      </w:rPr>
    </w:lvl>
  </w:abstractNum>
  <w:abstractNum w:abstractNumId="24" w15:restartNumberingAfterBreak="0">
    <w:nsid w:val="2B483286"/>
    <w:multiLevelType w:val="hybridMultilevel"/>
    <w:tmpl w:val="1CBC9C42"/>
    <w:lvl w:ilvl="0" w:tplc="801ACA0E">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2C311AD6"/>
    <w:multiLevelType w:val="hybridMultilevel"/>
    <w:tmpl w:val="6EDEADE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352F0175"/>
    <w:multiLevelType w:val="hybridMultilevel"/>
    <w:tmpl w:val="7FCC3194"/>
    <w:lvl w:ilvl="0" w:tplc="8034E496">
      <w:start w:val="1"/>
      <w:numFmt w:val="decimal"/>
      <w:lvlText w:val="%1."/>
      <w:lvlJc w:val="left"/>
      <w:rPr>
        <w:rFonts w:ascii="Open Sans" w:hAnsi="Open Sans" w:cs="Open Sans"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AA6C">
      <w:start w:val="3"/>
      <w:numFmt w:val="decimal"/>
      <w:lvlText w:val="%2."/>
      <w:lvlJc w:val="left"/>
      <w:rPr>
        <w:rFonts w:hint="default"/>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6C848C02">
      <w:start w:val="1"/>
      <w:numFmt w:val="decimal"/>
      <w:lvlText w:val="%3)"/>
      <w:lvlJc w:val="left"/>
      <w:pPr>
        <w:tabs>
          <w:tab w:val="num" w:pos="786"/>
        </w:tabs>
        <w:ind w:left="786" w:hanging="360"/>
      </w:pPr>
      <w:rPr>
        <w:rFonts w:hint="default"/>
      </w:rPr>
    </w:lvl>
    <w:lvl w:ilvl="3" w:tplc="04150017">
      <w:start w:val="1"/>
      <w:numFmt w:val="lowerLetter"/>
      <w:lvlText w:val="%4)"/>
      <w:lvlJc w:val="left"/>
      <w:pPr>
        <w:ind w:left="1429" w:hanging="360"/>
      </w:pPr>
    </w:lvl>
    <w:lvl w:ilvl="4" w:tplc="4C442C1E" w:tentative="1">
      <w:start w:val="1"/>
      <w:numFmt w:val="lowerLetter"/>
      <w:lvlText w:val="%5."/>
      <w:lvlJc w:val="left"/>
      <w:pPr>
        <w:tabs>
          <w:tab w:val="num" w:pos="3033"/>
        </w:tabs>
        <w:ind w:left="3033" w:hanging="360"/>
      </w:pPr>
    </w:lvl>
    <w:lvl w:ilvl="5" w:tplc="00341F22" w:tentative="1">
      <w:start w:val="1"/>
      <w:numFmt w:val="lowerRoman"/>
      <w:lvlText w:val="%6."/>
      <w:lvlJc w:val="right"/>
      <w:pPr>
        <w:tabs>
          <w:tab w:val="num" w:pos="3753"/>
        </w:tabs>
        <w:ind w:left="3753" w:hanging="180"/>
      </w:pPr>
    </w:lvl>
    <w:lvl w:ilvl="6" w:tplc="BB3448E2" w:tentative="1">
      <w:start w:val="1"/>
      <w:numFmt w:val="decimal"/>
      <w:lvlText w:val="%7."/>
      <w:lvlJc w:val="left"/>
      <w:pPr>
        <w:tabs>
          <w:tab w:val="num" w:pos="4473"/>
        </w:tabs>
        <w:ind w:left="4473" w:hanging="360"/>
      </w:pPr>
    </w:lvl>
    <w:lvl w:ilvl="7" w:tplc="5EC06462" w:tentative="1">
      <w:start w:val="1"/>
      <w:numFmt w:val="lowerLetter"/>
      <w:lvlText w:val="%8."/>
      <w:lvlJc w:val="left"/>
      <w:pPr>
        <w:tabs>
          <w:tab w:val="num" w:pos="5193"/>
        </w:tabs>
        <w:ind w:left="5193" w:hanging="360"/>
      </w:pPr>
    </w:lvl>
    <w:lvl w:ilvl="8" w:tplc="7DF802D0" w:tentative="1">
      <w:start w:val="1"/>
      <w:numFmt w:val="lowerRoman"/>
      <w:lvlText w:val="%9."/>
      <w:lvlJc w:val="right"/>
      <w:pPr>
        <w:tabs>
          <w:tab w:val="num" w:pos="5913"/>
        </w:tabs>
        <w:ind w:left="5913" w:hanging="180"/>
      </w:pPr>
    </w:lvl>
  </w:abstractNum>
  <w:abstractNum w:abstractNumId="27" w15:restartNumberingAfterBreak="0">
    <w:nsid w:val="3760260D"/>
    <w:multiLevelType w:val="hybridMultilevel"/>
    <w:tmpl w:val="6BBA26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CD5E78"/>
    <w:multiLevelType w:val="hybridMultilevel"/>
    <w:tmpl w:val="6080965E"/>
    <w:lvl w:ilvl="0" w:tplc="23EC9D94">
      <w:start w:val="1"/>
      <w:numFmt w:val="decimal"/>
      <w:lvlText w:val="%1)"/>
      <w:lvlJc w:val="left"/>
      <w:pPr>
        <w:ind w:left="1080" w:hanging="360"/>
      </w:pPr>
      <w:rPr>
        <w:rFonts w:hint="default"/>
        <w:b w:val="0"/>
        <w:bCs/>
      </w:rPr>
    </w:lvl>
    <w:lvl w:ilvl="1" w:tplc="99085910">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9635780"/>
    <w:multiLevelType w:val="hybridMultilevel"/>
    <w:tmpl w:val="48985FEC"/>
    <w:lvl w:ilvl="0" w:tplc="E516366C">
      <w:start w:val="4"/>
      <w:numFmt w:val="decimal"/>
      <w:lvlText w:val="%1."/>
      <w:lvlJc w:val="left"/>
      <w:pPr>
        <w:ind w:left="502" w:hanging="360"/>
      </w:pPr>
      <w:rPr>
        <w:rFonts w:hint="default"/>
        <w:b w:val="0"/>
        <w:bCs w:val="0"/>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30" w15:restartNumberingAfterBreak="0">
    <w:nsid w:val="3A6326ED"/>
    <w:multiLevelType w:val="hybridMultilevel"/>
    <w:tmpl w:val="94480F48"/>
    <w:lvl w:ilvl="0" w:tplc="BDC0081E">
      <w:start w:val="1"/>
      <w:numFmt w:val="decimal"/>
      <w:lvlText w:val="%1)"/>
      <w:lvlJc w:val="left"/>
      <w:pPr>
        <w:ind w:left="1146" w:hanging="360"/>
      </w:pPr>
      <w:rPr>
        <w:b w:val="0"/>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1" w15:restartNumberingAfterBreak="0">
    <w:nsid w:val="3C74753C"/>
    <w:multiLevelType w:val="hybridMultilevel"/>
    <w:tmpl w:val="45FEB766"/>
    <w:lvl w:ilvl="0" w:tplc="0415000F">
      <w:start w:val="1"/>
      <w:numFmt w:val="decimal"/>
      <w:lvlText w:val="%1."/>
      <w:lvlJc w:val="left"/>
      <w:pPr>
        <w:ind w:left="64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D97F4E"/>
    <w:multiLevelType w:val="hybridMultilevel"/>
    <w:tmpl w:val="4E7AFE2A"/>
    <w:lvl w:ilvl="0" w:tplc="7E340400">
      <w:start w:val="1"/>
      <w:numFmt w:val="decimal"/>
      <w:lvlText w:val="%1."/>
      <w:lvlJc w:val="left"/>
      <w:rPr>
        <w:rFonts w:asciiTheme="minorHAnsi" w:hAnsiTheme="minorHAnsi" w:cstheme="minorHAnsi"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3D7ADF5A">
      <w:start w:val="1"/>
      <w:numFmt w:val="decimal"/>
      <w:lvlText w:val="%2)"/>
      <w:lvlJc w:val="left"/>
      <w:pPr>
        <w:tabs>
          <w:tab w:val="num" w:pos="873"/>
        </w:tabs>
        <w:ind w:left="873" w:hanging="360"/>
      </w:pPr>
      <w:rPr>
        <w:rFonts w:hint="default"/>
      </w:rPr>
    </w:lvl>
    <w:lvl w:ilvl="2" w:tplc="2CA66216">
      <w:start w:val="1"/>
      <w:numFmt w:val="lowerRoman"/>
      <w:lvlText w:val="%3."/>
      <w:lvlJc w:val="right"/>
      <w:pPr>
        <w:tabs>
          <w:tab w:val="num" w:pos="1593"/>
        </w:tabs>
        <w:ind w:left="1593" w:hanging="180"/>
      </w:pPr>
    </w:lvl>
    <w:lvl w:ilvl="3" w:tplc="85E63C86">
      <w:start w:val="1"/>
      <w:numFmt w:val="decimal"/>
      <w:lvlText w:val="%4."/>
      <w:lvlJc w:val="left"/>
      <w:pPr>
        <w:tabs>
          <w:tab w:val="num" w:pos="2313"/>
        </w:tabs>
        <w:ind w:left="2313" w:hanging="360"/>
      </w:pPr>
    </w:lvl>
    <w:lvl w:ilvl="4" w:tplc="4BD487CC" w:tentative="1">
      <w:start w:val="1"/>
      <w:numFmt w:val="lowerLetter"/>
      <w:lvlText w:val="%5."/>
      <w:lvlJc w:val="left"/>
      <w:pPr>
        <w:tabs>
          <w:tab w:val="num" w:pos="3033"/>
        </w:tabs>
        <w:ind w:left="3033" w:hanging="360"/>
      </w:pPr>
    </w:lvl>
    <w:lvl w:ilvl="5" w:tplc="0B62FA02" w:tentative="1">
      <w:start w:val="1"/>
      <w:numFmt w:val="lowerRoman"/>
      <w:lvlText w:val="%6."/>
      <w:lvlJc w:val="right"/>
      <w:pPr>
        <w:tabs>
          <w:tab w:val="num" w:pos="3753"/>
        </w:tabs>
        <w:ind w:left="3753" w:hanging="180"/>
      </w:pPr>
    </w:lvl>
    <w:lvl w:ilvl="6" w:tplc="BC904F30" w:tentative="1">
      <w:start w:val="1"/>
      <w:numFmt w:val="decimal"/>
      <w:lvlText w:val="%7."/>
      <w:lvlJc w:val="left"/>
      <w:pPr>
        <w:tabs>
          <w:tab w:val="num" w:pos="4473"/>
        </w:tabs>
        <w:ind w:left="4473" w:hanging="360"/>
      </w:pPr>
    </w:lvl>
    <w:lvl w:ilvl="7" w:tplc="3CAACB6C" w:tentative="1">
      <w:start w:val="1"/>
      <w:numFmt w:val="lowerLetter"/>
      <w:lvlText w:val="%8."/>
      <w:lvlJc w:val="left"/>
      <w:pPr>
        <w:tabs>
          <w:tab w:val="num" w:pos="5193"/>
        </w:tabs>
        <w:ind w:left="5193" w:hanging="360"/>
      </w:pPr>
    </w:lvl>
    <w:lvl w:ilvl="8" w:tplc="881AB036" w:tentative="1">
      <w:start w:val="1"/>
      <w:numFmt w:val="lowerRoman"/>
      <w:lvlText w:val="%9."/>
      <w:lvlJc w:val="right"/>
      <w:pPr>
        <w:tabs>
          <w:tab w:val="num" w:pos="5913"/>
        </w:tabs>
        <w:ind w:left="5913" w:hanging="180"/>
      </w:pPr>
    </w:lvl>
  </w:abstractNum>
  <w:abstractNum w:abstractNumId="33" w15:restartNumberingAfterBreak="0">
    <w:nsid w:val="41D83034"/>
    <w:multiLevelType w:val="hybridMultilevel"/>
    <w:tmpl w:val="EDFED8B0"/>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4" w15:restartNumberingAfterBreak="0">
    <w:nsid w:val="421012E3"/>
    <w:multiLevelType w:val="hybridMultilevel"/>
    <w:tmpl w:val="78EC66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3C810B4"/>
    <w:multiLevelType w:val="hybridMultilevel"/>
    <w:tmpl w:val="2D44054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442D2954"/>
    <w:multiLevelType w:val="hybridMultilevel"/>
    <w:tmpl w:val="31981E7C"/>
    <w:lvl w:ilvl="0" w:tplc="F5DC9256">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7B1C96"/>
    <w:multiLevelType w:val="hybridMultilevel"/>
    <w:tmpl w:val="FABC9DB8"/>
    <w:lvl w:ilvl="0" w:tplc="2014F8DA">
      <w:start w:val="2"/>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475D0A08"/>
    <w:multiLevelType w:val="hybridMultilevel"/>
    <w:tmpl w:val="7A98A4A6"/>
    <w:lvl w:ilvl="0" w:tplc="04150011">
      <w:start w:val="1"/>
      <w:numFmt w:val="decimal"/>
      <w:lvlText w:val="%1)"/>
      <w:lvlJc w:val="left"/>
      <w:pPr>
        <w:tabs>
          <w:tab w:val="num" w:pos="720"/>
        </w:tabs>
        <w:ind w:left="720" w:hanging="360"/>
      </w:pPr>
    </w:lvl>
    <w:lvl w:ilvl="1" w:tplc="0B8C4804">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090EF24">
      <w:start w:val="1"/>
      <w:numFmt w:val="decimal"/>
      <w:lvlText w:val="%4."/>
      <w:lvlJc w:val="left"/>
      <w:pPr>
        <w:ind w:left="360" w:hanging="360"/>
      </w:pPr>
      <w:rPr>
        <w:rFonts w:asciiTheme="minorHAnsi" w:hAnsiTheme="minorHAnsi" w:cstheme="minorHAnsi" w:hint="default"/>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420532"/>
    <w:multiLevelType w:val="multilevel"/>
    <w:tmpl w:val="56FC6350"/>
    <w:lvl w:ilvl="0">
      <w:start w:val="1"/>
      <w:numFmt w:val="decimal"/>
      <w:lvlText w:val="%1."/>
      <w:lvlJc w:val="left"/>
      <w:pPr>
        <w:tabs>
          <w:tab w:val="num" w:pos="1800"/>
        </w:tabs>
        <w:ind w:left="180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517F2AC4"/>
    <w:multiLevelType w:val="hybridMultilevel"/>
    <w:tmpl w:val="D5128A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B4004B"/>
    <w:multiLevelType w:val="hybridMultilevel"/>
    <w:tmpl w:val="F8E65564"/>
    <w:lvl w:ilvl="0" w:tplc="E7E03B28">
      <w:start w:val="1"/>
      <w:numFmt w:val="decimal"/>
      <w:lvlText w:val="%1."/>
      <w:lvlJc w:val="left"/>
      <w:rPr>
        <w:rFonts w:asciiTheme="minorHAnsi" w:hAnsiTheme="minorHAnsi" w:cstheme="minorHAnsi"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873"/>
        </w:tabs>
        <w:ind w:left="873" w:hanging="360"/>
      </w:pPr>
    </w:lvl>
    <w:lvl w:ilvl="2" w:tplc="FFFFFFFF">
      <w:start w:val="1"/>
      <w:numFmt w:val="lowerRoman"/>
      <w:lvlText w:val="%3."/>
      <w:lvlJc w:val="right"/>
      <w:pPr>
        <w:tabs>
          <w:tab w:val="num" w:pos="1593"/>
        </w:tabs>
        <w:ind w:left="1593" w:hanging="180"/>
      </w:pPr>
    </w:lvl>
    <w:lvl w:ilvl="3" w:tplc="FFFFFFFF">
      <w:start w:val="1"/>
      <w:numFmt w:val="decimal"/>
      <w:lvlText w:val="%4."/>
      <w:lvlJc w:val="left"/>
      <w:pPr>
        <w:tabs>
          <w:tab w:val="num" w:pos="2313"/>
        </w:tabs>
        <w:ind w:left="2313"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52BC30DE"/>
    <w:multiLevelType w:val="multilevel"/>
    <w:tmpl w:val="634CD0EA"/>
    <w:numStyleLink w:val="StylNumerowanie12pt"/>
  </w:abstractNum>
  <w:abstractNum w:abstractNumId="43" w15:restartNumberingAfterBreak="0">
    <w:nsid w:val="545E5B31"/>
    <w:multiLevelType w:val="hybridMultilevel"/>
    <w:tmpl w:val="CC8CAAF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4AA4AEF"/>
    <w:multiLevelType w:val="multilevel"/>
    <w:tmpl w:val="6BA872EC"/>
    <w:lvl w:ilvl="0">
      <w:start w:val="3"/>
      <w:numFmt w:val="decimal"/>
      <w:lvlText w:val="%1."/>
      <w:lvlJc w:val="left"/>
      <w:pPr>
        <w:tabs>
          <w:tab w:val="num" w:pos="360"/>
        </w:tabs>
        <w:ind w:left="340" w:hanging="340"/>
      </w:pPr>
      <w:rPr>
        <w:rFonts w:ascii="Open Sans" w:hAnsi="Open Sans" w:cs="Open Sans" w:hint="default"/>
        <w:color w:val="auto"/>
        <w:sz w:val="20"/>
        <w:szCs w:val="20"/>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562348A5"/>
    <w:multiLevelType w:val="hybridMultilevel"/>
    <w:tmpl w:val="4B0A1DC8"/>
    <w:lvl w:ilvl="0" w:tplc="87E6FD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6D3878"/>
    <w:multiLevelType w:val="hybridMultilevel"/>
    <w:tmpl w:val="2CA8B4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F27418"/>
    <w:multiLevelType w:val="hybridMultilevel"/>
    <w:tmpl w:val="0C02049E"/>
    <w:lvl w:ilvl="0" w:tplc="D22685E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5D0F5C0B"/>
    <w:multiLevelType w:val="hybridMultilevel"/>
    <w:tmpl w:val="6ACEF796"/>
    <w:lvl w:ilvl="0" w:tplc="04150011">
      <w:start w:val="1"/>
      <w:numFmt w:val="decimal"/>
      <w:lvlText w:val="%1."/>
      <w:lvlJc w:val="left"/>
      <w:pPr>
        <w:tabs>
          <w:tab w:val="num" w:pos="2981"/>
        </w:tabs>
        <w:ind w:left="2981" w:hanging="284"/>
      </w:pPr>
      <w:rPr>
        <w:rFonts w:hint="default"/>
        <w:b w:val="0"/>
      </w:rPr>
    </w:lvl>
    <w:lvl w:ilvl="1" w:tplc="CB8AF31E">
      <w:start w:val="1"/>
      <w:numFmt w:val="decimal"/>
      <w:lvlText w:val="%2)"/>
      <w:lvlJc w:val="left"/>
      <w:pPr>
        <w:tabs>
          <w:tab w:val="num" w:pos="1440"/>
        </w:tabs>
        <w:ind w:left="1440" w:hanging="360"/>
      </w:pPr>
      <w:rPr>
        <w:rFonts w:hint="default"/>
        <w:b w:val="0"/>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D4865FD"/>
    <w:multiLevelType w:val="multilevel"/>
    <w:tmpl w:val="5A7E222C"/>
    <w:styleLink w:val="StylNumerowanie11pt"/>
    <w:lvl w:ilvl="0">
      <w:start w:val="1"/>
      <w:numFmt w:val="decimal"/>
      <w:lvlText w:val="%1)"/>
      <w:lvlJc w:val="left"/>
      <w:pPr>
        <w:tabs>
          <w:tab w:val="num" w:pos="720"/>
        </w:tabs>
        <w:ind w:left="360" w:hanging="360"/>
      </w:pPr>
      <w:rPr>
        <w:rFonts w:ascii="Times New Roman" w:hAnsi="Times New Roman" w:hint="default"/>
        <w:sz w:val="24"/>
      </w:rPr>
    </w:lvl>
    <w:lvl w:ilvl="1">
      <w:start w:val="1"/>
      <w:numFmt w:val="lowerLetter"/>
      <w:lvlText w:val="%2)"/>
      <w:lvlJc w:val="left"/>
      <w:pPr>
        <w:tabs>
          <w:tab w:val="num" w:pos="1440"/>
        </w:tabs>
        <w:ind w:left="1440" w:hanging="360"/>
      </w:pPr>
      <w:rPr>
        <w:sz w:val="22"/>
      </w:rPr>
    </w:lvl>
    <w:lvl w:ilvl="2">
      <w:start w:val="3"/>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5E385719"/>
    <w:multiLevelType w:val="hybridMultilevel"/>
    <w:tmpl w:val="25941194"/>
    <w:lvl w:ilvl="0" w:tplc="E45C36FA">
      <w:start w:val="1"/>
      <w:numFmt w:val="decimal"/>
      <w:lvlText w:val="%1)"/>
      <w:lvlJc w:val="left"/>
      <w:pPr>
        <w:ind w:left="644" w:hanging="360"/>
      </w:pPr>
      <w:rPr>
        <w:rFonts w:hint="default"/>
      </w:rPr>
    </w:lvl>
    <w:lvl w:ilvl="1" w:tplc="D242DB88">
      <w:start w:val="1"/>
      <w:numFmt w:val="lowerLetter"/>
      <w:lvlText w:val="%2)"/>
      <w:lvlJc w:val="left"/>
      <w:pPr>
        <w:ind w:left="1420" w:hanging="569"/>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5F837A3C"/>
    <w:multiLevelType w:val="hybridMultilevel"/>
    <w:tmpl w:val="B37C2B46"/>
    <w:lvl w:ilvl="0" w:tplc="87C4F76C">
      <w:start w:val="2"/>
      <w:numFmt w:val="decimal"/>
      <w:lvlText w:val="%1)"/>
      <w:lvlJc w:val="left"/>
      <w:pPr>
        <w:ind w:left="114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2E489E"/>
    <w:multiLevelType w:val="hybridMultilevel"/>
    <w:tmpl w:val="ED4AF742"/>
    <w:lvl w:ilvl="0" w:tplc="441447F8">
      <w:start w:val="1"/>
      <w:numFmt w:val="decimal"/>
      <w:lvlText w:val="%1."/>
      <w:lvlJc w:val="left"/>
      <w:pPr>
        <w:ind w:left="72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135EA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65454EBE"/>
    <w:multiLevelType w:val="hybridMultilevel"/>
    <w:tmpl w:val="E53487D8"/>
    <w:lvl w:ilvl="0" w:tplc="F800A418">
      <w:start w:val="3"/>
      <w:numFmt w:val="lowerLetter"/>
      <w:lvlText w:val="%1)"/>
      <w:lvlJc w:val="left"/>
      <w:pPr>
        <w:tabs>
          <w:tab w:val="num" w:pos="900"/>
        </w:tabs>
        <w:ind w:left="900" w:hanging="360"/>
      </w:pPr>
      <w:rPr>
        <w:rFonts w:cs="Times New Roman"/>
        <w:b w:val="0"/>
        <w:bCs/>
      </w:rPr>
    </w:lvl>
    <w:lvl w:ilvl="1" w:tplc="EDAA41CA">
      <w:start w:val="1"/>
      <w:numFmt w:val="decimal"/>
      <w:lvlText w:val="%2)"/>
      <w:lvlJc w:val="left"/>
      <w:pPr>
        <w:tabs>
          <w:tab w:val="num" w:pos="1211"/>
        </w:tabs>
        <w:ind w:left="1211" w:hanging="360"/>
      </w:pPr>
      <w:rPr>
        <w:rFonts w:cs="Times New Roman"/>
      </w:rPr>
    </w:lvl>
    <w:lvl w:ilvl="2" w:tplc="21F63162">
      <w:start w:val="1"/>
      <w:numFmt w:val="decimal"/>
      <w:lvlText w:val="%3."/>
      <w:lvlJc w:val="left"/>
      <w:pPr>
        <w:tabs>
          <w:tab w:val="num" w:pos="2520"/>
        </w:tabs>
        <w:ind w:left="2520" w:hanging="360"/>
      </w:pPr>
      <w:rPr>
        <w:rFonts w:cs="Times New Roman"/>
      </w:rPr>
    </w:lvl>
    <w:lvl w:ilvl="3" w:tplc="D1486314">
      <w:start w:val="1"/>
      <w:numFmt w:val="decimal"/>
      <w:lvlText w:val="%4)"/>
      <w:lvlJc w:val="left"/>
      <w:pPr>
        <w:tabs>
          <w:tab w:val="num" w:pos="786"/>
        </w:tabs>
        <w:ind w:left="786"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55" w15:restartNumberingAfterBreak="0">
    <w:nsid w:val="690C47FD"/>
    <w:multiLevelType w:val="multilevel"/>
    <w:tmpl w:val="E8FCD416"/>
    <w:styleLink w:val="UMOWY"/>
    <w:lvl w:ilvl="0">
      <w:start w:val="1"/>
      <w:numFmt w:val="ordinal"/>
      <w:lvlText w:val="%1"/>
      <w:lvlJc w:val="left"/>
      <w:pPr>
        <w:tabs>
          <w:tab w:val="num" w:pos="425"/>
        </w:tabs>
        <w:ind w:left="425" w:hanging="425"/>
      </w:pPr>
      <w:rPr>
        <w:rFonts w:ascii="Calibri" w:hAnsi="Calibri" w:cs="Times New Roman" w:hint="default"/>
        <w:b w:val="0"/>
        <w:i w:val="0"/>
        <w:color w:val="auto"/>
        <w:spacing w:val="0"/>
        <w:w w:val="100"/>
        <w:kern w:val="0"/>
        <w:position w:val="0"/>
        <w:sz w:val="22"/>
        <w14:ligatures w14:val="none"/>
        <w14:numForm w14:val="default"/>
        <w14:numSpacing w14:val="default"/>
        <w14:stylisticSets/>
        <w14:cntxtAlts w14:val="0"/>
      </w:rPr>
    </w:lvl>
    <w:lvl w:ilvl="1">
      <w:start w:val="1"/>
      <w:numFmt w:val="decimal"/>
      <w:lvlText w:val="%2)"/>
      <w:lvlJc w:val="left"/>
      <w:pPr>
        <w:tabs>
          <w:tab w:val="num" w:pos="851"/>
        </w:tabs>
        <w:ind w:left="851" w:hanging="426"/>
      </w:pPr>
      <w:rPr>
        <w:rFonts w:ascii="Calibri" w:hAnsi="Calibri" w:cs="Times New Roman" w:hint="default"/>
        <w:color w:val="auto"/>
        <w:sz w:val="22"/>
      </w:rPr>
    </w:lvl>
    <w:lvl w:ilvl="2">
      <w:start w:val="1"/>
      <w:numFmt w:val="lowerLetter"/>
      <w:lvlText w:val="%3)"/>
      <w:lvlJc w:val="left"/>
      <w:pPr>
        <w:tabs>
          <w:tab w:val="num" w:pos="1276"/>
        </w:tabs>
        <w:ind w:left="1276" w:hanging="425"/>
      </w:pPr>
      <w:rPr>
        <w:rFonts w:ascii="Calibri" w:hAnsi="Calibri" w:cs="Times New Roman" w:hint="default"/>
      </w:rPr>
    </w:lvl>
    <w:lvl w:ilvl="3">
      <w:start w:val="1"/>
      <w:numFmt w:val="bullet"/>
      <w:lvlText w:val="-"/>
      <w:lvlJc w:val="left"/>
      <w:pPr>
        <w:tabs>
          <w:tab w:val="num" w:pos="1701"/>
        </w:tabs>
        <w:ind w:left="1701" w:hanging="425"/>
      </w:pPr>
      <w:rPr>
        <w:rFonts w:ascii="Adobe Devanagari" w:hAnsi="Adobe Devanagari" w:cs="Times New Roman" w:hint="default"/>
        <w:color w:val="auto"/>
        <w:sz w:val="22"/>
      </w:rPr>
    </w:lvl>
    <w:lvl w:ilvl="4">
      <w:start w:val="1"/>
      <w:numFmt w:val="bullet"/>
      <w:lvlText w:val=""/>
      <w:lvlJc w:val="left"/>
      <w:pPr>
        <w:tabs>
          <w:tab w:val="num" w:pos="2126"/>
        </w:tabs>
        <w:ind w:left="2126" w:hanging="425"/>
      </w:pPr>
      <w:rPr>
        <w:rFonts w:ascii="Symbol" w:hAnsi="Symbol" w:hint="default"/>
        <w:color w:val="auto"/>
      </w:rPr>
    </w:lvl>
    <w:lvl w:ilvl="5">
      <w:start w:val="1"/>
      <w:numFmt w:val="none"/>
      <w:lvlText w:val=""/>
      <w:lvlJc w:val="left"/>
      <w:pPr>
        <w:tabs>
          <w:tab w:val="num" w:pos="2552"/>
        </w:tabs>
        <w:ind w:left="2552" w:hanging="426"/>
      </w:pPr>
      <w:rPr>
        <w:color w:val="auto"/>
      </w:rPr>
    </w:lvl>
    <w:lvl w:ilvl="6">
      <w:start w:val="1"/>
      <w:numFmt w:val="none"/>
      <w:lvlText w:val=""/>
      <w:lvlJc w:val="left"/>
      <w:pPr>
        <w:ind w:left="10204" w:hanging="425"/>
      </w:pPr>
    </w:lvl>
    <w:lvl w:ilvl="7">
      <w:start w:val="1"/>
      <w:numFmt w:val="none"/>
      <w:lvlText w:val=""/>
      <w:lvlJc w:val="left"/>
      <w:pPr>
        <w:ind w:left="10629" w:hanging="425"/>
      </w:pPr>
    </w:lvl>
    <w:lvl w:ilvl="8">
      <w:start w:val="1"/>
      <w:numFmt w:val="none"/>
      <w:lvlText w:val=""/>
      <w:lvlJc w:val="left"/>
      <w:pPr>
        <w:ind w:left="11054" w:hanging="425"/>
      </w:pPr>
    </w:lvl>
  </w:abstractNum>
  <w:abstractNum w:abstractNumId="56" w15:restartNumberingAfterBreak="0">
    <w:nsid w:val="690C4C15"/>
    <w:multiLevelType w:val="hybridMultilevel"/>
    <w:tmpl w:val="681C728C"/>
    <w:lvl w:ilvl="0" w:tplc="CB8AF31E">
      <w:start w:val="1"/>
      <w:numFmt w:val="decimal"/>
      <w:lvlText w:val="%1)"/>
      <w:lvlJc w:val="left"/>
      <w:pPr>
        <w:ind w:left="1146" w:hanging="360"/>
      </w:pPr>
      <w:rPr>
        <w:rFonts w:hint="default"/>
        <w:b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698D1CCA"/>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C0A7952"/>
    <w:multiLevelType w:val="hybridMultilevel"/>
    <w:tmpl w:val="302A10FE"/>
    <w:lvl w:ilvl="0" w:tplc="69AED74E">
      <w:start w:val="4"/>
      <w:numFmt w:val="decimal"/>
      <w:lvlText w:val="%1)"/>
      <w:lvlJc w:val="left"/>
      <w:pPr>
        <w:ind w:left="121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DD30C8"/>
    <w:multiLevelType w:val="hybridMultilevel"/>
    <w:tmpl w:val="37144A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0" w15:restartNumberingAfterBreak="0">
    <w:nsid w:val="6D385082"/>
    <w:multiLevelType w:val="hybridMultilevel"/>
    <w:tmpl w:val="33862B8C"/>
    <w:lvl w:ilvl="0" w:tplc="DD48BC7A">
      <w:start w:val="1"/>
      <w:numFmt w:val="lowerLetter"/>
      <w:lvlText w:val="%1)"/>
      <w:lvlJc w:val="left"/>
      <w:pPr>
        <w:ind w:left="1211" w:hanging="360"/>
      </w:pPr>
      <w:rPr>
        <w:rFonts w:asciiTheme="minorHAnsi" w:eastAsia="Times New Roman" w:hAnsiTheme="minorHAnsi" w:cstheme="minorHAns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1" w15:restartNumberingAfterBreak="0">
    <w:nsid w:val="6E2C5331"/>
    <w:multiLevelType w:val="multilevel"/>
    <w:tmpl w:val="B13A95DE"/>
    <w:styleLink w:val="StylNumerowanie11ptCzerwony"/>
    <w:lvl w:ilvl="0">
      <w:start w:val="1"/>
      <w:numFmt w:val="lowerLetter"/>
      <w:lvlText w:val="%1)"/>
      <w:lvlJc w:val="left"/>
      <w:pPr>
        <w:tabs>
          <w:tab w:val="num" w:pos="1440"/>
        </w:tabs>
        <w:ind w:left="1068" w:hanging="360"/>
      </w:pPr>
      <w:rPr>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6E557ADE"/>
    <w:multiLevelType w:val="hybridMultilevel"/>
    <w:tmpl w:val="DC24E4EC"/>
    <w:lvl w:ilvl="0" w:tplc="B22E1D00">
      <w:start w:val="1"/>
      <w:numFmt w:val="decimal"/>
      <w:lvlText w:val="%1."/>
      <w:lvlJc w:val="left"/>
      <w:rPr>
        <w:rFonts w:cs="Times New Roman"/>
        <w:b w:val="0"/>
        <w:color w:val="000000"/>
        <w:sz w:val="20"/>
        <w:szCs w:val="20"/>
      </w:rPr>
    </w:lvl>
    <w:lvl w:ilvl="1" w:tplc="E38AEA1C">
      <w:start w:val="1"/>
      <w:numFmt w:val="decimal"/>
      <w:lvlText w:val="%2)"/>
      <w:lvlJc w:val="left"/>
      <w:pPr>
        <w:tabs>
          <w:tab w:val="num" w:pos="1440"/>
        </w:tabs>
        <w:ind w:left="1440" w:hanging="360"/>
      </w:pPr>
      <w:rPr>
        <w:rFonts w:ascii="Calibri" w:eastAsia="Calibri" w:hAnsi="Calibri" w:cs="Calibri"/>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FB243B3"/>
    <w:multiLevelType w:val="hybridMultilevel"/>
    <w:tmpl w:val="BA5E2BDA"/>
    <w:lvl w:ilvl="0" w:tplc="D3F8850E">
      <w:start w:val="2"/>
      <w:numFmt w:val="decimal"/>
      <w:lvlText w:val="%1."/>
      <w:lvlJc w:val="left"/>
      <w:pPr>
        <w:tabs>
          <w:tab w:val="num" w:pos="360"/>
        </w:tabs>
        <w:ind w:left="360" w:hanging="360"/>
      </w:pPr>
      <w:rPr>
        <w:rFonts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0963FC"/>
    <w:multiLevelType w:val="hybridMultilevel"/>
    <w:tmpl w:val="1E0AD9C0"/>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5" w15:restartNumberingAfterBreak="0">
    <w:nsid w:val="762B2604"/>
    <w:multiLevelType w:val="hybridMultilevel"/>
    <w:tmpl w:val="2CB6AA04"/>
    <w:lvl w:ilvl="0" w:tplc="7004B27A">
      <w:start w:val="3"/>
      <w:numFmt w:val="decimal"/>
      <w:lvlText w:val="%1)"/>
      <w:lvlJc w:val="left"/>
      <w:pPr>
        <w:ind w:left="643"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7EA289B"/>
    <w:multiLevelType w:val="hybridMultilevel"/>
    <w:tmpl w:val="D4988DAC"/>
    <w:lvl w:ilvl="0" w:tplc="34EA6F8E">
      <w:start w:val="2"/>
      <w:numFmt w:val="decimal"/>
      <w:lvlText w:val="%1."/>
      <w:lvlJc w:val="left"/>
      <w:pPr>
        <w:tabs>
          <w:tab w:val="num" w:pos="1409"/>
        </w:tabs>
        <w:ind w:left="1409"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9742AC2"/>
    <w:multiLevelType w:val="hybridMultilevel"/>
    <w:tmpl w:val="2D2E97AC"/>
    <w:lvl w:ilvl="0" w:tplc="D22685E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799764FE"/>
    <w:multiLevelType w:val="hybridMultilevel"/>
    <w:tmpl w:val="807A61D0"/>
    <w:lvl w:ilvl="0" w:tplc="148A6466">
      <w:start w:val="1"/>
      <w:numFmt w:val="decimal"/>
      <w:lvlText w:val="%1."/>
      <w:lvlJc w:val="left"/>
      <w:pPr>
        <w:tabs>
          <w:tab w:val="num" w:pos="3949"/>
        </w:tabs>
        <w:ind w:left="3949" w:hanging="360"/>
      </w:pPr>
      <w:rPr>
        <w:rFonts w:cs="Times New Roman" w:hint="default"/>
        <w:b w:val="0"/>
      </w:rPr>
    </w:lvl>
    <w:lvl w:ilvl="1" w:tplc="F0CE93C4">
      <w:start w:val="1"/>
      <w:numFmt w:val="decimal"/>
      <w:lvlText w:val="%2)"/>
      <w:lvlJc w:val="left"/>
      <w:pPr>
        <w:tabs>
          <w:tab w:val="num" w:pos="1440"/>
        </w:tabs>
        <w:ind w:left="1440" w:hanging="360"/>
      </w:pPr>
      <w:rPr>
        <w:rFonts w:cs="Times New Roman" w:hint="default"/>
        <w:b w:val="0"/>
        <w:sz w:val="22"/>
        <w:szCs w:val="22"/>
      </w:rPr>
    </w:lvl>
    <w:lvl w:ilvl="2" w:tplc="A6824404">
      <w:start w:val="3"/>
      <w:numFmt w:val="decimal"/>
      <w:lvlText w:val="%3."/>
      <w:lvlJc w:val="left"/>
      <w:pPr>
        <w:tabs>
          <w:tab w:val="num" w:pos="2340"/>
        </w:tabs>
        <w:ind w:left="2340" w:hanging="360"/>
      </w:pPr>
      <w:rPr>
        <w:rFonts w:cs="Times New Roman" w:hint="default"/>
        <w:b w:val="0"/>
      </w:rPr>
    </w:lvl>
    <w:lvl w:ilvl="3" w:tplc="D1486314">
      <w:start w:val="1"/>
      <w:numFmt w:val="decimal"/>
      <w:lvlText w:val="%4)"/>
      <w:lvlJc w:val="left"/>
      <w:pPr>
        <w:tabs>
          <w:tab w:val="num" w:pos="2880"/>
        </w:tabs>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79A15D7A"/>
    <w:multiLevelType w:val="hybridMultilevel"/>
    <w:tmpl w:val="A96E86FE"/>
    <w:lvl w:ilvl="0" w:tplc="0D282766">
      <w:start w:val="1"/>
      <w:numFmt w:val="decimal"/>
      <w:lvlText w:val="%1."/>
      <w:lvlJc w:val="left"/>
      <w:pPr>
        <w:tabs>
          <w:tab w:val="num" w:pos="2340"/>
        </w:tabs>
        <w:ind w:left="2340" w:hanging="360"/>
      </w:pPr>
      <w:rPr>
        <w:rFonts w:ascii="Times New Roman" w:eastAsia="Times New Roman" w:hAnsi="Times New Roman" w:cs="Times New Roman"/>
        <w:b w:val="0"/>
        <w:i w:val="0"/>
        <w:sz w:val="24"/>
        <w:szCs w:val="24"/>
      </w:rPr>
    </w:lvl>
    <w:lvl w:ilvl="1" w:tplc="E5E05924">
      <w:start w:val="1"/>
      <w:numFmt w:val="lowerLetter"/>
      <w:lvlText w:val="%2."/>
      <w:lvlJc w:val="left"/>
      <w:pPr>
        <w:tabs>
          <w:tab w:val="num" w:pos="1440"/>
        </w:tabs>
        <w:ind w:left="1440" w:hanging="360"/>
      </w:pPr>
    </w:lvl>
    <w:lvl w:ilvl="2" w:tplc="1AC43A54">
      <w:start w:val="1"/>
      <w:numFmt w:val="decimal"/>
      <w:lvlText w:val="%3)"/>
      <w:lvlJc w:val="left"/>
      <w:pPr>
        <w:tabs>
          <w:tab w:val="num" w:pos="2340"/>
        </w:tabs>
        <w:ind w:left="2340" w:hanging="360"/>
      </w:pPr>
      <w:rPr>
        <w:rFonts w:hint="default"/>
      </w:rPr>
    </w:lvl>
    <w:lvl w:ilvl="3" w:tplc="30FEE954">
      <w:start w:val="1"/>
      <w:numFmt w:val="decimal"/>
      <w:lvlText w:val="%4."/>
      <w:lvlJc w:val="left"/>
      <w:pPr>
        <w:tabs>
          <w:tab w:val="num" w:pos="2519"/>
        </w:tabs>
        <w:ind w:left="2804" w:hanging="284"/>
      </w:pPr>
      <w:rPr>
        <w:rFonts w:hint="default"/>
        <w:b w:val="0"/>
        <w:i w:val="0"/>
        <w:sz w:val="22"/>
        <w:szCs w:val="22"/>
      </w:rPr>
    </w:lvl>
    <w:lvl w:ilvl="4" w:tplc="400C5B4C">
      <w:start w:val="1"/>
      <w:numFmt w:val="upperLetter"/>
      <w:lvlText w:val="%5."/>
      <w:lvlJc w:val="left"/>
      <w:pPr>
        <w:ind w:left="3600" w:hanging="360"/>
      </w:pPr>
      <w:rPr>
        <w:rFonts w:hint="default"/>
      </w:rPr>
    </w:lvl>
    <w:lvl w:ilvl="5" w:tplc="DA384DB6" w:tentative="1">
      <w:start w:val="1"/>
      <w:numFmt w:val="lowerRoman"/>
      <w:lvlText w:val="%6."/>
      <w:lvlJc w:val="right"/>
      <w:pPr>
        <w:tabs>
          <w:tab w:val="num" w:pos="4320"/>
        </w:tabs>
        <w:ind w:left="4320" w:hanging="180"/>
      </w:pPr>
    </w:lvl>
    <w:lvl w:ilvl="6" w:tplc="8DF8C82E" w:tentative="1">
      <w:start w:val="1"/>
      <w:numFmt w:val="decimal"/>
      <w:lvlText w:val="%7."/>
      <w:lvlJc w:val="left"/>
      <w:pPr>
        <w:tabs>
          <w:tab w:val="num" w:pos="5040"/>
        </w:tabs>
        <w:ind w:left="5040" w:hanging="360"/>
      </w:pPr>
    </w:lvl>
    <w:lvl w:ilvl="7" w:tplc="3DC4D816" w:tentative="1">
      <w:start w:val="1"/>
      <w:numFmt w:val="lowerLetter"/>
      <w:lvlText w:val="%8."/>
      <w:lvlJc w:val="left"/>
      <w:pPr>
        <w:tabs>
          <w:tab w:val="num" w:pos="5760"/>
        </w:tabs>
        <w:ind w:left="5760" w:hanging="360"/>
      </w:pPr>
    </w:lvl>
    <w:lvl w:ilvl="8" w:tplc="4C12A030" w:tentative="1">
      <w:start w:val="1"/>
      <w:numFmt w:val="lowerRoman"/>
      <w:lvlText w:val="%9."/>
      <w:lvlJc w:val="right"/>
      <w:pPr>
        <w:tabs>
          <w:tab w:val="num" w:pos="6480"/>
        </w:tabs>
        <w:ind w:left="6480" w:hanging="180"/>
      </w:pPr>
    </w:lvl>
  </w:abstractNum>
  <w:num w:numId="1" w16cid:durableId="1148012078">
    <w:abstractNumId w:val="26"/>
  </w:num>
  <w:num w:numId="2" w16cid:durableId="1896549283">
    <w:abstractNumId w:val="32"/>
  </w:num>
  <w:num w:numId="3" w16cid:durableId="1310477561">
    <w:abstractNumId w:val="48"/>
  </w:num>
  <w:num w:numId="4" w16cid:durableId="1684087418">
    <w:abstractNumId w:val="19"/>
  </w:num>
  <w:num w:numId="5" w16cid:durableId="38628615">
    <w:abstractNumId w:val="61"/>
  </w:num>
  <w:num w:numId="6" w16cid:durableId="490950889">
    <w:abstractNumId w:val="49"/>
  </w:num>
  <w:num w:numId="7" w16cid:durableId="1489127072">
    <w:abstractNumId w:val="20"/>
  </w:num>
  <w:num w:numId="8" w16cid:durableId="981034228">
    <w:abstractNumId w:val="42"/>
  </w:num>
  <w:num w:numId="9" w16cid:durableId="181088303">
    <w:abstractNumId w:val="38"/>
  </w:num>
  <w:num w:numId="10" w16cid:durableId="1246497783">
    <w:abstractNumId w:val="21"/>
  </w:num>
  <w:num w:numId="11" w16cid:durableId="1075467666">
    <w:abstractNumId w:val="68"/>
  </w:num>
  <w:num w:numId="12" w16cid:durableId="1198858287">
    <w:abstractNumId w:val="41"/>
  </w:num>
  <w:num w:numId="13" w16cid:durableId="665403498">
    <w:abstractNumId w:val="18"/>
  </w:num>
  <w:num w:numId="14" w16cid:durableId="141045227">
    <w:abstractNumId w:val="31"/>
  </w:num>
  <w:num w:numId="15" w16cid:durableId="1013067012">
    <w:abstractNumId w:val="17"/>
  </w:num>
  <w:num w:numId="16" w16cid:durableId="908467033">
    <w:abstractNumId w:val="7"/>
  </w:num>
  <w:num w:numId="17" w16cid:durableId="1790661967">
    <w:abstractNumId w:val="50"/>
  </w:num>
  <w:num w:numId="18" w16cid:durableId="580216552">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7558285">
    <w:abstractNumId w:val="34"/>
  </w:num>
  <w:num w:numId="20" w16cid:durableId="1765951787">
    <w:abstractNumId w:val="35"/>
  </w:num>
  <w:num w:numId="21" w16cid:durableId="1235629519">
    <w:abstractNumId w:val="52"/>
  </w:num>
  <w:num w:numId="22" w16cid:durableId="2548999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46763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72908681">
    <w:abstractNumId w:val="62"/>
  </w:num>
  <w:num w:numId="25" w16cid:durableId="2036079952">
    <w:abstractNumId w:val="28"/>
  </w:num>
  <w:num w:numId="26" w16cid:durableId="29845818">
    <w:abstractNumId w:val="39"/>
  </w:num>
  <w:num w:numId="27" w16cid:durableId="342128050">
    <w:abstractNumId w:val="66"/>
  </w:num>
  <w:num w:numId="28" w16cid:durableId="670838937">
    <w:abstractNumId w:val="1"/>
  </w:num>
  <w:num w:numId="29" w16cid:durableId="2086486526">
    <w:abstractNumId w:val="4"/>
  </w:num>
  <w:num w:numId="30" w16cid:durableId="1600404173">
    <w:abstractNumId w:val="5"/>
  </w:num>
  <w:num w:numId="31" w16cid:durableId="338386885">
    <w:abstractNumId w:val="40"/>
  </w:num>
  <w:num w:numId="32" w16cid:durableId="505249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79797304">
    <w:abstractNumId w:val="45"/>
  </w:num>
  <w:num w:numId="34" w16cid:durableId="1041129964">
    <w:abstractNumId w:val="9"/>
  </w:num>
  <w:num w:numId="35" w16cid:durableId="1474714714">
    <w:abstractNumId w:val="36"/>
  </w:num>
  <w:num w:numId="36" w16cid:durableId="1049377064">
    <w:abstractNumId w:val="23"/>
  </w:num>
  <w:num w:numId="37" w16cid:durableId="83985711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49301926">
    <w:abstractNumId w:val="43"/>
  </w:num>
  <w:num w:numId="39" w16cid:durableId="110133163">
    <w:abstractNumId w:val="30"/>
  </w:num>
  <w:num w:numId="40" w16cid:durableId="952326412">
    <w:abstractNumId w:val="51"/>
  </w:num>
  <w:num w:numId="41" w16cid:durableId="62457463">
    <w:abstractNumId w:val="27"/>
  </w:num>
  <w:num w:numId="42" w16cid:durableId="947614841">
    <w:abstractNumId w:val="37"/>
  </w:num>
  <w:num w:numId="43" w16cid:durableId="1052578081">
    <w:abstractNumId w:val="11"/>
  </w:num>
  <w:num w:numId="44" w16cid:durableId="286012395">
    <w:abstractNumId w:val="10"/>
  </w:num>
  <w:num w:numId="45" w16cid:durableId="811749871">
    <w:abstractNumId w:val="14"/>
  </w:num>
  <w:num w:numId="46" w16cid:durableId="2018384042">
    <w:abstractNumId w:val="47"/>
  </w:num>
  <w:num w:numId="47" w16cid:durableId="874659533">
    <w:abstractNumId w:val="60"/>
  </w:num>
  <w:num w:numId="48" w16cid:durableId="1592352336">
    <w:abstractNumId w:val="23"/>
  </w:num>
  <w:num w:numId="49" w16cid:durableId="1739739941">
    <w:abstractNumId w:val="56"/>
  </w:num>
  <w:num w:numId="50" w16cid:durableId="1978408472">
    <w:abstractNumId w:val="53"/>
  </w:num>
  <w:num w:numId="51" w16cid:durableId="427235291">
    <w:abstractNumId w:val="46"/>
  </w:num>
  <w:num w:numId="52" w16cid:durableId="657614456">
    <w:abstractNumId w:val="57"/>
  </w:num>
  <w:num w:numId="53" w16cid:durableId="457259546">
    <w:abstractNumId w:val="29"/>
  </w:num>
  <w:num w:numId="54" w16cid:durableId="869611880">
    <w:abstractNumId w:val="67"/>
  </w:num>
  <w:num w:numId="55" w16cid:durableId="121925856">
    <w:abstractNumId w:val="15"/>
  </w:num>
  <w:num w:numId="56" w16cid:durableId="943656369">
    <w:abstractNumId w:val="58"/>
  </w:num>
  <w:num w:numId="57" w16cid:durableId="266155115">
    <w:abstractNumId w:val="25"/>
  </w:num>
  <w:num w:numId="58" w16cid:durableId="1211264327">
    <w:abstractNumId w:val="12"/>
  </w:num>
  <w:num w:numId="59" w16cid:durableId="589391932">
    <w:abstractNumId w:val="63"/>
  </w:num>
  <w:num w:numId="60" w16cid:durableId="347295900">
    <w:abstractNumId w:val="54"/>
  </w:num>
  <w:num w:numId="61" w16cid:durableId="919945696">
    <w:abstractNumId w:val="65"/>
  </w:num>
  <w:num w:numId="62" w16cid:durableId="289173720">
    <w:abstractNumId w:val="64"/>
  </w:num>
  <w:num w:numId="63" w16cid:durableId="553124252">
    <w:abstractNumId w:val="44"/>
  </w:num>
  <w:num w:numId="64" w16cid:durableId="11902203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22585218">
    <w:abstractNumId w:val="62"/>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66" w16cid:durableId="60442930">
    <w:abstractNumId w:val="55"/>
  </w:num>
  <w:num w:numId="67" w16cid:durableId="2044018386">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227"/>
    <w:rsid w:val="0000104B"/>
    <w:rsid w:val="00001053"/>
    <w:rsid w:val="00001EC8"/>
    <w:rsid w:val="000022F5"/>
    <w:rsid w:val="00002E9F"/>
    <w:rsid w:val="00004533"/>
    <w:rsid w:val="000047EF"/>
    <w:rsid w:val="00004C1A"/>
    <w:rsid w:val="00005519"/>
    <w:rsid w:val="000059D3"/>
    <w:rsid w:val="00005BCD"/>
    <w:rsid w:val="000066ED"/>
    <w:rsid w:val="0000681D"/>
    <w:rsid w:val="000068D0"/>
    <w:rsid w:val="00006E06"/>
    <w:rsid w:val="00007609"/>
    <w:rsid w:val="0000786F"/>
    <w:rsid w:val="00007C04"/>
    <w:rsid w:val="000102B0"/>
    <w:rsid w:val="000106C0"/>
    <w:rsid w:val="000110B8"/>
    <w:rsid w:val="000114DC"/>
    <w:rsid w:val="00013665"/>
    <w:rsid w:val="00014181"/>
    <w:rsid w:val="00014765"/>
    <w:rsid w:val="0001545C"/>
    <w:rsid w:val="00016280"/>
    <w:rsid w:val="000169E1"/>
    <w:rsid w:val="00017453"/>
    <w:rsid w:val="000205DB"/>
    <w:rsid w:val="00020792"/>
    <w:rsid w:val="000219E0"/>
    <w:rsid w:val="00021DE3"/>
    <w:rsid w:val="000223DC"/>
    <w:rsid w:val="00022681"/>
    <w:rsid w:val="0002366F"/>
    <w:rsid w:val="000248FA"/>
    <w:rsid w:val="00025025"/>
    <w:rsid w:val="00025FD0"/>
    <w:rsid w:val="000261A9"/>
    <w:rsid w:val="0002622A"/>
    <w:rsid w:val="00027442"/>
    <w:rsid w:val="000301F1"/>
    <w:rsid w:val="000308CF"/>
    <w:rsid w:val="000312C3"/>
    <w:rsid w:val="00031412"/>
    <w:rsid w:val="00031822"/>
    <w:rsid w:val="00032346"/>
    <w:rsid w:val="000323D5"/>
    <w:rsid w:val="00033127"/>
    <w:rsid w:val="00033183"/>
    <w:rsid w:val="000334E5"/>
    <w:rsid w:val="00034256"/>
    <w:rsid w:val="00034339"/>
    <w:rsid w:val="00035ACB"/>
    <w:rsid w:val="00036AF0"/>
    <w:rsid w:val="00037076"/>
    <w:rsid w:val="000372CB"/>
    <w:rsid w:val="0003735E"/>
    <w:rsid w:val="000408CC"/>
    <w:rsid w:val="00040E01"/>
    <w:rsid w:val="00041952"/>
    <w:rsid w:val="00041D59"/>
    <w:rsid w:val="00041E1D"/>
    <w:rsid w:val="00041F73"/>
    <w:rsid w:val="000440D0"/>
    <w:rsid w:val="0004468E"/>
    <w:rsid w:val="00044B47"/>
    <w:rsid w:val="00045417"/>
    <w:rsid w:val="00046D17"/>
    <w:rsid w:val="0004753F"/>
    <w:rsid w:val="00050BB9"/>
    <w:rsid w:val="00051119"/>
    <w:rsid w:val="00053774"/>
    <w:rsid w:val="00053A28"/>
    <w:rsid w:val="00053F94"/>
    <w:rsid w:val="00054293"/>
    <w:rsid w:val="0005439C"/>
    <w:rsid w:val="00054AF9"/>
    <w:rsid w:val="00054F4F"/>
    <w:rsid w:val="000551EE"/>
    <w:rsid w:val="000555F2"/>
    <w:rsid w:val="000557CF"/>
    <w:rsid w:val="00056189"/>
    <w:rsid w:val="0005670C"/>
    <w:rsid w:val="00057480"/>
    <w:rsid w:val="00057A16"/>
    <w:rsid w:val="000604FE"/>
    <w:rsid w:val="0006106C"/>
    <w:rsid w:val="000614DF"/>
    <w:rsid w:val="00061C64"/>
    <w:rsid w:val="00062CE4"/>
    <w:rsid w:val="00062D2A"/>
    <w:rsid w:val="000636AA"/>
    <w:rsid w:val="00063D97"/>
    <w:rsid w:val="00065061"/>
    <w:rsid w:val="000653FE"/>
    <w:rsid w:val="000659C9"/>
    <w:rsid w:val="000660DF"/>
    <w:rsid w:val="0006637B"/>
    <w:rsid w:val="0006643C"/>
    <w:rsid w:val="00066507"/>
    <w:rsid w:val="000665EC"/>
    <w:rsid w:val="000668E4"/>
    <w:rsid w:val="000673C8"/>
    <w:rsid w:val="0006744F"/>
    <w:rsid w:val="000711DE"/>
    <w:rsid w:val="00071305"/>
    <w:rsid w:val="00071610"/>
    <w:rsid w:val="00071B72"/>
    <w:rsid w:val="00071CB4"/>
    <w:rsid w:val="00071E93"/>
    <w:rsid w:val="00072417"/>
    <w:rsid w:val="000724E2"/>
    <w:rsid w:val="00072829"/>
    <w:rsid w:val="00072CF1"/>
    <w:rsid w:val="00073190"/>
    <w:rsid w:val="00075148"/>
    <w:rsid w:val="000752AF"/>
    <w:rsid w:val="0007532E"/>
    <w:rsid w:val="0007623D"/>
    <w:rsid w:val="0007646A"/>
    <w:rsid w:val="00077839"/>
    <w:rsid w:val="0008011F"/>
    <w:rsid w:val="0008024D"/>
    <w:rsid w:val="00082280"/>
    <w:rsid w:val="00082315"/>
    <w:rsid w:val="00082B88"/>
    <w:rsid w:val="0008305C"/>
    <w:rsid w:val="00084689"/>
    <w:rsid w:val="000849A8"/>
    <w:rsid w:val="00084F56"/>
    <w:rsid w:val="0008546D"/>
    <w:rsid w:val="000856CE"/>
    <w:rsid w:val="000863C6"/>
    <w:rsid w:val="00086726"/>
    <w:rsid w:val="00087761"/>
    <w:rsid w:val="0009047E"/>
    <w:rsid w:val="00090611"/>
    <w:rsid w:val="00090EE5"/>
    <w:rsid w:val="00091379"/>
    <w:rsid w:val="00094015"/>
    <w:rsid w:val="00094A38"/>
    <w:rsid w:val="0009519A"/>
    <w:rsid w:val="00096709"/>
    <w:rsid w:val="00096714"/>
    <w:rsid w:val="00096822"/>
    <w:rsid w:val="00096BC7"/>
    <w:rsid w:val="00096F0A"/>
    <w:rsid w:val="00097DBE"/>
    <w:rsid w:val="000A02B8"/>
    <w:rsid w:val="000A4D0B"/>
    <w:rsid w:val="000A545F"/>
    <w:rsid w:val="000A56BB"/>
    <w:rsid w:val="000A58AE"/>
    <w:rsid w:val="000A6A93"/>
    <w:rsid w:val="000A6AAD"/>
    <w:rsid w:val="000A6BFE"/>
    <w:rsid w:val="000B0AA1"/>
    <w:rsid w:val="000B1AEA"/>
    <w:rsid w:val="000B239A"/>
    <w:rsid w:val="000B23FD"/>
    <w:rsid w:val="000B2493"/>
    <w:rsid w:val="000B38A7"/>
    <w:rsid w:val="000B3B9E"/>
    <w:rsid w:val="000B3D8C"/>
    <w:rsid w:val="000B41D1"/>
    <w:rsid w:val="000B53D8"/>
    <w:rsid w:val="000B5BB8"/>
    <w:rsid w:val="000B659D"/>
    <w:rsid w:val="000B6629"/>
    <w:rsid w:val="000B6F2C"/>
    <w:rsid w:val="000B73D1"/>
    <w:rsid w:val="000B7AE5"/>
    <w:rsid w:val="000C05F3"/>
    <w:rsid w:val="000C09FA"/>
    <w:rsid w:val="000C0B8C"/>
    <w:rsid w:val="000C18BE"/>
    <w:rsid w:val="000C1E77"/>
    <w:rsid w:val="000C239A"/>
    <w:rsid w:val="000C25DD"/>
    <w:rsid w:val="000C2ADF"/>
    <w:rsid w:val="000C2E9B"/>
    <w:rsid w:val="000C345B"/>
    <w:rsid w:val="000C3644"/>
    <w:rsid w:val="000C3D3B"/>
    <w:rsid w:val="000C3DD5"/>
    <w:rsid w:val="000C4B46"/>
    <w:rsid w:val="000C53B3"/>
    <w:rsid w:val="000C5535"/>
    <w:rsid w:val="000C5925"/>
    <w:rsid w:val="000C5B53"/>
    <w:rsid w:val="000C65D2"/>
    <w:rsid w:val="000C6AA3"/>
    <w:rsid w:val="000C72CB"/>
    <w:rsid w:val="000C72E3"/>
    <w:rsid w:val="000C7A8C"/>
    <w:rsid w:val="000C7E4D"/>
    <w:rsid w:val="000D074B"/>
    <w:rsid w:val="000D08A3"/>
    <w:rsid w:val="000D0A19"/>
    <w:rsid w:val="000D0C27"/>
    <w:rsid w:val="000D4060"/>
    <w:rsid w:val="000D4BCA"/>
    <w:rsid w:val="000D5223"/>
    <w:rsid w:val="000D593B"/>
    <w:rsid w:val="000D6231"/>
    <w:rsid w:val="000D6508"/>
    <w:rsid w:val="000D73F0"/>
    <w:rsid w:val="000D761F"/>
    <w:rsid w:val="000D7624"/>
    <w:rsid w:val="000D7C8E"/>
    <w:rsid w:val="000E0C60"/>
    <w:rsid w:val="000E2253"/>
    <w:rsid w:val="000E2888"/>
    <w:rsid w:val="000E3045"/>
    <w:rsid w:val="000E3844"/>
    <w:rsid w:val="000E38B8"/>
    <w:rsid w:val="000E3C4F"/>
    <w:rsid w:val="000E4AE5"/>
    <w:rsid w:val="000E4AEE"/>
    <w:rsid w:val="000E5B47"/>
    <w:rsid w:val="000E5D99"/>
    <w:rsid w:val="000E653E"/>
    <w:rsid w:val="000E7151"/>
    <w:rsid w:val="000E726A"/>
    <w:rsid w:val="000E7B0D"/>
    <w:rsid w:val="000F14C0"/>
    <w:rsid w:val="000F15B2"/>
    <w:rsid w:val="000F18D2"/>
    <w:rsid w:val="000F24EA"/>
    <w:rsid w:val="000F2AAF"/>
    <w:rsid w:val="000F3726"/>
    <w:rsid w:val="000F3B68"/>
    <w:rsid w:val="000F48CD"/>
    <w:rsid w:val="000F76B1"/>
    <w:rsid w:val="000F7734"/>
    <w:rsid w:val="000F7A08"/>
    <w:rsid w:val="000F7F33"/>
    <w:rsid w:val="00100BA1"/>
    <w:rsid w:val="0010156E"/>
    <w:rsid w:val="00101682"/>
    <w:rsid w:val="00101835"/>
    <w:rsid w:val="00101AA2"/>
    <w:rsid w:val="00101F62"/>
    <w:rsid w:val="001025DA"/>
    <w:rsid w:val="00103D84"/>
    <w:rsid w:val="00104875"/>
    <w:rsid w:val="001049C2"/>
    <w:rsid w:val="00105232"/>
    <w:rsid w:val="00105D64"/>
    <w:rsid w:val="00106549"/>
    <w:rsid w:val="0010682B"/>
    <w:rsid w:val="0010759B"/>
    <w:rsid w:val="001105EC"/>
    <w:rsid w:val="0011105C"/>
    <w:rsid w:val="00111646"/>
    <w:rsid w:val="00111D31"/>
    <w:rsid w:val="001123BA"/>
    <w:rsid w:val="001131E6"/>
    <w:rsid w:val="001134A4"/>
    <w:rsid w:val="00113584"/>
    <w:rsid w:val="001137A4"/>
    <w:rsid w:val="00113FBC"/>
    <w:rsid w:val="001140D8"/>
    <w:rsid w:val="0011422A"/>
    <w:rsid w:val="001145E3"/>
    <w:rsid w:val="001156BE"/>
    <w:rsid w:val="0011604A"/>
    <w:rsid w:val="00116B25"/>
    <w:rsid w:val="00116DEB"/>
    <w:rsid w:val="00117459"/>
    <w:rsid w:val="00117691"/>
    <w:rsid w:val="00117939"/>
    <w:rsid w:val="0012004B"/>
    <w:rsid w:val="00120107"/>
    <w:rsid w:val="00120678"/>
    <w:rsid w:val="001217F1"/>
    <w:rsid w:val="00121FAF"/>
    <w:rsid w:val="001224C9"/>
    <w:rsid w:val="0012278E"/>
    <w:rsid w:val="00122DD9"/>
    <w:rsid w:val="001240B7"/>
    <w:rsid w:val="001248BB"/>
    <w:rsid w:val="0012505D"/>
    <w:rsid w:val="00126897"/>
    <w:rsid w:val="001269B0"/>
    <w:rsid w:val="00127049"/>
    <w:rsid w:val="0012736D"/>
    <w:rsid w:val="001273BE"/>
    <w:rsid w:val="0012776A"/>
    <w:rsid w:val="00127DE5"/>
    <w:rsid w:val="00130412"/>
    <w:rsid w:val="001308D0"/>
    <w:rsid w:val="00131689"/>
    <w:rsid w:val="00131CEC"/>
    <w:rsid w:val="00132344"/>
    <w:rsid w:val="0013301E"/>
    <w:rsid w:val="00133064"/>
    <w:rsid w:val="0013339F"/>
    <w:rsid w:val="001335CC"/>
    <w:rsid w:val="00134453"/>
    <w:rsid w:val="001348D7"/>
    <w:rsid w:val="00134997"/>
    <w:rsid w:val="00134D1F"/>
    <w:rsid w:val="00134EB8"/>
    <w:rsid w:val="00136753"/>
    <w:rsid w:val="00137400"/>
    <w:rsid w:val="00140629"/>
    <w:rsid w:val="0014113D"/>
    <w:rsid w:val="0014188A"/>
    <w:rsid w:val="00141B9A"/>
    <w:rsid w:val="00141D90"/>
    <w:rsid w:val="001427B0"/>
    <w:rsid w:val="0014372A"/>
    <w:rsid w:val="0014396D"/>
    <w:rsid w:val="00143C6C"/>
    <w:rsid w:val="00144DDF"/>
    <w:rsid w:val="001454B0"/>
    <w:rsid w:val="001455CB"/>
    <w:rsid w:val="0014645E"/>
    <w:rsid w:val="001467DA"/>
    <w:rsid w:val="00146C54"/>
    <w:rsid w:val="001472CB"/>
    <w:rsid w:val="0014794B"/>
    <w:rsid w:val="00147A19"/>
    <w:rsid w:val="00147DB0"/>
    <w:rsid w:val="00150A89"/>
    <w:rsid w:val="00150F24"/>
    <w:rsid w:val="00151136"/>
    <w:rsid w:val="001511D0"/>
    <w:rsid w:val="0015128F"/>
    <w:rsid w:val="00151E7B"/>
    <w:rsid w:val="00153FEF"/>
    <w:rsid w:val="00154250"/>
    <w:rsid w:val="00154473"/>
    <w:rsid w:val="00154484"/>
    <w:rsid w:val="00155A3D"/>
    <w:rsid w:val="00155F48"/>
    <w:rsid w:val="00156180"/>
    <w:rsid w:val="00156AD6"/>
    <w:rsid w:val="00156AE3"/>
    <w:rsid w:val="00156BF0"/>
    <w:rsid w:val="00157C22"/>
    <w:rsid w:val="00157E69"/>
    <w:rsid w:val="001602EA"/>
    <w:rsid w:val="00160908"/>
    <w:rsid w:val="00160D17"/>
    <w:rsid w:val="00160F73"/>
    <w:rsid w:val="00160F84"/>
    <w:rsid w:val="0016249B"/>
    <w:rsid w:val="001626B7"/>
    <w:rsid w:val="00163A9C"/>
    <w:rsid w:val="00163C39"/>
    <w:rsid w:val="00163C76"/>
    <w:rsid w:val="00163E9F"/>
    <w:rsid w:val="001654C2"/>
    <w:rsid w:val="00165783"/>
    <w:rsid w:val="00165CC8"/>
    <w:rsid w:val="00166693"/>
    <w:rsid w:val="00166890"/>
    <w:rsid w:val="00170690"/>
    <w:rsid w:val="0017153F"/>
    <w:rsid w:val="00171972"/>
    <w:rsid w:val="00171EA0"/>
    <w:rsid w:val="00172440"/>
    <w:rsid w:val="00172FB6"/>
    <w:rsid w:val="00173123"/>
    <w:rsid w:val="00173274"/>
    <w:rsid w:val="0017426F"/>
    <w:rsid w:val="001742EE"/>
    <w:rsid w:val="0017449A"/>
    <w:rsid w:val="001760B7"/>
    <w:rsid w:val="001767D4"/>
    <w:rsid w:val="00177CB2"/>
    <w:rsid w:val="00177D28"/>
    <w:rsid w:val="001808C1"/>
    <w:rsid w:val="00180EFF"/>
    <w:rsid w:val="001819B6"/>
    <w:rsid w:val="00181C10"/>
    <w:rsid w:val="00182203"/>
    <w:rsid w:val="001827A9"/>
    <w:rsid w:val="001834F4"/>
    <w:rsid w:val="00183D6E"/>
    <w:rsid w:val="00183F15"/>
    <w:rsid w:val="0018584E"/>
    <w:rsid w:val="00185E4F"/>
    <w:rsid w:val="00185FF1"/>
    <w:rsid w:val="001875F0"/>
    <w:rsid w:val="001878F9"/>
    <w:rsid w:val="00187E12"/>
    <w:rsid w:val="00190B41"/>
    <w:rsid w:val="00190E0F"/>
    <w:rsid w:val="00190EC5"/>
    <w:rsid w:val="00191A95"/>
    <w:rsid w:val="00191EA5"/>
    <w:rsid w:val="00191F0E"/>
    <w:rsid w:val="001923A5"/>
    <w:rsid w:val="0019294F"/>
    <w:rsid w:val="00193077"/>
    <w:rsid w:val="001932AB"/>
    <w:rsid w:val="00195223"/>
    <w:rsid w:val="001953A8"/>
    <w:rsid w:val="00195670"/>
    <w:rsid w:val="001956B4"/>
    <w:rsid w:val="0019572B"/>
    <w:rsid w:val="00195C7C"/>
    <w:rsid w:val="00197BA1"/>
    <w:rsid w:val="001A074E"/>
    <w:rsid w:val="001A11C1"/>
    <w:rsid w:val="001A1CFA"/>
    <w:rsid w:val="001A1F39"/>
    <w:rsid w:val="001A237A"/>
    <w:rsid w:val="001A2410"/>
    <w:rsid w:val="001A264D"/>
    <w:rsid w:val="001A26A4"/>
    <w:rsid w:val="001A2788"/>
    <w:rsid w:val="001A2B6A"/>
    <w:rsid w:val="001A2B76"/>
    <w:rsid w:val="001A2EB5"/>
    <w:rsid w:val="001A45CF"/>
    <w:rsid w:val="001A498D"/>
    <w:rsid w:val="001A5261"/>
    <w:rsid w:val="001A5438"/>
    <w:rsid w:val="001A58EB"/>
    <w:rsid w:val="001A5953"/>
    <w:rsid w:val="001A6690"/>
    <w:rsid w:val="001A6790"/>
    <w:rsid w:val="001A7A3C"/>
    <w:rsid w:val="001B013D"/>
    <w:rsid w:val="001B0212"/>
    <w:rsid w:val="001B0587"/>
    <w:rsid w:val="001B0904"/>
    <w:rsid w:val="001B0C39"/>
    <w:rsid w:val="001B0FDB"/>
    <w:rsid w:val="001B131E"/>
    <w:rsid w:val="001B1519"/>
    <w:rsid w:val="001B1699"/>
    <w:rsid w:val="001B21FC"/>
    <w:rsid w:val="001B2A6F"/>
    <w:rsid w:val="001B2AFE"/>
    <w:rsid w:val="001B340B"/>
    <w:rsid w:val="001B3703"/>
    <w:rsid w:val="001B419D"/>
    <w:rsid w:val="001B4E20"/>
    <w:rsid w:val="001B5388"/>
    <w:rsid w:val="001B549A"/>
    <w:rsid w:val="001B667A"/>
    <w:rsid w:val="001B682C"/>
    <w:rsid w:val="001B6977"/>
    <w:rsid w:val="001B7050"/>
    <w:rsid w:val="001B7544"/>
    <w:rsid w:val="001B7AF1"/>
    <w:rsid w:val="001B7F4B"/>
    <w:rsid w:val="001C00EC"/>
    <w:rsid w:val="001C0952"/>
    <w:rsid w:val="001C142A"/>
    <w:rsid w:val="001C160D"/>
    <w:rsid w:val="001C1B4F"/>
    <w:rsid w:val="001C24ED"/>
    <w:rsid w:val="001C394C"/>
    <w:rsid w:val="001C3C3A"/>
    <w:rsid w:val="001C42C6"/>
    <w:rsid w:val="001C435F"/>
    <w:rsid w:val="001C4F11"/>
    <w:rsid w:val="001C5510"/>
    <w:rsid w:val="001C573C"/>
    <w:rsid w:val="001C59D3"/>
    <w:rsid w:val="001C5AB9"/>
    <w:rsid w:val="001C5CF3"/>
    <w:rsid w:val="001C6C72"/>
    <w:rsid w:val="001C73A2"/>
    <w:rsid w:val="001C73ED"/>
    <w:rsid w:val="001C7D23"/>
    <w:rsid w:val="001D0389"/>
    <w:rsid w:val="001D0F78"/>
    <w:rsid w:val="001D124F"/>
    <w:rsid w:val="001D1C31"/>
    <w:rsid w:val="001D2372"/>
    <w:rsid w:val="001D23FF"/>
    <w:rsid w:val="001D29AA"/>
    <w:rsid w:val="001D29D6"/>
    <w:rsid w:val="001D324A"/>
    <w:rsid w:val="001D3874"/>
    <w:rsid w:val="001D3C2C"/>
    <w:rsid w:val="001D3E6B"/>
    <w:rsid w:val="001D469B"/>
    <w:rsid w:val="001D4D14"/>
    <w:rsid w:val="001D4D43"/>
    <w:rsid w:val="001D4F79"/>
    <w:rsid w:val="001D511C"/>
    <w:rsid w:val="001D5677"/>
    <w:rsid w:val="001D5840"/>
    <w:rsid w:val="001D5E08"/>
    <w:rsid w:val="001D6701"/>
    <w:rsid w:val="001D7025"/>
    <w:rsid w:val="001D75B2"/>
    <w:rsid w:val="001D75E3"/>
    <w:rsid w:val="001D77F6"/>
    <w:rsid w:val="001E01C1"/>
    <w:rsid w:val="001E03D2"/>
    <w:rsid w:val="001E075D"/>
    <w:rsid w:val="001E0A56"/>
    <w:rsid w:val="001E1241"/>
    <w:rsid w:val="001E1521"/>
    <w:rsid w:val="001E2451"/>
    <w:rsid w:val="001E353D"/>
    <w:rsid w:val="001E354F"/>
    <w:rsid w:val="001E3B29"/>
    <w:rsid w:val="001E4101"/>
    <w:rsid w:val="001E4450"/>
    <w:rsid w:val="001E471E"/>
    <w:rsid w:val="001E4C5A"/>
    <w:rsid w:val="001E4CCD"/>
    <w:rsid w:val="001E65F2"/>
    <w:rsid w:val="001E6677"/>
    <w:rsid w:val="001E68AA"/>
    <w:rsid w:val="001E69D5"/>
    <w:rsid w:val="001E6D07"/>
    <w:rsid w:val="001E6F4B"/>
    <w:rsid w:val="001E7234"/>
    <w:rsid w:val="001E7D01"/>
    <w:rsid w:val="001F0066"/>
    <w:rsid w:val="001F0511"/>
    <w:rsid w:val="001F07E3"/>
    <w:rsid w:val="001F0E82"/>
    <w:rsid w:val="001F1FCD"/>
    <w:rsid w:val="001F2274"/>
    <w:rsid w:val="001F29B9"/>
    <w:rsid w:val="001F2F9C"/>
    <w:rsid w:val="001F3127"/>
    <w:rsid w:val="001F3C7D"/>
    <w:rsid w:val="001F3EBA"/>
    <w:rsid w:val="001F410E"/>
    <w:rsid w:val="001F42AB"/>
    <w:rsid w:val="001F46B3"/>
    <w:rsid w:val="001F4721"/>
    <w:rsid w:val="001F472C"/>
    <w:rsid w:val="001F4810"/>
    <w:rsid w:val="001F4ACB"/>
    <w:rsid w:val="001F5616"/>
    <w:rsid w:val="001F5983"/>
    <w:rsid w:val="001F5AA1"/>
    <w:rsid w:val="001F614B"/>
    <w:rsid w:val="001F63AE"/>
    <w:rsid w:val="001F659C"/>
    <w:rsid w:val="001F7115"/>
    <w:rsid w:val="001F73BF"/>
    <w:rsid w:val="001F7C85"/>
    <w:rsid w:val="00202CFD"/>
    <w:rsid w:val="0020342F"/>
    <w:rsid w:val="002038D4"/>
    <w:rsid w:val="002040DB"/>
    <w:rsid w:val="00204FE7"/>
    <w:rsid w:val="002059CB"/>
    <w:rsid w:val="00206836"/>
    <w:rsid w:val="00210A2E"/>
    <w:rsid w:val="00210B51"/>
    <w:rsid w:val="0021165C"/>
    <w:rsid w:val="00212133"/>
    <w:rsid w:val="00212562"/>
    <w:rsid w:val="002125D8"/>
    <w:rsid w:val="00212678"/>
    <w:rsid w:val="00212EDC"/>
    <w:rsid w:val="00213943"/>
    <w:rsid w:val="0021417C"/>
    <w:rsid w:val="002158F9"/>
    <w:rsid w:val="00217037"/>
    <w:rsid w:val="00217200"/>
    <w:rsid w:val="002177DB"/>
    <w:rsid w:val="00217C05"/>
    <w:rsid w:val="0022003C"/>
    <w:rsid w:val="00220181"/>
    <w:rsid w:val="002201F9"/>
    <w:rsid w:val="002206E8"/>
    <w:rsid w:val="00220877"/>
    <w:rsid w:val="0022093D"/>
    <w:rsid w:val="00220BDB"/>
    <w:rsid w:val="00220FB4"/>
    <w:rsid w:val="00221A69"/>
    <w:rsid w:val="00221EEE"/>
    <w:rsid w:val="0022249C"/>
    <w:rsid w:val="00222500"/>
    <w:rsid w:val="00222703"/>
    <w:rsid w:val="00222734"/>
    <w:rsid w:val="00222A31"/>
    <w:rsid w:val="00223833"/>
    <w:rsid w:val="0022422B"/>
    <w:rsid w:val="00224481"/>
    <w:rsid w:val="00224FF4"/>
    <w:rsid w:val="00225457"/>
    <w:rsid w:val="00226BC9"/>
    <w:rsid w:val="0022711A"/>
    <w:rsid w:val="002273FA"/>
    <w:rsid w:val="0022761D"/>
    <w:rsid w:val="00227A0C"/>
    <w:rsid w:val="00227C59"/>
    <w:rsid w:val="00227DAF"/>
    <w:rsid w:val="0023058D"/>
    <w:rsid w:val="0023060C"/>
    <w:rsid w:val="00230C0B"/>
    <w:rsid w:val="00231CBF"/>
    <w:rsid w:val="00232B66"/>
    <w:rsid w:val="00233E4B"/>
    <w:rsid w:val="002344A0"/>
    <w:rsid w:val="00234D41"/>
    <w:rsid w:val="00234E2E"/>
    <w:rsid w:val="00235C2A"/>
    <w:rsid w:val="00236AE9"/>
    <w:rsid w:val="0023710A"/>
    <w:rsid w:val="00237174"/>
    <w:rsid w:val="0024012D"/>
    <w:rsid w:val="0024027A"/>
    <w:rsid w:val="00240BB5"/>
    <w:rsid w:val="00240ED7"/>
    <w:rsid w:val="00241965"/>
    <w:rsid w:val="002419B0"/>
    <w:rsid w:val="00242019"/>
    <w:rsid w:val="0024215C"/>
    <w:rsid w:val="00242E7E"/>
    <w:rsid w:val="002431F2"/>
    <w:rsid w:val="00243869"/>
    <w:rsid w:val="00244B04"/>
    <w:rsid w:val="00244CAC"/>
    <w:rsid w:val="00245160"/>
    <w:rsid w:val="00245863"/>
    <w:rsid w:val="0024609C"/>
    <w:rsid w:val="002460DC"/>
    <w:rsid w:val="00246329"/>
    <w:rsid w:val="00246C74"/>
    <w:rsid w:val="00246F24"/>
    <w:rsid w:val="00246FDE"/>
    <w:rsid w:val="00247070"/>
    <w:rsid w:val="00250135"/>
    <w:rsid w:val="00250397"/>
    <w:rsid w:val="00250719"/>
    <w:rsid w:val="002516A6"/>
    <w:rsid w:val="00252B7F"/>
    <w:rsid w:val="00253BFF"/>
    <w:rsid w:val="00253E58"/>
    <w:rsid w:val="00253E9F"/>
    <w:rsid w:val="00253EF5"/>
    <w:rsid w:val="00254656"/>
    <w:rsid w:val="002566BF"/>
    <w:rsid w:val="00256CCD"/>
    <w:rsid w:val="00256D3E"/>
    <w:rsid w:val="00257151"/>
    <w:rsid w:val="002571A0"/>
    <w:rsid w:val="00257526"/>
    <w:rsid w:val="00257CB4"/>
    <w:rsid w:val="00257D17"/>
    <w:rsid w:val="00260BBD"/>
    <w:rsid w:val="00261397"/>
    <w:rsid w:val="002620A3"/>
    <w:rsid w:val="00262175"/>
    <w:rsid w:val="00262302"/>
    <w:rsid w:val="00262EE3"/>
    <w:rsid w:val="00263975"/>
    <w:rsid w:val="00264060"/>
    <w:rsid w:val="00264A07"/>
    <w:rsid w:val="00265DAE"/>
    <w:rsid w:val="0026769D"/>
    <w:rsid w:val="0027037F"/>
    <w:rsid w:val="00270EF4"/>
    <w:rsid w:val="00271641"/>
    <w:rsid w:val="0027200A"/>
    <w:rsid w:val="002720FF"/>
    <w:rsid w:val="002722C2"/>
    <w:rsid w:val="00272651"/>
    <w:rsid w:val="0027349F"/>
    <w:rsid w:val="00274D51"/>
    <w:rsid w:val="00275044"/>
    <w:rsid w:val="002758A5"/>
    <w:rsid w:val="00276438"/>
    <w:rsid w:val="00276BCD"/>
    <w:rsid w:val="00277442"/>
    <w:rsid w:val="00277C09"/>
    <w:rsid w:val="00280062"/>
    <w:rsid w:val="00282C41"/>
    <w:rsid w:val="002838B7"/>
    <w:rsid w:val="00283BA2"/>
    <w:rsid w:val="00283FAC"/>
    <w:rsid w:val="002840EF"/>
    <w:rsid w:val="0028441B"/>
    <w:rsid w:val="00285F59"/>
    <w:rsid w:val="002863D0"/>
    <w:rsid w:val="002866C8"/>
    <w:rsid w:val="002873C7"/>
    <w:rsid w:val="00287B62"/>
    <w:rsid w:val="002908D9"/>
    <w:rsid w:val="0029162E"/>
    <w:rsid w:val="00291A80"/>
    <w:rsid w:val="00292C67"/>
    <w:rsid w:val="00292D43"/>
    <w:rsid w:val="00293A99"/>
    <w:rsid w:val="00294A4C"/>
    <w:rsid w:val="00294D53"/>
    <w:rsid w:val="00295257"/>
    <w:rsid w:val="00295310"/>
    <w:rsid w:val="002956D2"/>
    <w:rsid w:val="00295D70"/>
    <w:rsid w:val="00296013"/>
    <w:rsid w:val="002A0593"/>
    <w:rsid w:val="002A05A0"/>
    <w:rsid w:val="002A1607"/>
    <w:rsid w:val="002A1DD5"/>
    <w:rsid w:val="002A24B2"/>
    <w:rsid w:val="002A29A8"/>
    <w:rsid w:val="002A3B7D"/>
    <w:rsid w:val="002A41EB"/>
    <w:rsid w:val="002A586F"/>
    <w:rsid w:val="002A5F32"/>
    <w:rsid w:val="002A6097"/>
    <w:rsid w:val="002A6857"/>
    <w:rsid w:val="002A6EC2"/>
    <w:rsid w:val="002A71DC"/>
    <w:rsid w:val="002A71F1"/>
    <w:rsid w:val="002A73C2"/>
    <w:rsid w:val="002A75D8"/>
    <w:rsid w:val="002A7A5B"/>
    <w:rsid w:val="002A7A84"/>
    <w:rsid w:val="002A7B58"/>
    <w:rsid w:val="002A7F49"/>
    <w:rsid w:val="002B087A"/>
    <w:rsid w:val="002B0E82"/>
    <w:rsid w:val="002B12E7"/>
    <w:rsid w:val="002B1541"/>
    <w:rsid w:val="002B1DA7"/>
    <w:rsid w:val="002B1ED9"/>
    <w:rsid w:val="002B2375"/>
    <w:rsid w:val="002B39F7"/>
    <w:rsid w:val="002B4819"/>
    <w:rsid w:val="002B4A5E"/>
    <w:rsid w:val="002B513A"/>
    <w:rsid w:val="002B5A29"/>
    <w:rsid w:val="002B609B"/>
    <w:rsid w:val="002B61C8"/>
    <w:rsid w:val="002B6476"/>
    <w:rsid w:val="002C0076"/>
    <w:rsid w:val="002C080A"/>
    <w:rsid w:val="002C0A41"/>
    <w:rsid w:val="002C10F9"/>
    <w:rsid w:val="002C2107"/>
    <w:rsid w:val="002C3B92"/>
    <w:rsid w:val="002C4E38"/>
    <w:rsid w:val="002C708A"/>
    <w:rsid w:val="002C7351"/>
    <w:rsid w:val="002D053C"/>
    <w:rsid w:val="002D096C"/>
    <w:rsid w:val="002D1181"/>
    <w:rsid w:val="002D12EC"/>
    <w:rsid w:val="002D1C69"/>
    <w:rsid w:val="002D1ED9"/>
    <w:rsid w:val="002D22D2"/>
    <w:rsid w:val="002D2F83"/>
    <w:rsid w:val="002D302B"/>
    <w:rsid w:val="002D33B8"/>
    <w:rsid w:val="002D33D7"/>
    <w:rsid w:val="002D35F4"/>
    <w:rsid w:val="002D39C7"/>
    <w:rsid w:val="002D3FE9"/>
    <w:rsid w:val="002D40EA"/>
    <w:rsid w:val="002D420B"/>
    <w:rsid w:val="002D4989"/>
    <w:rsid w:val="002D4D04"/>
    <w:rsid w:val="002D4FC0"/>
    <w:rsid w:val="002D5DF4"/>
    <w:rsid w:val="002D5E0B"/>
    <w:rsid w:val="002D5F26"/>
    <w:rsid w:val="002D66F1"/>
    <w:rsid w:val="002D73A7"/>
    <w:rsid w:val="002D777A"/>
    <w:rsid w:val="002D7A79"/>
    <w:rsid w:val="002E0F37"/>
    <w:rsid w:val="002E184B"/>
    <w:rsid w:val="002E1971"/>
    <w:rsid w:val="002E26E1"/>
    <w:rsid w:val="002E2E62"/>
    <w:rsid w:val="002E2F6E"/>
    <w:rsid w:val="002E3629"/>
    <w:rsid w:val="002E36F1"/>
    <w:rsid w:val="002E3ADE"/>
    <w:rsid w:val="002E63A4"/>
    <w:rsid w:val="002E644C"/>
    <w:rsid w:val="002E6C89"/>
    <w:rsid w:val="002E6E3F"/>
    <w:rsid w:val="002F0773"/>
    <w:rsid w:val="002F0B38"/>
    <w:rsid w:val="002F0B7A"/>
    <w:rsid w:val="002F1D92"/>
    <w:rsid w:val="002F23BD"/>
    <w:rsid w:val="002F2A72"/>
    <w:rsid w:val="002F2EC0"/>
    <w:rsid w:val="002F2F0E"/>
    <w:rsid w:val="002F3226"/>
    <w:rsid w:val="002F33BF"/>
    <w:rsid w:val="002F37A4"/>
    <w:rsid w:val="002F3EEA"/>
    <w:rsid w:val="002F463E"/>
    <w:rsid w:val="002F47AA"/>
    <w:rsid w:val="002F53C4"/>
    <w:rsid w:val="002F5829"/>
    <w:rsid w:val="002F6B02"/>
    <w:rsid w:val="002F6DB0"/>
    <w:rsid w:val="002F7C23"/>
    <w:rsid w:val="002F7CAD"/>
    <w:rsid w:val="002F7F6D"/>
    <w:rsid w:val="0030000B"/>
    <w:rsid w:val="00300815"/>
    <w:rsid w:val="00300C2B"/>
    <w:rsid w:val="00301044"/>
    <w:rsid w:val="003013C9"/>
    <w:rsid w:val="003018F5"/>
    <w:rsid w:val="00301BFA"/>
    <w:rsid w:val="00302A83"/>
    <w:rsid w:val="00302DFC"/>
    <w:rsid w:val="00302EC0"/>
    <w:rsid w:val="00303A49"/>
    <w:rsid w:val="00303C33"/>
    <w:rsid w:val="00303E93"/>
    <w:rsid w:val="00304017"/>
    <w:rsid w:val="00304766"/>
    <w:rsid w:val="00305196"/>
    <w:rsid w:val="003052CE"/>
    <w:rsid w:val="00305EF4"/>
    <w:rsid w:val="00306830"/>
    <w:rsid w:val="0030725B"/>
    <w:rsid w:val="00307570"/>
    <w:rsid w:val="0031010B"/>
    <w:rsid w:val="00310FBB"/>
    <w:rsid w:val="003112FD"/>
    <w:rsid w:val="003127C6"/>
    <w:rsid w:val="00312D9F"/>
    <w:rsid w:val="003131EF"/>
    <w:rsid w:val="0031345B"/>
    <w:rsid w:val="00313515"/>
    <w:rsid w:val="0031434C"/>
    <w:rsid w:val="003145D6"/>
    <w:rsid w:val="00314AF0"/>
    <w:rsid w:val="00315130"/>
    <w:rsid w:val="003158C9"/>
    <w:rsid w:val="00315A92"/>
    <w:rsid w:val="00316E74"/>
    <w:rsid w:val="00316E7D"/>
    <w:rsid w:val="003178E7"/>
    <w:rsid w:val="003202B7"/>
    <w:rsid w:val="003204DC"/>
    <w:rsid w:val="0032113A"/>
    <w:rsid w:val="003212BB"/>
    <w:rsid w:val="0032297A"/>
    <w:rsid w:val="00322DB7"/>
    <w:rsid w:val="00323A93"/>
    <w:rsid w:val="0032444D"/>
    <w:rsid w:val="003245F2"/>
    <w:rsid w:val="00324F42"/>
    <w:rsid w:val="00325445"/>
    <w:rsid w:val="003255C6"/>
    <w:rsid w:val="0032581B"/>
    <w:rsid w:val="00325932"/>
    <w:rsid w:val="00325A11"/>
    <w:rsid w:val="00326510"/>
    <w:rsid w:val="0032661F"/>
    <w:rsid w:val="003269F6"/>
    <w:rsid w:val="00326F99"/>
    <w:rsid w:val="003276C7"/>
    <w:rsid w:val="0032783A"/>
    <w:rsid w:val="003301BA"/>
    <w:rsid w:val="00330F91"/>
    <w:rsid w:val="00331356"/>
    <w:rsid w:val="00332576"/>
    <w:rsid w:val="00332D8B"/>
    <w:rsid w:val="0033341E"/>
    <w:rsid w:val="00334074"/>
    <w:rsid w:val="00334440"/>
    <w:rsid w:val="0033449D"/>
    <w:rsid w:val="003345CE"/>
    <w:rsid w:val="00334BA7"/>
    <w:rsid w:val="00334E54"/>
    <w:rsid w:val="00335198"/>
    <w:rsid w:val="00335CCF"/>
    <w:rsid w:val="00336BC7"/>
    <w:rsid w:val="00336CCA"/>
    <w:rsid w:val="00337FBF"/>
    <w:rsid w:val="003400FB"/>
    <w:rsid w:val="00340B93"/>
    <w:rsid w:val="00341A0D"/>
    <w:rsid w:val="00342891"/>
    <w:rsid w:val="003429C4"/>
    <w:rsid w:val="003429CA"/>
    <w:rsid w:val="00342B17"/>
    <w:rsid w:val="00342BD6"/>
    <w:rsid w:val="00343687"/>
    <w:rsid w:val="003438A4"/>
    <w:rsid w:val="00343AA6"/>
    <w:rsid w:val="00343BE5"/>
    <w:rsid w:val="003440EF"/>
    <w:rsid w:val="0034467A"/>
    <w:rsid w:val="00344F70"/>
    <w:rsid w:val="00344F84"/>
    <w:rsid w:val="003459CF"/>
    <w:rsid w:val="0034690F"/>
    <w:rsid w:val="003500FE"/>
    <w:rsid w:val="0035081B"/>
    <w:rsid w:val="00351003"/>
    <w:rsid w:val="003510E0"/>
    <w:rsid w:val="00352733"/>
    <w:rsid w:val="00352A98"/>
    <w:rsid w:val="00352E9C"/>
    <w:rsid w:val="003533C8"/>
    <w:rsid w:val="00353768"/>
    <w:rsid w:val="00354FEE"/>
    <w:rsid w:val="00355776"/>
    <w:rsid w:val="00355F7E"/>
    <w:rsid w:val="00356753"/>
    <w:rsid w:val="003567DE"/>
    <w:rsid w:val="00357088"/>
    <w:rsid w:val="003573A4"/>
    <w:rsid w:val="003573BB"/>
    <w:rsid w:val="00357CD7"/>
    <w:rsid w:val="00357F07"/>
    <w:rsid w:val="003609B8"/>
    <w:rsid w:val="003625C1"/>
    <w:rsid w:val="00362CED"/>
    <w:rsid w:val="003635A3"/>
    <w:rsid w:val="00363835"/>
    <w:rsid w:val="003639C7"/>
    <w:rsid w:val="003641A6"/>
    <w:rsid w:val="0036453D"/>
    <w:rsid w:val="00364C6B"/>
    <w:rsid w:val="00365383"/>
    <w:rsid w:val="0036541C"/>
    <w:rsid w:val="00365841"/>
    <w:rsid w:val="003675EB"/>
    <w:rsid w:val="00367D48"/>
    <w:rsid w:val="00367FE6"/>
    <w:rsid w:val="003702FD"/>
    <w:rsid w:val="0037057C"/>
    <w:rsid w:val="00372308"/>
    <w:rsid w:val="00373483"/>
    <w:rsid w:val="00373ABD"/>
    <w:rsid w:val="00373DB2"/>
    <w:rsid w:val="00373F5B"/>
    <w:rsid w:val="00373F8D"/>
    <w:rsid w:val="00374295"/>
    <w:rsid w:val="00374B20"/>
    <w:rsid w:val="00374B6A"/>
    <w:rsid w:val="00374CDD"/>
    <w:rsid w:val="00374D74"/>
    <w:rsid w:val="003754B6"/>
    <w:rsid w:val="003754F8"/>
    <w:rsid w:val="003755BD"/>
    <w:rsid w:val="003757F8"/>
    <w:rsid w:val="00375AB3"/>
    <w:rsid w:val="00375E61"/>
    <w:rsid w:val="0037621E"/>
    <w:rsid w:val="003764FA"/>
    <w:rsid w:val="003768C3"/>
    <w:rsid w:val="0037755C"/>
    <w:rsid w:val="00377794"/>
    <w:rsid w:val="0038015A"/>
    <w:rsid w:val="00380531"/>
    <w:rsid w:val="00380CF2"/>
    <w:rsid w:val="0038163C"/>
    <w:rsid w:val="00382DAD"/>
    <w:rsid w:val="0038366E"/>
    <w:rsid w:val="003836F4"/>
    <w:rsid w:val="00383C12"/>
    <w:rsid w:val="00383E78"/>
    <w:rsid w:val="003844E1"/>
    <w:rsid w:val="0038500D"/>
    <w:rsid w:val="00385B48"/>
    <w:rsid w:val="00387231"/>
    <w:rsid w:val="0038767B"/>
    <w:rsid w:val="00390385"/>
    <w:rsid w:val="00390CEF"/>
    <w:rsid w:val="00390EBC"/>
    <w:rsid w:val="00391691"/>
    <w:rsid w:val="00391923"/>
    <w:rsid w:val="00391EDD"/>
    <w:rsid w:val="00392530"/>
    <w:rsid w:val="003928F9"/>
    <w:rsid w:val="00393746"/>
    <w:rsid w:val="00393B57"/>
    <w:rsid w:val="00393CF8"/>
    <w:rsid w:val="00393D3C"/>
    <w:rsid w:val="00393D94"/>
    <w:rsid w:val="003945D8"/>
    <w:rsid w:val="00395081"/>
    <w:rsid w:val="00395657"/>
    <w:rsid w:val="00395690"/>
    <w:rsid w:val="0039570F"/>
    <w:rsid w:val="003958C4"/>
    <w:rsid w:val="00395F0D"/>
    <w:rsid w:val="00396539"/>
    <w:rsid w:val="00396B08"/>
    <w:rsid w:val="00396B40"/>
    <w:rsid w:val="0039720D"/>
    <w:rsid w:val="00397655"/>
    <w:rsid w:val="003977D0"/>
    <w:rsid w:val="0039781C"/>
    <w:rsid w:val="00397C6F"/>
    <w:rsid w:val="00397F9F"/>
    <w:rsid w:val="003A0849"/>
    <w:rsid w:val="003A0DBF"/>
    <w:rsid w:val="003A1952"/>
    <w:rsid w:val="003A29AF"/>
    <w:rsid w:val="003A33B3"/>
    <w:rsid w:val="003A42A0"/>
    <w:rsid w:val="003A493A"/>
    <w:rsid w:val="003A49CA"/>
    <w:rsid w:val="003A4BF9"/>
    <w:rsid w:val="003A4EE4"/>
    <w:rsid w:val="003A5343"/>
    <w:rsid w:val="003A556A"/>
    <w:rsid w:val="003A5AE4"/>
    <w:rsid w:val="003A64C5"/>
    <w:rsid w:val="003A790B"/>
    <w:rsid w:val="003B0051"/>
    <w:rsid w:val="003B0347"/>
    <w:rsid w:val="003B0B9A"/>
    <w:rsid w:val="003B0BFB"/>
    <w:rsid w:val="003B0D9E"/>
    <w:rsid w:val="003B1317"/>
    <w:rsid w:val="003B1D18"/>
    <w:rsid w:val="003B24D9"/>
    <w:rsid w:val="003B2AD8"/>
    <w:rsid w:val="003B37D4"/>
    <w:rsid w:val="003B3929"/>
    <w:rsid w:val="003B3C05"/>
    <w:rsid w:val="003B3D04"/>
    <w:rsid w:val="003B3DEF"/>
    <w:rsid w:val="003B4190"/>
    <w:rsid w:val="003B423A"/>
    <w:rsid w:val="003B4281"/>
    <w:rsid w:val="003B585D"/>
    <w:rsid w:val="003B5B14"/>
    <w:rsid w:val="003B5DC4"/>
    <w:rsid w:val="003B5F9A"/>
    <w:rsid w:val="003B6842"/>
    <w:rsid w:val="003B6E51"/>
    <w:rsid w:val="003B6EFC"/>
    <w:rsid w:val="003B7B09"/>
    <w:rsid w:val="003B7EF8"/>
    <w:rsid w:val="003B7F1D"/>
    <w:rsid w:val="003C070C"/>
    <w:rsid w:val="003C1804"/>
    <w:rsid w:val="003C1C7D"/>
    <w:rsid w:val="003C20BB"/>
    <w:rsid w:val="003C2F49"/>
    <w:rsid w:val="003C33B9"/>
    <w:rsid w:val="003C367D"/>
    <w:rsid w:val="003C3A37"/>
    <w:rsid w:val="003C3C70"/>
    <w:rsid w:val="003C4E26"/>
    <w:rsid w:val="003C50FF"/>
    <w:rsid w:val="003C5351"/>
    <w:rsid w:val="003C5B53"/>
    <w:rsid w:val="003C5DAB"/>
    <w:rsid w:val="003C61E2"/>
    <w:rsid w:val="003C690E"/>
    <w:rsid w:val="003C69DE"/>
    <w:rsid w:val="003C7592"/>
    <w:rsid w:val="003D03CB"/>
    <w:rsid w:val="003D0914"/>
    <w:rsid w:val="003D0D21"/>
    <w:rsid w:val="003D0EB6"/>
    <w:rsid w:val="003D139A"/>
    <w:rsid w:val="003D1CC0"/>
    <w:rsid w:val="003D1D66"/>
    <w:rsid w:val="003D1D9F"/>
    <w:rsid w:val="003D2910"/>
    <w:rsid w:val="003D2A82"/>
    <w:rsid w:val="003D2E3F"/>
    <w:rsid w:val="003D3608"/>
    <w:rsid w:val="003D38AD"/>
    <w:rsid w:val="003D3A0A"/>
    <w:rsid w:val="003D6D72"/>
    <w:rsid w:val="003D6E9C"/>
    <w:rsid w:val="003D71B7"/>
    <w:rsid w:val="003D79FE"/>
    <w:rsid w:val="003D7B61"/>
    <w:rsid w:val="003E070F"/>
    <w:rsid w:val="003E0E96"/>
    <w:rsid w:val="003E2471"/>
    <w:rsid w:val="003E2613"/>
    <w:rsid w:val="003E319E"/>
    <w:rsid w:val="003E31F7"/>
    <w:rsid w:val="003E3B3D"/>
    <w:rsid w:val="003E49DA"/>
    <w:rsid w:val="003E556D"/>
    <w:rsid w:val="003E59CD"/>
    <w:rsid w:val="003E5A58"/>
    <w:rsid w:val="003E6112"/>
    <w:rsid w:val="003E67F6"/>
    <w:rsid w:val="003E68E3"/>
    <w:rsid w:val="003E6B08"/>
    <w:rsid w:val="003E74A5"/>
    <w:rsid w:val="003E7620"/>
    <w:rsid w:val="003E7E16"/>
    <w:rsid w:val="003F0FD0"/>
    <w:rsid w:val="003F28BD"/>
    <w:rsid w:val="003F2B49"/>
    <w:rsid w:val="003F516C"/>
    <w:rsid w:val="003F5F35"/>
    <w:rsid w:val="003F5FE8"/>
    <w:rsid w:val="003F6B92"/>
    <w:rsid w:val="003F7486"/>
    <w:rsid w:val="003F7721"/>
    <w:rsid w:val="00401440"/>
    <w:rsid w:val="00401E5D"/>
    <w:rsid w:val="0040263F"/>
    <w:rsid w:val="00402A12"/>
    <w:rsid w:val="004030C6"/>
    <w:rsid w:val="00403368"/>
    <w:rsid w:val="00403EF3"/>
    <w:rsid w:val="00403F06"/>
    <w:rsid w:val="00404EB0"/>
    <w:rsid w:val="00405BC6"/>
    <w:rsid w:val="00407602"/>
    <w:rsid w:val="00410211"/>
    <w:rsid w:val="00410240"/>
    <w:rsid w:val="004103C3"/>
    <w:rsid w:val="00410575"/>
    <w:rsid w:val="00411DDA"/>
    <w:rsid w:val="00411DDC"/>
    <w:rsid w:val="004125B7"/>
    <w:rsid w:val="00412B1B"/>
    <w:rsid w:val="00412C39"/>
    <w:rsid w:val="00412FE8"/>
    <w:rsid w:val="00413261"/>
    <w:rsid w:val="00413303"/>
    <w:rsid w:val="004134F1"/>
    <w:rsid w:val="00414644"/>
    <w:rsid w:val="00414883"/>
    <w:rsid w:val="00416281"/>
    <w:rsid w:val="00416288"/>
    <w:rsid w:val="0041658F"/>
    <w:rsid w:val="0041695D"/>
    <w:rsid w:val="0041746E"/>
    <w:rsid w:val="00422058"/>
    <w:rsid w:val="004223FD"/>
    <w:rsid w:val="00422427"/>
    <w:rsid w:val="0042245E"/>
    <w:rsid w:val="00423308"/>
    <w:rsid w:val="00423B73"/>
    <w:rsid w:val="00423D1D"/>
    <w:rsid w:val="0042422C"/>
    <w:rsid w:val="004252DD"/>
    <w:rsid w:val="00426326"/>
    <w:rsid w:val="00426CBD"/>
    <w:rsid w:val="00427111"/>
    <w:rsid w:val="00427153"/>
    <w:rsid w:val="0042794C"/>
    <w:rsid w:val="00427C6E"/>
    <w:rsid w:val="00430EB2"/>
    <w:rsid w:val="00430F7F"/>
    <w:rsid w:val="0043146D"/>
    <w:rsid w:val="0043168B"/>
    <w:rsid w:val="00432061"/>
    <w:rsid w:val="00432A2F"/>
    <w:rsid w:val="00432F2B"/>
    <w:rsid w:val="0043318B"/>
    <w:rsid w:val="004341A9"/>
    <w:rsid w:val="004344A2"/>
    <w:rsid w:val="0043459C"/>
    <w:rsid w:val="0043469D"/>
    <w:rsid w:val="00434743"/>
    <w:rsid w:val="004350C4"/>
    <w:rsid w:val="00435A09"/>
    <w:rsid w:val="00435AE8"/>
    <w:rsid w:val="00435AFF"/>
    <w:rsid w:val="00435CBD"/>
    <w:rsid w:val="0043684D"/>
    <w:rsid w:val="00436B54"/>
    <w:rsid w:val="00437282"/>
    <w:rsid w:val="00437419"/>
    <w:rsid w:val="00437EBF"/>
    <w:rsid w:val="00440724"/>
    <w:rsid w:val="00440C08"/>
    <w:rsid w:val="00440C7E"/>
    <w:rsid w:val="00440E13"/>
    <w:rsid w:val="00441ED2"/>
    <w:rsid w:val="00442170"/>
    <w:rsid w:val="004422FB"/>
    <w:rsid w:val="00442334"/>
    <w:rsid w:val="004427C9"/>
    <w:rsid w:val="00442834"/>
    <w:rsid w:val="004428F3"/>
    <w:rsid w:val="00442EC5"/>
    <w:rsid w:val="004435ED"/>
    <w:rsid w:val="00443900"/>
    <w:rsid w:val="00443F15"/>
    <w:rsid w:val="00444B8A"/>
    <w:rsid w:val="00444C66"/>
    <w:rsid w:val="0044567E"/>
    <w:rsid w:val="00445761"/>
    <w:rsid w:val="00445AFC"/>
    <w:rsid w:val="00445FD3"/>
    <w:rsid w:val="004467F4"/>
    <w:rsid w:val="0044715B"/>
    <w:rsid w:val="00450056"/>
    <w:rsid w:val="00450BDD"/>
    <w:rsid w:val="0045139A"/>
    <w:rsid w:val="00451EA9"/>
    <w:rsid w:val="0045286E"/>
    <w:rsid w:val="00452918"/>
    <w:rsid w:val="004531D2"/>
    <w:rsid w:val="00453745"/>
    <w:rsid w:val="0045475D"/>
    <w:rsid w:val="00454E9B"/>
    <w:rsid w:val="004568D2"/>
    <w:rsid w:val="00456972"/>
    <w:rsid w:val="00456B50"/>
    <w:rsid w:val="00456C5D"/>
    <w:rsid w:val="0045701D"/>
    <w:rsid w:val="00457E74"/>
    <w:rsid w:val="0046053D"/>
    <w:rsid w:val="004605E4"/>
    <w:rsid w:val="0046070E"/>
    <w:rsid w:val="00461E35"/>
    <w:rsid w:val="00462AFF"/>
    <w:rsid w:val="00462C32"/>
    <w:rsid w:val="00464458"/>
    <w:rsid w:val="00464662"/>
    <w:rsid w:val="0046474B"/>
    <w:rsid w:val="00464B04"/>
    <w:rsid w:val="0046602E"/>
    <w:rsid w:val="00466414"/>
    <w:rsid w:val="00466D7C"/>
    <w:rsid w:val="00466F52"/>
    <w:rsid w:val="00467A04"/>
    <w:rsid w:val="004714E8"/>
    <w:rsid w:val="00471B0D"/>
    <w:rsid w:val="00472BBB"/>
    <w:rsid w:val="00473FA7"/>
    <w:rsid w:val="004745EF"/>
    <w:rsid w:val="004750CF"/>
    <w:rsid w:val="0047575E"/>
    <w:rsid w:val="00476059"/>
    <w:rsid w:val="00476B13"/>
    <w:rsid w:val="00477485"/>
    <w:rsid w:val="004774DE"/>
    <w:rsid w:val="004802A7"/>
    <w:rsid w:val="00480874"/>
    <w:rsid w:val="004811E9"/>
    <w:rsid w:val="00481538"/>
    <w:rsid w:val="00481CB6"/>
    <w:rsid w:val="00481ED3"/>
    <w:rsid w:val="0048346B"/>
    <w:rsid w:val="00483B01"/>
    <w:rsid w:val="00483D99"/>
    <w:rsid w:val="004842B9"/>
    <w:rsid w:val="0048453A"/>
    <w:rsid w:val="00484871"/>
    <w:rsid w:val="0048489D"/>
    <w:rsid w:val="00484DFD"/>
    <w:rsid w:val="004850B7"/>
    <w:rsid w:val="0048586B"/>
    <w:rsid w:val="00486EBF"/>
    <w:rsid w:val="00487B1C"/>
    <w:rsid w:val="00490574"/>
    <w:rsid w:val="004906D4"/>
    <w:rsid w:val="00490EB9"/>
    <w:rsid w:val="00490EC9"/>
    <w:rsid w:val="00490ECF"/>
    <w:rsid w:val="00490EE5"/>
    <w:rsid w:val="00490F81"/>
    <w:rsid w:val="00491821"/>
    <w:rsid w:val="00491A0F"/>
    <w:rsid w:val="00491A6F"/>
    <w:rsid w:val="00491B7F"/>
    <w:rsid w:val="004932E1"/>
    <w:rsid w:val="00493576"/>
    <w:rsid w:val="00493F8F"/>
    <w:rsid w:val="004944CC"/>
    <w:rsid w:val="00494D26"/>
    <w:rsid w:val="0049594D"/>
    <w:rsid w:val="00495F59"/>
    <w:rsid w:val="004966E6"/>
    <w:rsid w:val="00497796"/>
    <w:rsid w:val="00497ACB"/>
    <w:rsid w:val="004A2BF2"/>
    <w:rsid w:val="004A3F9E"/>
    <w:rsid w:val="004A48BB"/>
    <w:rsid w:val="004A5CB5"/>
    <w:rsid w:val="004A5D3D"/>
    <w:rsid w:val="004A639D"/>
    <w:rsid w:val="004A6502"/>
    <w:rsid w:val="004A66BA"/>
    <w:rsid w:val="004A68AB"/>
    <w:rsid w:val="004A69F3"/>
    <w:rsid w:val="004A70BB"/>
    <w:rsid w:val="004A7E9D"/>
    <w:rsid w:val="004B001A"/>
    <w:rsid w:val="004B0267"/>
    <w:rsid w:val="004B09E1"/>
    <w:rsid w:val="004B0CFF"/>
    <w:rsid w:val="004B0E00"/>
    <w:rsid w:val="004B153F"/>
    <w:rsid w:val="004B1A4A"/>
    <w:rsid w:val="004B24D5"/>
    <w:rsid w:val="004B26A8"/>
    <w:rsid w:val="004B5667"/>
    <w:rsid w:val="004B632F"/>
    <w:rsid w:val="004B6878"/>
    <w:rsid w:val="004B713D"/>
    <w:rsid w:val="004B718C"/>
    <w:rsid w:val="004B7BFC"/>
    <w:rsid w:val="004C00BB"/>
    <w:rsid w:val="004C0533"/>
    <w:rsid w:val="004C0C8B"/>
    <w:rsid w:val="004C42DA"/>
    <w:rsid w:val="004C4567"/>
    <w:rsid w:val="004C4EC7"/>
    <w:rsid w:val="004C52F9"/>
    <w:rsid w:val="004C5AA0"/>
    <w:rsid w:val="004C6BEB"/>
    <w:rsid w:val="004C7378"/>
    <w:rsid w:val="004C7A45"/>
    <w:rsid w:val="004C7DB8"/>
    <w:rsid w:val="004D01AF"/>
    <w:rsid w:val="004D0382"/>
    <w:rsid w:val="004D04FA"/>
    <w:rsid w:val="004D0595"/>
    <w:rsid w:val="004D115E"/>
    <w:rsid w:val="004D125B"/>
    <w:rsid w:val="004D153E"/>
    <w:rsid w:val="004D1C9B"/>
    <w:rsid w:val="004D2014"/>
    <w:rsid w:val="004D2019"/>
    <w:rsid w:val="004D21F3"/>
    <w:rsid w:val="004D635F"/>
    <w:rsid w:val="004D69B6"/>
    <w:rsid w:val="004D732A"/>
    <w:rsid w:val="004D7E69"/>
    <w:rsid w:val="004E000C"/>
    <w:rsid w:val="004E01FB"/>
    <w:rsid w:val="004E044F"/>
    <w:rsid w:val="004E07BE"/>
    <w:rsid w:val="004E0C62"/>
    <w:rsid w:val="004E1231"/>
    <w:rsid w:val="004E1EE4"/>
    <w:rsid w:val="004E1FE4"/>
    <w:rsid w:val="004E2EB0"/>
    <w:rsid w:val="004E32E0"/>
    <w:rsid w:val="004E3968"/>
    <w:rsid w:val="004E3B9E"/>
    <w:rsid w:val="004E3D84"/>
    <w:rsid w:val="004E3D8D"/>
    <w:rsid w:val="004E3DA5"/>
    <w:rsid w:val="004E45DB"/>
    <w:rsid w:val="004E4ED7"/>
    <w:rsid w:val="004E528E"/>
    <w:rsid w:val="004E536F"/>
    <w:rsid w:val="004E5478"/>
    <w:rsid w:val="004E57D1"/>
    <w:rsid w:val="004E5853"/>
    <w:rsid w:val="004E6BF0"/>
    <w:rsid w:val="004E703F"/>
    <w:rsid w:val="004E712E"/>
    <w:rsid w:val="004E74F2"/>
    <w:rsid w:val="004E7DE3"/>
    <w:rsid w:val="004F02DA"/>
    <w:rsid w:val="004F1AEC"/>
    <w:rsid w:val="004F1B3C"/>
    <w:rsid w:val="004F223D"/>
    <w:rsid w:val="004F2308"/>
    <w:rsid w:val="004F28D9"/>
    <w:rsid w:val="004F320E"/>
    <w:rsid w:val="004F3FEE"/>
    <w:rsid w:val="004F4062"/>
    <w:rsid w:val="004F596E"/>
    <w:rsid w:val="004F5C19"/>
    <w:rsid w:val="004F77FC"/>
    <w:rsid w:val="004F7883"/>
    <w:rsid w:val="004F79E8"/>
    <w:rsid w:val="00500025"/>
    <w:rsid w:val="00500288"/>
    <w:rsid w:val="005006A9"/>
    <w:rsid w:val="0050088D"/>
    <w:rsid w:val="00500A21"/>
    <w:rsid w:val="00501C93"/>
    <w:rsid w:val="00502A10"/>
    <w:rsid w:val="00502CB5"/>
    <w:rsid w:val="005031CC"/>
    <w:rsid w:val="00503543"/>
    <w:rsid w:val="00504220"/>
    <w:rsid w:val="00504D04"/>
    <w:rsid w:val="00504FD9"/>
    <w:rsid w:val="00505A80"/>
    <w:rsid w:val="00505B02"/>
    <w:rsid w:val="00505FE9"/>
    <w:rsid w:val="0050662A"/>
    <w:rsid w:val="00510016"/>
    <w:rsid w:val="005114E6"/>
    <w:rsid w:val="00511542"/>
    <w:rsid w:val="00511CA8"/>
    <w:rsid w:val="00512AA1"/>
    <w:rsid w:val="00512AF6"/>
    <w:rsid w:val="0051330A"/>
    <w:rsid w:val="00513721"/>
    <w:rsid w:val="00514364"/>
    <w:rsid w:val="00515035"/>
    <w:rsid w:val="005153D7"/>
    <w:rsid w:val="0051598A"/>
    <w:rsid w:val="00515C91"/>
    <w:rsid w:val="00516539"/>
    <w:rsid w:val="00516627"/>
    <w:rsid w:val="0051701E"/>
    <w:rsid w:val="00517070"/>
    <w:rsid w:val="005170AA"/>
    <w:rsid w:val="00517301"/>
    <w:rsid w:val="005178D4"/>
    <w:rsid w:val="00517D72"/>
    <w:rsid w:val="005200BD"/>
    <w:rsid w:val="005200CE"/>
    <w:rsid w:val="00520226"/>
    <w:rsid w:val="00520379"/>
    <w:rsid w:val="0052038D"/>
    <w:rsid w:val="005203F9"/>
    <w:rsid w:val="00521454"/>
    <w:rsid w:val="005229B8"/>
    <w:rsid w:val="005229D1"/>
    <w:rsid w:val="00522E69"/>
    <w:rsid w:val="005243EA"/>
    <w:rsid w:val="00524691"/>
    <w:rsid w:val="00525372"/>
    <w:rsid w:val="00525414"/>
    <w:rsid w:val="00525AAA"/>
    <w:rsid w:val="00527350"/>
    <w:rsid w:val="00527792"/>
    <w:rsid w:val="00527BA4"/>
    <w:rsid w:val="00530684"/>
    <w:rsid w:val="00530ED5"/>
    <w:rsid w:val="005314F0"/>
    <w:rsid w:val="00531DC7"/>
    <w:rsid w:val="005322AA"/>
    <w:rsid w:val="00533A6B"/>
    <w:rsid w:val="00533DA5"/>
    <w:rsid w:val="00533DE3"/>
    <w:rsid w:val="0053427E"/>
    <w:rsid w:val="0053471C"/>
    <w:rsid w:val="005347C0"/>
    <w:rsid w:val="00535101"/>
    <w:rsid w:val="005351D7"/>
    <w:rsid w:val="0053616E"/>
    <w:rsid w:val="00536ACE"/>
    <w:rsid w:val="00536C26"/>
    <w:rsid w:val="00536D92"/>
    <w:rsid w:val="00537097"/>
    <w:rsid w:val="00537211"/>
    <w:rsid w:val="005375F0"/>
    <w:rsid w:val="0053768D"/>
    <w:rsid w:val="005377F4"/>
    <w:rsid w:val="00537859"/>
    <w:rsid w:val="00541828"/>
    <w:rsid w:val="0054182D"/>
    <w:rsid w:val="00541D6D"/>
    <w:rsid w:val="005423EF"/>
    <w:rsid w:val="00542A29"/>
    <w:rsid w:val="005430C9"/>
    <w:rsid w:val="005436AA"/>
    <w:rsid w:val="00544E5A"/>
    <w:rsid w:val="005452F3"/>
    <w:rsid w:val="005455D3"/>
    <w:rsid w:val="0054667B"/>
    <w:rsid w:val="0054714A"/>
    <w:rsid w:val="00547329"/>
    <w:rsid w:val="00550AE8"/>
    <w:rsid w:val="00550E8F"/>
    <w:rsid w:val="00550EDD"/>
    <w:rsid w:val="005521B7"/>
    <w:rsid w:val="0055246E"/>
    <w:rsid w:val="005526D5"/>
    <w:rsid w:val="005526E0"/>
    <w:rsid w:val="00553097"/>
    <w:rsid w:val="00553328"/>
    <w:rsid w:val="005542E1"/>
    <w:rsid w:val="005545CA"/>
    <w:rsid w:val="00554792"/>
    <w:rsid w:val="00554B5B"/>
    <w:rsid w:val="00554DA7"/>
    <w:rsid w:val="00555710"/>
    <w:rsid w:val="00555A23"/>
    <w:rsid w:val="00555BC8"/>
    <w:rsid w:val="005562FD"/>
    <w:rsid w:val="00556586"/>
    <w:rsid w:val="0055707B"/>
    <w:rsid w:val="00557BDC"/>
    <w:rsid w:val="00557C2D"/>
    <w:rsid w:val="0056019F"/>
    <w:rsid w:val="005606B3"/>
    <w:rsid w:val="00561598"/>
    <w:rsid w:val="00561DBF"/>
    <w:rsid w:val="0056250C"/>
    <w:rsid w:val="0056424E"/>
    <w:rsid w:val="005646D5"/>
    <w:rsid w:val="005646E9"/>
    <w:rsid w:val="005652E6"/>
    <w:rsid w:val="00565F3F"/>
    <w:rsid w:val="00566CF8"/>
    <w:rsid w:val="00566DAE"/>
    <w:rsid w:val="00570143"/>
    <w:rsid w:val="0057024F"/>
    <w:rsid w:val="00570289"/>
    <w:rsid w:val="00570491"/>
    <w:rsid w:val="00570CF9"/>
    <w:rsid w:val="0057134A"/>
    <w:rsid w:val="00572358"/>
    <w:rsid w:val="005729EC"/>
    <w:rsid w:val="005739D9"/>
    <w:rsid w:val="00573C84"/>
    <w:rsid w:val="0057488C"/>
    <w:rsid w:val="00574B24"/>
    <w:rsid w:val="00574EF1"/>
    <w:rsid w:val="0057507B"/>
    <w:rsid w:val="005759E3"/>
    <w:rsid w:val="00576447"/>
    <w:rsid w:val="005765B4"/>
    <w:rsid w:val="00576B00"/>
    <w:rsid w:val="00576C02"/>
    <w:rsid w:val="00576F19"/>
    <w:rsid w:val="00577B50"/>
    <w:rsid w:val="00577C27"/>
    <w:rsid w:val="00580292"/>
    <w:rsid w:val="005804FB"/>
    <w:rsid w:val="0058093E"/>
    <w:rsid w:val="005813F5"/>
    <w:rsid w:val="00581BA4"/>
    <w:rsid w:val="00581F96"/>
    <w:rsid w:val="00582921"/>
    <w:rsid w:val="00583010"/>
    <w:rsid w:val="00583390"/>
    <w:rsid w:val="00583B67"/>
    <w:rsid w:val="00583C60"/>
    <w:rsid w:val="00583F95"/>
    <w:rsid w:val="0058439F"/>
    <w:rsid w:val="0058499D"/>
    <w:rsid w:val="00584D7C"/>
    <w:rsid w:val="00584F1C"/>
    <w:rsid w:val="00585031"/>
    <w:rsid w:val="005851C4"/>
    <w:rsid w:val="00585253"/>
    <w:rsid w:val="00585547"/>
    <w:rsid w:val="00586369"/>
    <w:rsid w:val="005863D2"/>
    <w:rsid w:val="00587B6B"/>
    <w:rsid w:val="00587FF6"/>
    <w:rsid w:val="00590591"/>
    <w:rsid w:val="00591DF1"/>
    <w:rsid w:val="005923BE"/>
    <w:rsid w:val="00592876"/>
    <w:rsid w:val="00592A62"/>
    <w:rsid w:val="00592B9E"/>
    <w:rsid w:val="00592EF9"/>
    <w:rsid w:val="00593642"/>
    <w:rsid w:val="00593F67"/>
    <w:rsid w:val="00593F84"/>
    <w:rsid w:val="00594672"/>
    <w:rsid w:val="00595047"/>
    <w:rsid w:val="00595527"/>
    <w:rsid w:val="00595A60"/>
    <w:rsid w:val="00595EF7"/>
    <w:rsid w:val="00596134"/>
    <w:rsid w:val="0059629C"/>
    <w:rsid w:val="005964B0"/>
    <w:rsid w:val="00597253"/>
    <w:rsid w:val="00597F97"/>
    <w:rsid w:val="00597FC9"/>
    <w:rsid w:val="005A01D8"/>
    <w:rsid w:val="005A071E"/>
    <w:rsid w:val="005A0791"/>
    <w:rsid w:val="005A0EAA"/>
    <w:rsid w:val="005A1177"/>
    <w:rsid w:val="005A119B"/>
    <w:rsid w:val="005A16F7"/>
    <w:rsid w:val="005A1BCE"/>
    <w:rsid w:val="005A260E"/>
    <w:rsid w:val="005A3059"/>
    <w:rsid w:val="005A3BF1"/>
    <w:rsid w:val="005A4368"/>
    <w:rsid w:val="005A62E1"/>
    <w:rsid w:val="005A6F98"/>
    <w:rsid w:val="005A765A"/>
    <w:rsid w:val="005A7B1A"/>
    <w:rsid w:val="005A7F01"/>
    <w:rsid w:val="005B047D"/>
    <w:rsid w:val="005B0C68"/>
    <w:rsid w:val="005B1393"/>
    <w:rsid w:val="005B17FE"/>
    <w:rsid w:val="005B1899"/>
    <w:rsid w:val="005B2479"/>
    <w:rsid w:val="005B3202"/>
    <w:rsid w:val="005B4FE8"/>
    <w:rsid w:val="005B54C6"/>
    <w:rsid w:val="005B55FC"/>
    <w:rsid w:val="005B56A1"/>
    <w:rsid w:val="005B585E"/>
    <w:rsid w:val="005B5B96"/>
    <w:rsid w:val="005B5C5A"/>
    <w:rsid w:val="005B5D10"/>
    <w:rsid w:val="005B62FF"/>
    <w:rsid w:val="005B72DD"/>
    <w:rsid w:val="005B746B"/>
    <w:rsid w:val="005B778E"/>
    <w:rsid w:val="005B7A83"/>
    <w:rsid w:val="005B7F6F"/>
    <w:rsid w:val="005C0373"/>
    <w:rsid w:val="005C1318"/>
    <w:rsid w:val="005C148C"/>
    <w:rsid w:val="005C17BB"/>
    <w:rsid w:val="005C3017"/>
    <w:rsid w:val="005C36BC"/>
    <w:rsid w:val="005C46A5"/>
    <w:rsid w:val="005C4DEB"/>
    <w:rsid w:val="005C5187"/>
    <w:rsid w:val="005C53C7"/>
    <w:rsid w:val="005C5711"/>
    <w:rsid w:val="005C6FFE"/>
    <w:rsid w:val="005C779A"/>
    <w:rsid w:val="005D0205"/>
    <w:rsid w:val="005D2DF6"/>
    <w:rsid w:val="005D32E2"/>
    <w:rsid w:val="005D3405"/>
    <w:rsid w:val="005D37B6"/>
    <w:rsid w:val="005D3B5C"/>
    <w:rsid w:val="005D3C5E"/>
    <w:rsid w:val="005D51F7"/>
    <w:rsid w:val="005D5260"/>
    <w:rsid w:val="005D527C"/>
    <w:rsid w:val="005D54E3"/>
    <w:rsid w:val="005D5684"/>
    <w:rsid w:val="005D6AD4"/>
    <w:rsid w:val="005D7722"/>
    <w:rsid w:val="005D7A78"/>
    <w:rsid w:val="005E01C2"/>
    <w:rsid w:val="005E0349"/>
    <w:rsid w:val="005E0AA6"/>
    <w:rsid w:val="005E1082"/>
    <w:rsid w:val="005E1667"/>
    <w:rsid w:val="005E2D25"/>
    <w:rsid w:val="005E41C6"/>
    <w:rsid w:val="005E449B"/>
    <w:rsid w:val="005E534E"/>
    <w:rsid w:val="005E58A0"/>
    <w:rsid w:val="005E58F2"/>
    <w:rsid w:val="005E5C5F"/>
    <w:rsid w:val="005E784A"/>
    <w:rsid w:val="005F05A2"/>
    <w:rsid w:val="005F061C"/>
    <w:rsid w:val="005F0EA0"/>
    <w:rsid w:val="005F0F28"/>
    <w:rsid w:val="005F13FC"/>
    <w:rsid w:val="005F187B"/>
    <w:rsid w:val="005F30A7"/>
    <w:rsid w:val="005F33C9"/>
    <w:rsid w:val="005F3CBF"/>
    <w:rsid w:val="005F49EA"/>
    <w:rsid w:val="005F4F90"/>
    <w:rsid w:val="005F5180"/>
    <w:rsid w:val="005F5EE0"/>
    <w:rsid w:val="005F6844"/>
    <w:rsid w:val="005F6A8C"/>
    <w:rsid w:val="005F6C7A"/>
    <w:rsid w:val="005F7DBC"/>
    <w:rsid w:val="00600140"/>
    <w:rsid w:val="006001F9"/>
    <w:rsid w:val="00600254"/>
    <w:rsid w:val="00601848"/>
    <w:rsid w:val="00601DC2"/>
    <w:rsid w:val="00601FE2"/>
    <w:rsid w:val="00602091"/>
    <w:rsid w:val="00602AC9"/>
    <w:rsid w:val="00603C42"/>
    <w:rsid w:val="00604621"/>
    <w:rsid w:val="00604B7B"/>
    <w:rsid w:val="00605074"/>
    <w:rsid w:val="00605677"/>
    <w:rsid w:val="006057B4"/>
    <w:rsid w:val="00605FE6"/>
    <w:rsid w:val="006061B9"/>
    <w:rsid w:val="0060686D"/>
    <w:rsid w:val="00606991"/>
    <w:rsid w:val="006074A6"/>
    <w:rsid w:val="00607ED7"/>
    <w:rsid w:val="00610848"/>
    <w:rsid w:val="0061102A"/>
    <w:rsid w:val="006119FA"/>
    <w:rsid w:val="0061254B"/>
    <w:rsid w:val="0061322C"/>
    <w:rsid w:val="006140A7"/>
    <w:rsid w:val="00614D6C"/>
    <w:rsid w:val="00615EEB"/>
    <w:rsid w:val="00616151"/>
    <w:rsid w:val="00616BD6"/>
    <w:rsid w:val="006176A4"/>
    <w:rsid w:val="00620815"/>
    <w:rsid w:val="006209D7"/>
    <w:rsid w:val="00620BEF"/>
    <w:rsid w:val="00620D51"/>
    <w:rsid w:val="0062184E"/>
    <w:rsid w:val="006219D0"/>
    <w:rsid w:val="006222D4"/>
    <w:rsid w:val="006238B0"/>
    <w:rsid w:val="0062413D"/>
    <w:rsid w:val="0062421B"/>
    <w:rsid w:val="00624227"/>
    <w:rsid w:val="006243C6"/>
    <w:rsid w:val="0062537D"/>
    <w:rsid w:val="00625768"/>
    <w:rsid w:val="00625FEE"/>
    <w:rsid w:val="0062607C"/>
    <w:rsid w:val="00626EEC"/>
    <w:rsid w:val="006275FA"/>
    <w:rsid w:val="00627601"/>
    <w:rsid w:val="00630033"/>
    <w:rsid w:val="006300BF"/>
    <w:rsid w:val="006305F2"/>
    <w:rsid w:val="00630706"/>
    <w:rsid w:val="0063080E"/>
    <w:rsid w:val="00630887"/>
    <w:rsid w:val="0063293F"/>
    <w:rsid w:val="006329A7"/>
    <w:rsid w:val="006339C0"/>
    <w:rsid w:val="00633A45"/>
    <w:rsid w:val="00633DCF"/>
    <w:rsid w:val="0063478C"/>
    <w:rsid w:val="006352AB"/>
    <w:rsid w:val="00635346"/>
    <w:rsid w:val="00635491"/>
    <w:rsid w:val="00635C7C"/>
    <w:rsid w:val="00636383"/>
    <w:rsid w:val="00637140"/>
    <w:rsid w:val="00637316"/>
    <w:rsid w:val="0063731B"/>
    <w:rsid w:val="006374B6"/>
    <w:rsid w:val="00637699"/>
    <w:rsid w:val="0064064D"/>
    <w:rsid w:val="00640E75"/>
    <w:rsid w:val="00641A52"/>
    <w:rsid w:val="00641AF6"/>
    <w:rsid w:val="00642174"/>
    <w:rsid w:val="00642A05"/>
    <w:rsid w:val="006433F9"/>
    <w:rsid w:val="00644FB8"/>
    <w:rsid w:val="00645019"/>
    <w:rsid w:val="0064585E"/>
    <w:rsid w:val="00645CE3"/>
    <w:rsid w:val="00646491"/>
    <w:rsid w:val="006469DD"/>
    <w:rsid w:val="00646D6B"/>
    <w:rsid w:val="00646E26"/>
    <w:rsid w:val="00646FB6"/>
    <w:rsid w:val="00647213"/>
    <w:rsid w:val="00647BB5"/>
    <w:rsid w:val="00650A39"/>
    <w:rsid w:val="00650A8E"/>
    <w:rsid w:val="00650AED"/>
    <w:rsid w:val="00651309"/>
    <w:rsid w:val="0065197F"/>
    <w:rsid w:val="00652847"/>
    <w:rsid w:val="00652D32"/>
    <w:rsid w:val="00652DA2"/>
    <w:rsid w:val="0065314C"/>
    <w:rsid w:val="00653BD1"/>
    <w:rsid w:val="00654AEE"/>
    <w:rsid w:val="0065500C"/>
    <w:rsid w:val="00655BD2"/>
    <w:rsid w:val="00656C91"/>
    <w:rsid w:val="00657080"/>
    <w:rsid w:val="0065727D"/>
    <w:rsid w:val="00657287"/>
    <w:rsid w:val="006572A0"/>
    <w:rsid w:val="006578CC"/>
    <w:rsid w:val="00657960"/>
    <w:rsid w:val="00657A55"/>
    <w:rsid w:val="006603F5"/>
    <w:rsid w:val="00660C80"/>
    <w:rsid w:val="00660ED5"/>
    <w:rsid w:val="006621BD"/>
    <w:rsid w:val="0066287E"/>
    <w:rsid w:val="00662990"/>
    <w:rsid w:val="00662DF6"/>
    <w:rsid w:val="00662E99"/>
    <w:rsid w:val="00664D77"/>
    <w:rsid w:val="00664FC1"/>
    <w:rsid w:val="00665AD0"/>
    <w:rsid w:val="00666026"/>
    <w:rsid w:val="00666CD1"/>
    <w:rsid w:val="00667D2B"/>
    <w:rsid w:val="0067036E"/>
    <w:rsid w:val="006705D5"/>
    <w:rsid w:val="006706EF"/>
    <w:rsid w:val="00671E9E"/>
    <w:rsid w:val="006720A9"/>
    <w:rsid w:val="0067295D"/>
    <w:rsid w:val="00672F54"/>
    <w:rsid w:val="006731CB"/>
    <w:rsid w:val="00673EE9"/>
    <w:rsid w:val="00674042"/>
    <w:rsid w:val="0067542F"/>
    <w:rsid w:val="00675D1F"/>
    <w:rsid w:val="00676582"/>
    <w:rsid w:val="00677730"/>
    <w:rsid w:val="00677B16"/>
    <w:rsid w:val="00677BC1"/>
    <w:rsid w:val="00677F95"/>
    <w:rsid w:val="00680E87"/>
    <w:rsid w:val="00681601"/>
    <w:rsid w:val="00681617"/>
    <w:rsid w:val="006821F9"/>
    <w:rsid w:val="00682814"/>
    <w:rsid w:val="006828AD"/>
    <w:rsid w:val="00682A3F"/>
    <w:rsid w:val="00682B49"/>
    <w:rsid w:val="00682F9D"/>
    <w:rsid w:val="0068369E"/>
    <w:rsid w:val="0068414D"/>
    <w:rsid w:val="0068422F"/>
    <w:rsid w:val="00684275"/>
    <w:rsid w:val="00684AFB"/>
    <w:rsid w:val="00684B80"/>
    <w:rsid w:val="00684C34"/>
    <w:rsid w:val="00686679"/>
    <w:rsid w:val="00686E86"/>
    <w:rsid w:val="0068758D"/>
    <w:rsid w:val="00687AAE"/>
    <w:rsid w:val="00687BAA"/>
    <w:rsid w:val="00687DCD"/>
    <w:rsid w:val="00687E2F"/>
    <w:rsid w:val="00690A85"/>
    <w:rsid w:val="00691324"/>
    <w:rsid w:val="00692272"/>
    <w:rsid w:val="00692DAD"/>
    <w:rsid w:val="0069302A"/>
    <w:rsid w:val="006932D2"/>
    <w:rsid w:val="00693B2A"/>
    <w:rsid w:val="006940C2"/>
    <w:rsid w:val="0069411B"/>
    <w:rsid w:val="00694201"/>
    <w:rsid w:val="00694430"/>
    <w:rsid w:val="00694F17"/>
    <w:rsid w:val="00695F72"/>
    <w:rsid w:val="006960EE"/>
    <w:rsid w:val="0069632E"/>
    <w:rsid w:val="00696801"/>
    <w:rsid w:val="00696B03"/>
    <w:rsid w:val="00697E0B"/>
    <w:rsid w:val="006A06EA"/>
    <w:rsid w:val="006A07BE"/>
    <w:rsid w:val="006A09FF"/>
    <w:rsid w:val="006A165B"/>
    <w:rsid w:val="006A2CD8"/>
    <w:rsid w:val="006A3E00"/>
    <w:rsid w:val="006A3E89"/>
    <w:rsid w:val="006A4C51"/>
    <w:rsid w:val="006A50AC"/>
    <w:rsid w:val="006A5B6F"/>
    <w:rsid w:val="006A5C30"/>
    <w:rsid w:val="006A6025"/>
    <w:rsid w:val="006A6653"/>
    <w:rsid w:val="006A667E"/>
    <w:rsid w:val="006A765A"/>
    <w:rsid w:val="006A7707"/>
    <w:rsid w:val="006A78C8"/>
    <w:rsid w:val="006A7D35"/>
    <w:rsid w:val="006A7F3D"/>
    <w:rsid w:val="006B00A1"/>
    <w:rsid w:val="006B026B"/>
    <w:rsid w:val="006B0569"/>
    <w:rsid w:val="006B05C5"/>
    <w:rsid w:val="006B14F3"/>
    <w:rsid w:val="006B1C34"/>
    <w:rsid w:val="006B2969"/>
    <w:rsid w:val="006B2C05"/>
    <w:rsid w:val="006B39CF"/>
    <w:rsid w:val="006B3DEF"/>
    <w:rsid w:val="006B3E04"/>
    <w:rsid w:val="006B3EDF"/>
    <w:rsid w:val="006B473D"/>
    <w:rsid w:val="006B4C3E"/>
    <w:rsid w:val="006B54E0"/>
    <w:rsid w:val="006B5881"/>
    <w:rsid w:val="006B6A72"/>
    <w:rsid w:val="006B6B7A"/>
    <w:rsid w:val="006B7101"/>
    <w:rsid w:val="006B7D80"/>
    <w:rsid w:val="006B7E5C"/>
    <w:rsid w:val="006B7E8C"/>
    <w:rsid w:val="006B7ECD"/>
    <w:rsid w:val="006C0275"/>
    <w:rsid w:val="006C168B"/>
    <w:rsid w:val="006C1875"/>
    <w:rsid w:val="006C1CFB"/>
    <w:rsid w:val="006C22F8"/>
    <w:rsid w:val="006C25E6"/>
    <w:rsid w:val="006C2D75"/>
    <w:rsid w:val="006C309D"/>
    <w:rsid w:val="006C347F"/>
    <w:rsid w:val="006C363A"/>
    <w:rsid w:val="006C3797"/>
    <w:rsid w:val="006C37B7"/>
    <w:rsid w:val="006C3BD9"/>
    <w:rsid w:val="006C3E45"/>
    <w:rsid w:val="006C7C9F"/>
    <w:rsid w:val="006C7E42"/>
    <w:rsid w:val="006D03BA"/>
    <w:rsid w:val="006D04FE"/>
    <w:rsid w:val="006D051D"/>
    <w:rsid w:val="006D0986"/>
    <w:rsid w:val="006D1975"/>
    <w:rsid w:val="006D1A8C"/>
    <w:rsid w:val="006D20D0"/>
    <w:rsid w:val="006D2D47"/>
    <w:rsid w:val="006D3804"/>
    <w:rsid w:val="006D3E1C"/>
    <w:rsid w:val="006D3F47"/>
    <w:rsid w:val="006D42DA"/>
    <w:rsid w:val="006D47FE"/>
    <w:rsid w:val="006D4C37"/>
    <w:rsid w:val="006D4FC5"/>
    <w:rsid w:val="006D654A"/>
    <w:rsid w:val="006D70C0"/>
    <w:rsid w:val="006D7AD2"/>
    <w:rsid w:val="006E0372"/>
    <w:rsid w:val="006E08C5"/>
    <w:rsid w:val="006E0959"/>
    <w:rsid w:val="006E1386"/>
    <w:rsid w:val="006E13A3"/>
    <w:rsid w:val="006E272A"/>
    <w:rsid w:val="006E2A17"/>
    <w:rsid w:val="006E37DE"/>
    <w:rsid w:val="006E47F5"/>
    <w:rsid w:val="006E4D95"/>
    <w:rsid w:val="006E5664"/>
    <w:rsid w:val="006E57C6"/>
    <w:rsid w:val="006E5EE9"/>
    <w:rsid w:val="006E6393"/>
    <w:rsid w:val="006E6989"/>
    <w:rsid w:val="006E6C6D"/>
    <w:rsid w:val="006E6E55"/>
    <w:rsid w:val="006E6E8A"/>
    <w:rsid w:val="006E7AB1"/>
    <w:rsid w:val="006E7B47"/>
    <w:rsid w:val="006E7DB8"/>
    <w:rsid w:val="006F1634"/>
    <w:rsid w:val="006F1A14"/>
    <w:rsid w:val="006F2528"/>
    <w:rsid w:val="006F2813"/>
    <w:rsid w:val="006F296B"/>
    <w:rsid w:val="006F2E19"/>
    <w:rsid w:val="006F3659"/>
    <w:rsid w:val="006F3BE4"/>
    <w:rsid w:val="006F3C9D"/>
    <w:rsid w:val="006F3DB4"/>
    <w:rsid w:val="006F4319"/>
    <w:rsid w:val="006F4783"/>
    <w:rsid w:val="006F593E"/>
    <w:rsid w:val="006F63E7"/>
    <w:rsid w:val="006F65D4"/>
    <w:rsid w:val="006F67ED"/>
    <w:rsid w:val="006F6AA0"/>
    <w:rsid w:val="006F6BD1"/>
    <w:rsid w:val="006F713C"/>
    <w:rsid w:val="006F7360"/>
    <w:rsid w:val="006F7B4E"/>
    <w:rsid w:val="007001DA"/>
    <w:rsid w:val="00700602"/>
    <w:rsid w:val="007009C3"/>
    <w:rsid w:val="00700D21"/>
    <w:rsid w:val="00700FA7"/>
    <w:rsid w:val="0070129A"/>
    <w:rsid w:val="007019E5"/>
    <w:rsid w:val="00701AE2"/>
    <w:rsid w:val="00702306"/>
    <w:rsid w:val="0070287B"/>
    <w:rsid w:val="00703393"/>
    <w:rsid w:val="0070446E"/>
    <w:rsid w:val="0070452A"/>
    <w:rsid w:val="00704942"/>
    <w:rsid w:val="00704B19"/>
    <w:rsid w:val="00704CE5"/>
    <w:rsid w:val="00705865"/>
    <w:rsid w:val="00705A09"/>
    <w:rsid w:val="0070795C"/>
    <w:rsid w:val="007101C4"/>
    <w:rsid w:val="007104E5"/>
    <w:rsid w:val="0071055C"/>
    <w:rsid w:val="0071056A"/>
    <w:rsid w:val="007113AA"/>
    <w:rsid w:val="007117B4"/>
    <w:rsid w:val="00711B94"/>
    <w:rsid w:val="00713B96"/>
    <w:rsid w:val="00714A77"/>
    <w:rsid w:val="00714BDA"/>
    <w:rsid w:val="0071559C"/>
    <w:rsid w:val="007156BA"/>
    <w:rsid w:val="007159D3"/>
    <w:rsid w:val="00715E05"/>
    <w:rsid w:val="00715F7B"/>
    <w:rsid w:val="00717D89"/>
    <w:rsid w:val="0072136A"/>
    <w:rsid w:val="00721644"/>
    <w:rsid w:val="007220C4"/>
    <w:rsid w:val="00722287"/>
    <w:rsid w:val="00722D8A"/>
    <w:rsid w:val="00722F03"/>
    <w:rsid w:val="007231B2"/>
    <w:rsid w:val="007238E0"/>
    <w:rsid w:val="00723A81"/>
    <w:rsid w:val="00725F38"/>
    <w:rsid w:val="00726071"/>
    <w:rsid w:val="007260E5"/>
    <w:rsid w:val="00726198"/>
    <w:rsid w:val="00726D7A"/>
    <w:rsid w:val="00726D9D"/>
    <w:rsid w:val="0072741C"/>
    <w:rsid w:val="007274AD"/>
    <w:rsid w:val="00727538"/>
    <w:rsid w:val="007275CF"/>
    <w:rsid w:val="00727D49"/>
    <w:rsid w:val="00730076"/>
    <w:rsid w:val="00731661"/>
    <w:rsid w:val="00731700"/>
    <w:rsid w:val="007319F0"/>
    <w:rsid w:val="00733723"/>
    <w:rsid w:val="00733AEF"/>
    <w:rsid w:val="00733B30"/>
    <w:rsid w:val="00734667"/>
    <w:rsid w:val="007348B7"/>
    <w:rsid w:val="00734C1E"/>
    <w:rsid w:val="0073512B"/>
    <w:rsid w:val="00735C3B"/>
    <w:rsid w:val="00735E0C"/>
    <w:rsid w:val="00736234"/>
    <w:rsid w:val="007366A4"/>
    <w:rsid w:val="00736951"/>
    <w:rsid w:val="007371EC"/>
    <w:rsid w:val="00737995"/>
    <w:rsid w:val="00737A1A"/>
    <w:rsid w:val="00737C39"/>
    <w:rsid w:val="00740003"/>
    <w:rsid w:val="0074004F"/>
    <w:rsid w:val="007408D0"/>
    <w:rsid w:val="0074119B"/>
    <w:rsid w:val="00741331"/>
    <w:rsid w:val="007414D9"/>
    <w:rsid w:val="007415EB"/>
    <w:rsid w:val="00741FF8"/>
    <w:rsid w:val="00742021"/>
    <w:rsid w:val="007425BF"/>
    <w:rsid w:val="007425E4"/>
    <w:rsid w:val="007430EE"/>
    <w:rsid w:val="00743741"/>
    <w:rsid w:val="00743889"/>
    <w:rsid w:val="00743E12"/>
    <w:rsid w:val="00743EA3"/>
    <w:rsid w:val="00744D13"/>
    <w:rsid w:val="00744EC8"/>
    <w:rsid w:val="007450D3"/>
    <w:rsid w:val="0074538C"/>
    <w:rsid w:val="007455E7"/>
    <w:rsid w:val="00745ABA"/>
    <w:rsid w:val="00745BC1"/>
    <w:rsid w:val="0074613A"/>
    <w:rsid w:val="0075025E"/>
    <w:rsid w:val="00750DBD"/>
    <w:rsid w:val="0075160E"/>
    <w:rsid w:val="00752885"/>
    <w:rsid w:val="00752DC8"/>
    <w:rsid w:val="00752E8D"/>
    <w:rsid w:val="007543CF"/>
    <w:rsid w:val="00754C6A"/>
    <w:rsid w:val="00754D04"/>
    <w:rsid w:val="00755E6B"/>
    <w:rsid w:val="00756ACC"/>
    <w:rsid w:val="00756AF4"/>
    <w:rsid w:val="007605E2"/>
    <w:rsid w:val="00760CF1"/>
    <w:rsid w:val="00761570"/>
    <w:rsid w:val="00761EBB"/>
    <w:rsid w:val="00762010"/>
    <w:rsid w:val="007624BA"/>
    <w:rsid w:val="007625D3"/>
    <w:rsid w:val="00762821"/>
    <w:rsid w:val="00763397"/>
    <w:rsid w:val="00764959"/>
    <w:rsid w:val="00764DBA"/>
    <w:rsid w:val="00766BEA"/>
    <w:rsid w:val="00766DB4"/>
    <w:rsid w:val="007676CD"/>
    <w:rsid w:val="0077001F"/>
    <w:rsid w:val="007702EA"/>
    <w:rsid w:val="00770515"/>
    <w:rsid w:val="007705BB"/>
    <w:rsid w:val="00770886"/>
    <w:rsid w:val="0077097F"/>
    <w:rsid w:val="00770B68"/>
    <w:rsid w:val="00771F82"/>
    <w:rsid w:val="007720A6"/>
    <w:rsid w:val="007729F9"/>
    <w:rsid w:val="00772F22"/>
    <w:rsid w:val="007733E2"/>
    <w:rsid w:val="0077375A"/>
    <w:rsid w:val="0077387B"/>
    <w:rsid w:val="00773CD6"/>
    <w:rsid w:val="00773E08"/>
    <w:rsid w:val="007743DC"/>
    <w:rsid w:val="00774630"/>
    <w:rsid w:val="00774A36"/>
    <w:rsid w:val="00774C86"/>
    <w:rsid w:val="00774E21"/>
    <w:rsid w:val="00774F66"/>
    <w:rsid w:val="0077510A"/>
    <w:rsid w:val="00776479"/>
    <w:rsid w:val="007767E4"/>
    <w:rsid w:val="00776CA7"/>
    <w:rsid w:val="007779D7"/>
    <w:rsid w:val="00780D15"/>
    <w:rsid w:val="0078206E"/>
    <w:rsid w:val="007822B2"/>
    <w:rsid w:val="0078240D"/>
    <w:rsid w:val="007832F8"/>
    <w:rsid w:val="007834FC"/>
    <w:rsid w:val="00783F65"/>
    <w:rsid w:val="007840EA"/>
    <w:rsid w:val="00784C5A"/>
    <w:rsid w:val="00784CFF"/>
    <w:rsid w:val="00784DB0"/>
    <w:rsid w:val="00785848"/>
    <w:rsid w:val="0078742E"/>
    <w:rsid w:val="00790194"/>
    <w:rsid w:val="00790514"/>
    <w:rsid w:val="007905E7"/>
    <w:rsid w:val="00791958"/>
    <w:rsid w:val="00791F75"/>
    <w:rsid w:val="00791FBA"/>
    <w:rsid w:val="00792900"/>
    <w:rsid w:val="00792961"/>
    <w:rsid w:val="00792B1A"/>
    <w:rsid w:val="00792BAA"/>
    <w:rsid w:val="00792CC5"/>
    <w:rsid w:val="0079405C"/>
    <w:rsid w:val="00795F23"/>
    <w:rsid w:val="007967D7"/>
    <w:rsid w:val="007A0115"/>
    <w:rsid w:val="007A0887"/>
    <w:rsid w:val="007A0D60"/>
    <w:rsid w:val="007A2A46"/>
    <w:rsid w:val="007A2C56"/>
    <w:rsid w:val="007A3922"/>
    <w:rsid w:val="007A4482"/>
    <w:rsid w:val="007A4D91"/>
    <w:rsid w:val="007A4E8D"/>
    <w:rsid w:val="007A7088"/>
    <w:rsid w:val="007A710D"/>
    <w:rsid w:val="007A73BA"/>
    <w:rsid w:val="007A7687"/>
    <w:rsid w:val="007A782D"/>
    <w:rsid w:val="007A7D11"/>
    <w:rsid w:val="007A7EA7"/>
    <w:rsid w:val="007B0089"/>
    <w:rsid w:val="007B0EEA"/>
    <w:rsid w:val="007B1740"/>
    <w:rsid w:val="007B366B"/>
    <w:rsid w:val="007B39E1"/>
    <w:rsid w:val="007B3B06"/>
    <w:rsid w:val="007B3CBC"/>
    <w:rsid w:val="007B485F"/>
    <w:rsid w:val="007B4B09"/>
    <w:rsid w:val="007B4F89"/>
    <w:rsid w:val="007B5671"/>
    <w:rsid w:val="007B5D49"/>
    <w:rsid w:val="007B5D98"/>
    <w:rsid w:val="007B5ED1"/>
    <w:rsid w:val="007B614F"/>
    <w:rsid w:val="007B6ECB"/>
    <w:rsid w:val="007B7585"/>
    <w:rsid w:val="007B77B8"/>
    <w:rsid w:val="007B7B7B"/>
    <w:rsid w:val="007C01E9"/>
    <w:rsid w:val="007C0594"/>
    <w:rsid w:val="007C08EE"/>
    <w:rsid w:val="007C1DE6"/>
    <w:rsid w:val="007C3168"/>
    <w:rsid w:val="007C45D7"/>
    <w:rsid w:val="007C4F92"/>
    <w:rsid w:val="007C53FA"/>
    <w:rsid w:val="007C5476"/>
    <w:rsid w:val="007C56C7"/>
    <w:rsid w:val="007C5AEB"/>
    <w:rsid w:val="007C64C6"/>
    <w:rsid w:val="007C6D8E"/>
    <w:rsid w:val="007C7D0D"/>
    <w:rsid w:val="007D01C5"/>
    <w:rsid w:val="007D05E1"/>
    <w:rsid w:val="007D0877"/>
    <w:rsid w:val="007D1361"/>
    <w:rsid w:val="007D14CC"/>
    <w:rsid w:val="007D15F1"/>
    <w:rsid w:val="007D1613"/>
    <w:rsid w:val="007D1EC7"/>
    <w:rsid w:val="007D1FFE"/>
    <w:rsid w:val="007D201B"/>
    <w:rsid w:val="007D20F9"/>
    <w:rsid w:val="007D2259"/>
    <w:rsid w:val="007D257D"/>
    <w:rsid w:val="007D29E6"/>
    <w:rsid w:val="007D2BE2"/>
    <w:rsid w:val="007D2C01"/>
    <w:rsid w:val="007D3252"/>
    <w:rsid w:val="007D3824"/>
    <w:rsid w:val="007D3E0A"/>
    <w:rsid w:val="007D429E"/>
    <w:rsid w:val="007D49AE"/>
    <w:rsid w:val="007D4DAF"/>
    <w:rsid w:val="007D5168"/>
    <w:rsid w:val="007D55B9"/>
    <w:rsid w:val="007D5803"/>
    <w:rsid w:val="007D5A23"/>
    <w:rsid w:val="007D5A28"/>
    <w:rsid w:val="007D68A4"/>
    <w:rsid w:val="007D69DC"/>
    <w:rsid w:val="007D6B95"/>
    <w:rsid w:val="007D6F3A"/>
    <w:rsid w:val="007D7910"/>
    <w:rsid w:val="007D7DBA"/>
    <w:rsid w:val="007E0E3A"/>
    <w:rsid w:val="007E1B36"/>
    <w:rsid w:val="007E1E16"/>
    <w:rsid w:val="007E2410"/>
    <w:rsid w:val="007E248E"/>
    <w:rsid w:val="007E27EA"/>
    <w:rsid w:val="007E2867"/>
    <w:rsid w:val="007E291B"/>
    <w:rsid w:val="007E2CE5"/>
    <w:rsid w:val="007E318D"/>
    <w:rsid w:val="007E3857"/>
    <w:rsid w:val="007E39CE"/>
    <w:rsid w:val="007E4DA9"/>
    <w:rsid w:val="007E6878"/>
    <w:rsid w:val="007E7778"/>
    <w:rsid w:val="007F0967"/>
    <w:rsid w:val="007F0D60"/>
    <w:rsid w:val="007F10B4"/>
    <w:rsid w:val="007F1308"/>
    <w:rsid w:val="007F1C83"/>
    <w:rsid w:val="007F1E42"/>
    <w:rsid w:val="007F3FAC"/>
    <w:rsid w:val="007F4587"/>
    <w:rsid w:val="007F5C75"/>
    <w:rsid w:val="007F68A9"/>
    <w:rsid w:val="007F6C50"/>
    <w:rsid w:val="007F7C51"/>
    <w:rsid w:val="008002D9"/>
    <w:rsid w:val="00800504"/>
    <w:rsid w:val="008005E9"/>
    <w:rsid w:val="008009C9"/>
    <w:rsid w:val="00800B77"/>
    <w:rsid w:val="00800DCE"/>
    <w:rsid w:val="00800E0D"/>
    <w:rsid w:val="00800EAF"/>
    <w:rsid w:val="008010FF"/>
    <w:rsid w:val="00801133"/>
    <w:rsid w:val="008015BB"/>
    <w:rsid w:val="00801A24"/>
    <w:rsid w:val="00802907"/>
    <w:rsid w:val="00803124"/>
    <w:rsid w:val="00803624"/>
    <w:rsid w:val="00803F61"/>
    <w:rsid w:val="00803FF1"/>
    <w:rsid w:val="00804150"/>
    <w:rsid w:val="00804577"/>
    <w:rsid w:val="00804FE5"/>
    <w:rsid w:val="00805037"/>
    <w:rsid w:val="008057B0"/>
    <w:rsid w:val="00805AF2"/>
    <w:rsid w:val="00805EF9"/>
    <w:rsid w:val="008066FC"/>
    <w:rsid w:val="00806C17"/>
    <w:rsid w:val="00806D93"/>
    <w:rsid w:val="00807C1E"/>
    <w:rsid w:val="0081035A"/>
    <w:rsid w:val="008103E8"/>
    <w:rsid w:val="00810AA6"/>
    <w:rsid w:val="00810FAC"/>
    <w:rsid w:val="00811918"/>
    <w:rsid w:val="00811E8E"/>
    <w:rsid w:val="00811FD0"/>
    <w:rsid w:val="0081321C"/>
    <w:rsid w:val="008143B5"/>
    <w:rsid w:val="00815532"/>
    <w:rsid w:val="00820832"/>
    <w:rsid w:val="0082166F"/>
    <w:rsid w:val="0082181E"/>
    <w:rsid w:val="00821A95"/>
    <w:rsid w:val="0082224A"/>
    <w:rsid w:val="008250EA"/>
    <w:rsid w:val="00825404"/>
    <w:rsid w:val="00826802"/>
    <w:rsid w:val="00827A04"/>
    <w:rsid w:val="00827D1F"/>
    <w:rsid w:val="008308F6"/>
    <w:rsid w:val="00831ABC"/>
    <w:rsid w:val="00832858"/>
    <w:rsid w:val="00832FD4"/>
    <w:rsid w:val="00833ECB"/>
    <w:rsid w:val="0083454F"/>
    <w:rsid w:val="00834701"/>
    <w:rsid w:val="008353E8"/>
    <w:rsid w:val="008356CF"/>
    <w:rsid w:val="00835915"/>
    <w:rsid w:val="008359DD"/>
    <w:rsid w:val="00836399"/>
    <w:rsid w:val="00836A66"/>
    <w:rsid w:val="00837306"/>
    <w:rsid w:val="00837FCA"/>
    <w:rsid w:val="00837FE3"/>
    <w:rsid w:val="00840BCB"/>
    <w:rsid w:val="00841538"/>
    <w:rsid w:val="008416E8"/>
    <w:rsid w:val="00842668"/>
    <w:rsid w:val="00842E69"/>
    <w:rsid w:val="008430C8"/>
    <w:rsid w:val="008430DA"/>
    <w:rsid w:val="00843959"/>
    <w:rsid w:val="00843EF7"/>
    <w:rsid w:val="00843FE7"/>
    <w:rsid w:val="008440EC"/>
    <w:rsid w:val="00844735"/>
    <w:rsid w:val="00844AB5"/>
    <w:rsid w:val="00845167"/>
    <w:rsid w:val="008458D6"/>
    <w:rsid w:val="00845BD6"/>
    <w:rsid w:val="00845E70"/>
    <w:rsid w:val="0084665B"/>
    <w:rsid w:val="00846D3E"/>
    <w:rsid w:val="00846D89"/>
    <w:rsid w:val="0084745F"/>
    <w:rsid w:val="008474A6"/>
    <w:rsid w:val="008502FD"/>
    <w:rsid w:val="00851266"/>
    <w:rsid w:val="008512D3"/>
    <w:rsid w:val="0085130A"/>
    <w:rsid w:val="008513E8"/>
    <w:rsid w:val="00851840"/>
    <w:rsid w:val="00851FD9"/>
    <w:rsid w:val="008528D3"/>
    <w:rsid w:val="00852E41"/>
    <w:rsid w:val="00852E62"/>
    <w:rsid w:val="00852E8F"/>
    <w:rsid w:val="008530EB"/>
    <w:rsid w:val="00853717"/>
    <w:rsid w:val="00853C4C"/>
    <w:rsid w:val="0085455E"/>
    <w:rsid w:val="00857159"/>
    <w:rsid w:val="0085733C"/>
    <w:rsid w:val="008610C6"/>
    <w:rsid w:val="00861DF0"/>
    <w:rsid w:val="0086228C"/>
    <w:rsid w:val="00862339"/>
    <w:rsid w:val="008623B2"/>
    <w:rsid w:val="00862C1B"/>
    <w:rsid w:val="00862CA4"/>
    <w:rsid w:val="00863422"/>
    <w:rsid w:val="008638A6"/>
    <w:rsid w:val="00863C12"/>
    <w:rsid w:val="0086566F"/>
    <w:rsid w:val="008668D6"/>
    <w:rsid w:val="00866FC8"/>
    <w:rsid w:val="00867B9A"/>
    <w:rsid w:val="0087024D"/>
    <w:rsid w:val="00870483"/>
    <w:rsid w:val="0087055D"/>
    <w:rsid w:val="00870A01"/>
    <w:rsid w:val="00870A8F"/>
    <w:rsid w:val="00871113"/>
    <w:rsid w:val="00871E84"/>
    <w:rsid w:val="00872085"/>
    <w:rsid w:val="00872B87"/>
    <w:rsid w:val="00872C4C"/>
    <w:rsid w:val="00873A20"/>
    <w:rsid w:val="00873DBA"/>
    <w:rsid w:val="00874353"/>
    <w:rsid w:val="00874ADE"/>
    <w:rsid w:val="00874AE1"/>
    <w:rsid w:val="00875C70"/>
    <w:rsid w:val="00875DD1"/>
    <w:rsid w:val="008762CD"/>
    <w:rsid w:val="008776E0"/>
    <w:rsid w:val="00877E7E"/>
    <w:rsid w:val="00880844"/>
    <w:rsid w:val="00880CB7"/>
    <w:rsid w:val="00880D3F"/>
    <w:rsid w:val="00880F88"/>
    <w:rsid w:val="00882595"/>
    <w:rsid w:val="00882977"/>
    <w:rsid w:val="0088391B"/>
    <w:rsid w:val="008839FF"/>
    <w:rsid w:val="008840FA"/>
    <w:rsid w:val="00886284"/>
    <w:rsid w:val="00886891"/>
    <w:rsid w:val="00886C12"/>
    <w:rsid w:val="00887228"/>
    <w:rsid w:val="00887959"/>
    <w:rsid w:val="008911C2"/>
    <w:rsid w:val="00891A04"/>
    <w:rsid w:val="008921B5"/>
    <w:rsid w:val="00892BE5"/>
    <w:rsid w:val="00892CE4"/>
    <w:rsid w:val="00892E3C"/>
    <w:rsid w:val="00893B5A"/>
    <w:rsid w:val="00894007"/>
    <w:rsid w:val="00894702"/>
    <w:rsid w:val="0089478A"/>
    <w:rsid w:val="00895FA1"/>
    <w:rsid w:val="008A00EC"/>
    <w:rsid w:val="008A01E7"/>
    <w:rsid w:val="008A04BD"/>
    <w:rsid w:val="008A0A87"/>
    <w:rsid w:val="008A1A87"/>
    <w:rsid w:val="008A1C61"/>
    <w:rsid w:val="008A2197"/>
    <w:rsid w:val="008A25A7"/>
    <w:rsid w:val="008A2C7B"/>
    <w:rsid w:val="008A3528"/>
    <w:rsid w:val="008A38E6"/>
    <w:rsid w:val="008A43F7"/>
    <w:rsid w:val="008A5C5E"/>
    <w:rsid w:val="008A79F2"/>
    <w:rsid w:val="008B04AF"/>
    <w:rsid w:val="008B142F"/>
    <w:rsid w:val="008B1499"/>
    <w:rsid w:val="008B193A"/>
    <w:rsid w:val="008B2648"/>
    <w:rsid w:val="008B2ECD"/>
    <w:rsid w:val="008B36E3"/>
    <w:rsid w:val="008B3D69"/>
    <w:rsid w:val="008B41DA"/>
    <w:rsid w:val="008B4224"/>
    <w:rsid w:val="008B4AEA"/>
    <w:rsid w:val="008B5AC7"/>
    <w:rsid w:val="008B74B0"/>
    <w:rsid w:val="008B77A7"/>
    <w:rsid w:val="008B79D6"/>
    <w:rsid w:val="008B7D2D"/>
    <w:rsid w:val="008C0C2B"/>
    <w:rsid w:val="008C0EA8"/>
    <w:rsid w:val="008C25E8"/>
    <w:rsid w:val="008C2CE6"/>
    <w:rsid w:val="008C2CEE"/>
    <w:rsid w:val="008C35B1"/>
    <w:rsid w:val="008C39EF"/>
    <w:rsid w:val="008C3B0A"/>
    <w:rsid w:val="008C5202"/>
    <w:rsid w:val="008C54F0"/>
    <w:rsid w:val="008C5845"/>
    <w:rsid w:val="008C5A2B"/>
    <w:rsid w:val="008C5F3A"/>
    <w:rsid w:val="008C61B8"/>
    <w:rsid w:val="008C634A"/>
    <w:rsid w:val="008C6649"/>
    <w:rsid w:val="008C6F70"/>
    <w:rsid w:val="008C73A6"/>
    <w:rsid w:val="008D06AC"/>
    <w:rsid w:val="008D091A"/>
    <w:rsid w:val="008D11D9"/>
    <w:rsid w:val="008D182B"/>
    <w:rsid w:val="008D1AB7"/>
    <w:rsid w:val="008D2074"/>
    <w:rsid w:val="008D223B"/>
    <w:rsid w:val="008D2C38"/>
    <w:rsid w:val="008D346B"/>
    <w:rsid w:val="008D36E5"/>
    <w:rsid w:val="008D37E0"/>
    <w:rsid w:val="008D3E2A"/>
    <w:rsid w:val="008D5051"/>
    <w:rsid w:val="008D55C2"/>
    <w:rsid w:val="008D6E4B"/>
    <w:rsid w:val="008D773C"/>
    <w:rsid w:val="008D7835"/>
    <w:rsid w:val="008E0120"/>
    <w:rsid w:val="008E0471"/>
    <w:rsid w:val="008E069C"/>
    <w:rsid w:val="008E0D97"/>
    <w:rsid w:val="008E163E"/>
    <w:rsid w:val="008E1BCA"/>
    <w:rsid w:val="008E1DE9"/>
    <w:rsid w:val="008E235D"/>
    <w:rsid w:val="008E2BCD"/>
    <w:rsid w:val="008E2D8A"/>
    <w:rsid w:val="008E3927"/>
    <w:rsid w:val="008E3AF0"/>
    <w:rsid w:val="008E3C67"/>
    <w:rsid w:val="008E454B"/>
    <w:rsid w:val="008E4DDB"/>
    <w:rsid w:val="008E56B1"/>
    <w:rsid w:val="008E572B"/>
    <w:rsid w:val="008E5A43"/>
    <w:rsid w:val="008E5D29"/>
    <w:rsid w:val="008E62FD"/>
    <w:rsid w:val="008E64D7"/>
    <w:rsid w:val="008E669D"/>
    <w:rsid w:val="008E67AD"/>
    <w:rsid w:val="008E69E2"/>
    <w:rsid w:val="008E7501"/>
    <w:rsid w:val="008F0068"/>
    <w:rsid w:val="008F07D4"/>
    <w:rsid w:val="008F1B0D"/>
    <w:rsid w:val="008F1F45"/>
    <w:rsid w:val="008F2813"/>
    <w:rsid w:val="008F298E"/>
    <w:rsid w:val="008F3C3D"/>
    <w:rsid w:val="008F3D47"/>
    <w:rsid w:val="008F3F9F"/>
    <w:rsid w:val="008F5330"/>
    <w:rsid w:val="008F5A32"/>
    <w:rsid w:val="008F63EC"/>
    <w:rsid w:val="008F680C"/>
    <w:rsid w:val="008F722D"/>
    <w:rsid w:val="008F793E"/>
    <w:rsid w:val="008F7E62"/>
    <w:rsid w:val="00900963"/>
    <w:rsid w:val="00900FAC"/>
    <w:rsid w:val="009014FE"/>
    <w:rsid w:val="0090372B"/>
    <w:rsid w:val="00904117"/>
    <w:rsid w:val="00904A8B"/>
    <w:rsid w:val="009057BE"/>
    <w:rsid w:val="00905863"/>
    <w:rsid w:val="00906067"/>
    <w:rsid w:val="00906429"/>
    <w:rsid w:val="00907867"/>
    <w:rsid w:val="00907A05"/>
    <w:rsid w:val="0091011E"/>
    <w:rsid w:val="0091026C"/>
    <w:rsid w:val="0091039F"/>
    <w:rsid w:val="00910B13"/>
    <w:rsid w:val="0091169C"/>
    <w:rsid w:val="00911880"/>
    <w:rsid w:val="00911A3C"/>
    <w:rsid w:val="009127E4"/>
    <w:rsid w:val="00912F6E"/>
    <w:rsid w:val="0091344B"/>
    <w:rsid w:val="00913E96"/>
    <w:rsid w:val="00914065"/>
    <w:rsid w:val="009149CF"/>
    <w:rsid w:val="00914E5B"/>
    <w:rsid w:val="00915238"/>
    <w:rsid w:val="00916E3B"/>
    <w:rsid w:val="0091726D"/>
    <w:rsid w:val="00917C01"/>
    <w:rsid w:val="00920BFA"/>
    <w:rsid w:val="00920F42"/>
    <w:rsid w:val="00920F75"/>
    <w:rsid w:val="0092202A"/>
    <w:rsid w:val="0092244B"/>
    <w:rsid w:val="00922D4D"/>
    <w:rsid w:val="00923304"/>
    <w:rsid w:val="00923EB2"/>
    <w:rsid w:val="009240E6"/>
    <w:rsid w:val="009241C7"/>
    <w:rsid w:val="009244C8"/>
    <w:rsid w:val="009245B1"/>
    <w:rsid w:val="009250DD"/>
    <w:rsid w:val="0092605B"/>
    <w:rsid w:val="00926155"/>
    <w:rsid w:val="00926247"/>
    <w:rsid w:val="00926475"/>
    <w:rsid w:val="00926584"/>
    <w:rsid w:val="009268FE"/>
    <w:rsid w:val="00926D2B"/>
    <w:rsid w:val="00927266"/>
    <w:rsid w:val="00927884"/>
    <w:rsid w:val="0093013A"/>
    <w:rsid w:val="0093079B"/>
    <w:rsid w:val="00931332"/>
    <w:rsid w:val="00931D7F"/>
    <w:rsid w:val="009321BD"/>
    <w:rsid w:val="0093220D"/>
    <w:rsid w:val="00932FFB"/>
    <w:rsid w:val="00933047"/>
    <w:rsid w:val="0093340C"/>
    <w:rsid w:val="0093467A"/>
    <w:rsid w:val="009347FB"/>
    <w:rsid w:val="00934A1C"/>
    <w:rsid w:val="00934BB1"/>
    <w:rsid w:val="00936227"/>
    <w:rsid w:val="00936664"/>
    <w:rsid w:val="009370C0"/>
    <w:rsid w:val="009379F3"/>
    <w:rsid w:val="00940760"/>
    <w:rsid w:val="00940A4F"/>
    <w:rsid w:val="00940B5F"/>
    <w:rsid w:val="00941F77"/>
    <w:rsid w:val="00942000"/>
    <w:rsid w:val="00943B48"/>
    <w:rsid w:val="00944064"/>
    <w:rsid w:val="009444C2"/>
    <w:rsid w:val="00944572"/>
    <w:rsid w:val="009450A2"/>
    <w:rsid w:val="0094568F"/>
    <w:rsid w:val="009461DD"/>
    <w:rsid w:val="009467BB"/>
    <w:rsid w:val="00946E2B"/>
    <w:rsid w:val="009473C7"/>
    <w:rsid w:val="00947769"/>
    <w:rsid w:val="00947824"/>
    <w:rsid w:val="009478C0"/>
    <w:rsid w:val="00947D79"/>
    <w:rsid w:val="0095004C"/>
    <w:rsid w:val="009507E2"/>
    <w:rsid w:val="0095099F"/>
    <w:rsid w:val="00950DEC"/>
    <w:rsid w:val="00950F7B"/>
    <w:rsid w:val="009510DF"/>
    <w:rsid w:val="0095178A"/>
    <w:rsid w:val="00952017"/>
    <w:rsid w:val="009528CC"/>
    <w:rsid w:val="00952D30"/>
    <w:rsid w:val="009536ED"/>
    <w:rsid w:val="00953706"/>
    <w:rsid w:val="00953BAD"/>
    <w:rsid w:val="0095442E"/>
    <w:rsid w:val="00955355"/>
    <w:rsid w:val="00955EEA"/>
    <w:rsid w:val="00955EEC"/>
    <w:rsid w:val="00956E78"/>
    <w:rsid w:val="00957EBB"/>
    <w:rsid w:val="00960634"/>
    <w:rsid w:val="009608B9"/>
    <w:rsid w:val="00961000"/>
    <w:rsid w:val="009615EA"/>
    <w:rsid w:val="00961951"/>
    <w:rsid w:val="00961DE8"/>
    <w:rsid w:val="00962104"/>
    <w:rsid w:val="00962239"/>
    <w:rsid w:val="00962ACB"/>
    <w:rsid w:val="009639B5"/>
    <w:rsid w:val="0096433D"/>
    <w:rsid w:val="0096443F"/>
    <w:rsid w:val="0096481E"/>
    <w:rsid w:val="0096497B"/>
    <w:rsid w:val="00965A9A"/>
    <w:rsid w:val="00965DA3"/>
    <w:rsid w:val="00966999"/>
    <w:rsid w:val="00966CB2"/>
    <w:rsid w:val="00967506"/>
    <w:rsid w:val="0096777B"/>
    <w:rsid w:val="00967A64"/>
    <w:rsid w:val="00967AC1"/>
    <w:rsid w:val="00967EC7"/>
    <w:rsid w:val="0097044D"/>
    <w:rsid w:val="00970C8C"/>
    <w:rsid w:val="009710D4"/>
    <w:rsid w:val="009712A5"/>
    <w:rsid w:val="00971BBC"/>
    <w:rsid w:val="00971DD6"/>
    <w:rsid w:val="00972B51"/>
    <w:rsid w:val="00974E12"/>
    <w:rsid w:val="00975020"/>
    <w:rsid w:val="00975C11"/>
    <w:rsid w:val="00975DCC"/>
    <w:rsid w:val="00976195"/>
    <w:rsid w:val="0097620B"/>
    <w:rsid w:val="00977005"/>
    <w:rsid w:val="00977F80"/>
    <w:rsid w:val="00981311"/>
    <w:rsid w:val="009819CD"/>
    <w:rsid w:val="00982A9D"/>
    <w:rsid w:val="0098349B"/>
    <w:rsid w:val="00983799"/>
    <w:rsid w:val="0098385F"/>
    <w:rsid w:val="00983AFC"/>
    <w:rsid w:val="00983D76"/>
    <w:rsid w:val="00983EA5"/>
    <w:rsid w:val="009843FB"/>
    <w:rsid w:val="00984BDB"/>
    <w:rsid w:val="0098512B"/>
    <w:rsid w:val="00985436"/>
    <w:rsid w:val="009862EA"/>
    <w:rsid w:val="00986500"/>
    <w:rsid w:val="00986F6A"/>
    <w:rsid w:val="00987669"/>
    <w:rsid w:val="00987746"/>
    <w:rsid w:val="009912D4"/>
    <w:rsid w:val="009922C5"/>
    <w:rsid w:val="009936B7"/>
    <w:rsid w:val="0099492D"/>
    <w:rsid w:val="0099497C"/>
    <w:rsid w:val="00994F3D"/>
    <w:rsid w:val="0099538E"/>
    <w:rsid w:val="0099683F"/>
    <w:rsid w:val="00996981"/>
    <w:rsid w:val="00996A36"/>
    <w:rsid w:val="00997209"/>
    <w:rsid w:val="00997310"/>
    <w:rsid w:val="009A0050"/>
    <w:rsid w:val="009A0A55"/>
    <w:rsid w:val="009A1D37"/>
    <w:rsid w:val="009A1F77"/>
    <w:rsid w:val="009A2987"/>
    <w:rsid w:val="009A2D4A"/>
    <w:rsid w:val="009A302D"/>
    <w:rsid w:val="009A3F61"/>
    <w:rsid w:val="009A46A1"/>
    <w:rsid w:val="009A4774"/>
    <w:rsid w:val="009A525D"/>
    <w:rsid w:val="009A53D6"/>
    <w:rsid w:val="009A5EE8"/>
    <w:rsid w:val="009A63D6"/>
    <w:rsid w:val="009A6566"/>
    <w:rsid w:val="009A7001"/>
    <w:rsid w:val="009A76AA"/>
    <w:rsid w:val="009B007C"/>
    <w:rsid w:val="009B0475"/>
    <w:rsid w:val="009B05D3"/>
    <w:rsid w:val="009B0DCB"/>
    <w:rsid w:val="009B1313"/>
    <w:rsid w:val="009B1CD2"/>
    <w:rsid w:val="009B23D4"/>
    <w:rsid w:val="009B28D1"/>
    <w:rsid w:val="009B29BA"/>
    <w:rsid w:val="009B2EF2"/>
    <w:rsid w:val="009B3556"/>
    <w:rsid w:val="009B3FDD"/>
    <w:rsid w:val="009B4A88"/>
    <w:rsid w:val="009B5286"/>
    <w:rsid w:val="009B5580"/>
    <w:rsid w:val="009B5B95"/>
    <w:rsid w:val="009B6E1C"/>
    <w:rsid w:val="009B6F9C"/>
    <w:rsid w:val="009B74D0"/>
    <w:rsid w:val="009B7897"/>
    <w:rsid w:val="009B7923"/>
    <w:rsid w:val="009C0412"/>
    <w:rsid w:val="009C06C6"/>
    <w:rsid w:val="009C127F"/>
    <w:rsid w:val="009C156D"/>
    <w:rsid w:val="009C184A"/>
    <w:rsid w:val="009C241A"/>
    <w:rsid w:val="009C2662"/>
    <w:rsid w:val="009C2B8F"/>
    <w:rsid w:val="009C2C22"/>
    <w:rsid w:val="009C2C2E"/>
    <w:rsid w:val="009C2F58"/>
    <w:rsid w:val="009C388B"/>
    <w:rsid w:val="009C4324"/>
    <w:rsid w:val="009C4B1B"/>
    <w:rsid w:val="009C690E"/>
    <w:rsid w:val="009C74B9"/>
    <w:rsid w:val="009C77B9"/>
    <w:rsid w:val="009C7978"/>
    <w:rsid w:val="009C7AD7"/>
    <w:rsid w:val="009D01C8"/>
    <w:rsid w:val="009D1659"/>
    <w:rsid w:val="009D1B02"/>
    <w:rsid w:val="009D1C4F"/>
    <w:rsid w:val="009D2572"/>
    <w:rsid w:val="009D2D0E"/>
    <w:rsid w:val="009D2E4B"/>
    <w:rsid w:val="009D3242"/>
    <w:rsid w:val="009D339D"/>
    <w:rsid w:val="009D365A"/>
    <w:rsid w:val="009D4E22"/>
    <w:rsid w:val="009D548E"/>
    <w:rsid w:val="009D68AE"/>
    <w:rsid w:val="009D6CA7"/>
    <w:rsid w:val="009E06D6"/>
    <w:rsid w:val="009E070E"/>
    <w:rsid w:val="009E0776"/>
    <w:rsid w:val="009E0E2A"/>
    <w:rsid w:val="009E2299"/>
    <w:rsid w:val="009E2744"/>
    <w:rsid w:val="009E3037"/>
    <w:rsid w:val="009E304C"/>
    <w:rsid w:val="009E3333"/>
    <w:rsid w:val="009E3440"/>
    <w:rsid w:val="009E417C"/>
    <w:rsid w:val="009E4B36"/>
    <w:rsid w:val="009E4D10"/>
    <w:rsid w:val="009E5CB1"/>
    <w:rsid w:val="009E6449"/>
    <w:rsid w:val="009E6625"/>
    <w:rsid w:val="009E6D58"/>
    <w:rsid w:val="009E6DD2"/>
    <w:rsid w:val="009E7761"/>
    <w:rsid w:val="009F01FC"/>
    <w:rsid w:val="009F1117"/>
    <w:rsid w:val="009F2714"/>
    <w:rsid w:val="009F272D"/>
    <w:rsid w:val="009F2C4B"/>
    <w:rsid w:val="009F33F7"/>
    <w:rsid w:val="009F3F44"/>
    <w:rsid w:val="009F4477"/>
    <w:rsid w:val="009F4BF3"/>
    <w:rsid w:val="009F5DD6"/>
    <w:rsid w:val="009F607F"/>
    <w:rsid w:val="009F61EE"/>
    <w:rsid w:val="009F70FE"/>
    <w:rsid w:val="009F781A"/>
    <w:rsid w:val="009F7A26"/>
    <w:rsid w:val="00A00036"/>
    <w:rsid w:val="00A007BE"/>
    <w:rsid w:val="00A00A37"/>
    <w:rsid w:val="00A00D2C"/>
    <w:rsid w:val="00A00ECC"/>
    <w:rsid w:val="00A00F31"/>
    <w:rsid w:val="00A0128B"/>
    <w:rsid w:val="00A01D52"/>
    <w:rsid w:val="00A01E6A"/>
    <w:rsid w:val="00A020C4"/>
    <w:rsid w:val="00A02D0F"/>
    <w:rsid w:val="00A02DD0"/>
    <w:rsid w:val="00A02F8A"/>
    <w:rsid w:val="00A03018"/>
    <w:rsid w:val="00A031C5"/>
    <w:rsid w:val="00A03BF3"/>
    <w:rsid w:val="00A03E12"/>
    <w:rsid w:val="00A04335"/>
    <w:rsid w:val="00A04744"/>
    <w:rsid w:val="00A0554F"/>
    <w:rsid w:val="00A05572"/>
    <w:rsid w:val="00A06297"/>
    <w:rsid w:val="00A10586"/>
    <w:rsid w:val="00A10D68"/>
    <w:rsid w:val="00A10D9B"/>
    <w:rsid w:val="00A12B54"/>
    <w:rsid w:val="00A13CE6"/>
    <w:rsid w:val="00A14988"/>
    <w:rsid w:val="00A151E0"/>
    <w:rsid w:val="00A159B9"/>
    <w:rsid w:val="00A15B09"/>
    <w:rsid w:val="00A160DF"/>
    <w:rsid w:val="00A16C8C"/>
    <w:rsid w:val="00A17A78"/>
    <w:rsid w:val="00A20B23"/>
    <w:rsid w:val="00A20F77"/>
    <w:rsid w:val="00A21664"/>
    <w:rsid w:val="00A22238"/>
    <w:rsid w:val="00A22BC9"/>
    <w:rsid w:val="00A22CFA"/>
    <w:rsid w:val="00A241B9"/>
    <w:rsid w:val="00A243F9"/>
    <w:rsid w:val="00A2444B"/>
    <w:rsid w:val="00A246B5"/>
    <w:rsid w:val="00A24AD6"/>
    <w:rsid w:val="00A261A0"/>
    <w:rsid w:val="00A26B8E"/>
    <w:rsid w:val="00A2774D"/>
    <w:rsid w:val="00A312F3"/>
    <w:rsid w:val="00A31722"/>
    <w:rsid w:val="00A31876"/>
    <w:rsid w:val="00A32689"/>
    <w:rsid w:val="00A32697"/>
    <w:rsid w:val="00A32AE3"/>
    <w:rsid w:val="00A32F3E"/>
    <w:rsid w:val="00A335AF"/>
    <w:rsid w:val="00A34E7E"/>
    <w:rsid w:val="00A350AD"/>
    <w:rsid w:val="00A35777"/>
    <w:rsid w:val="00A358AA"/>
    <w:rsid w:val="00A368BC"/>
    <w:rsid w:val="00A36BEC"/>
    <w:rsid w:val="00A36C13"/>
    <w:rsid w:val="00A373D1"/>
    <w:rsid w:val="00A37E9F"/>
    <w:rsid w:val="00A4057B"/>
    <w:rsid w:val="00A40C09"/>
    <w:rsid w:val="00A422F7"/>
    <w:rsid w:val="00A42465"/>
    <w:rsid w:val="00A43304"/>
    <w:rsid w:val="00A43EB1"/>
    <w:rsid w:val="00A443C1"/>
    <w:rsid w:val="00A44F05"/>
    <w:rsid w:val="00A450FA"/>
    <w:rsid w:val="00A4570F"/>
    <w:rsid w:val="00A464E6"/>
    <w:rsid w:val="00A4709A"/>
    <w:rsid w:val="00A478F1"/>
    <w:rsid w:val="00A47BE9"/>
    <w:rsid w:val="00A5045C"/>
    <w:rsid w:val="00A51008"/>
    <w:rsid w:val="00A51552"/>
    <w:rsid w:val="00A515A0"/>
    <w:rsid w:val="00A51E09"/>
    <w:rsid w:val="00A52393"/>
    <w:rsid w:val="00A52B0E"/>
    <w:rsid w:val="00A52C32"/>
    <w:rsid w:val="00A53022"/>
    <w:rsid w:val="00A530C6"/>
    <w:rsid w:val="00A5373A"/>
    <w:rsid w:val="00A53B55"/>
    <w:rsid w:val="00A54B5C"/>
    <w:rsid w:val="00A54C2A"/>
    <w:rsid w:val="00A5531C"/>
    <w:rsid w:val="00A558EA"/>
    <w:rsid w:val="00A55F48"/>
    <w:rsid w:val="00A56508"/>
    <w:rsid w:val="00A5657C"/>
    <w:rsid w:val="00A567B9"/>
    <w:rsid w:val="00A56D97"/>
    <w:rsid w:val="00A57096"/>
    <w:rsid w:val="00A57910"/>
    <w:rsid w:val="00A57DCF"/>
    <w:rsid w:val="00A60DCC"/>
    <w:rsid w:val="00A61427"/>
    <w:rsid w:val="00A615A7"/>
    <w:rsid w:val="00A616D8"/>
    <w:rsid w:val="00A629D6"/>
    <w:rsid w:val="00A62DD4"/>
    <w:rsid w:val="00A62DF9"/>
    <w:rsid w:val="00A638E1"/>
    <w:rsid w:val="00A64B1F"/>
    <w:rsid w:val="00A64C1F"/>
    <w:rsid w:val="00A64F81"/>
    <w:rsid w:val="00A65238"/>
    <w:rsid w:val="00A655FB"/>
    <w:rsid w:val="00A65D0B"/>
    <w:rsid w:val="00A65D18"/>
    <w:rsid w:val="00A65E52"/>
    <w:rsid w:val="00A663E5"/>
    <w:rsid w:val="00A66505"/>
    <w:rsid w:val="00A666EB"/>
    <w:rsid w:val="00A66A60"/>
    <w:rsid w:val="00A66B44"/>
    <w:rsid w:val="00A67347"/>
    <w:rsid w:val="00A677D5"/>
    <w:rsid w:val="00A70159"/>
    <w:rsid w:val="00A70457"/>
    <w:rsid w:val="00A71345"/>
    <w:rsid w:val="00A722E1"/>
    <w:rsid w:val="00A72404"/>
    <w:rsid w:val="00A729F0"/>
    <w:rsid w:val="00A72B41"/>
    <w:rsid w:val="00A72B7B"/>
    <w:rsid w:val="00A72BF8"/>
    <w:rsid w:val="00A72CDB"/>
    <w:rsid w:val="00A7343B"/>
    <w:rsid w:val="00A744C3"/>
    <w:rsid w:val="00A74CCC"/>
    <w:rsid w:val="00A74F28"/>
    <w:rsid w:val="00A750AD"/>
    <w:rsid w:val="00A75F0F"/>
    <w:rsid w:val="00A75FA6"/>
    <w:rsid w:val="00A761AE"/>
    <w:rsid w:val="00A7624B"/>
    <w:rsid w:val="00A771F4"/>
    <w:rsid w:val="00A77724"/>
    <w:rsid w:val="00A77821"/>
    <w:rsid w:val="00A77CED"/>
    <w:rsid w:val="00A8001F"/>
    <w:rsid w:val="00A804E4"/>
    <w:rsid w:val="00A80616"/>
    <w:rsid w:val="00A80694"/>
    <w:rsid w:val="00A80E9B"/>
    <w:rsid w:val="00A8195A"/>
    <w:rsid w:val="00A81979"/>
    <w:rsid w:val="00A81BDF"/>
    <w:rsid w:val="00A81D45"/>
    <w:rsid w:val="00A83252"/>
    <w:rsid w:val="00A83780"/>
    <w:rsid w:val="00A83D14"/>
    <w:rsid w:val="00A84A5A"/>
    <w:rsid w:val="00A84B46"/>
    <w:rsid w:val="00A84D5A"/>
    <w:rsid w:val="00A84D5E"/>
    <w:rsid w:val="00A84F27"/>
    <w:rsid w:val="00A852B9"/>
    <w:rsid w:val="00A86315"/>
    <w:rsid w:val="00A86A0D"/>
    <w:rsid w:val="00A86C0D"/>
    <w:rsid w:val="00A87165"/>
    <w:rsid w:val="00A8766B"/>
    <w:rsid w:val="00A906F8"/>
    <w:rsid w:val="00A90714"/>
    <w:rsid w:val="00A90E62"/>
    <w:rsid w:val="00A91152"/>
    <w:rsid w:val="00A9194D"/>
    <w:rsid w:val="00A91A59"/>
    <w:rsid w:val="00A921BE"/>
    <w:rsid w:val="00A92764"/>
    <w:rsid w:val="00A93843"/>
    <w:rsid w:val="00A93C08"/>
    <w:rsid w:val="00A9472E"/>
    <w:rsid w:val="00A94B95"/>
    <w:rsid w:val="00A94F65"/>
    <w:rsid w:val="00A95245"/>
    <w:rsid w:val="00A959E0"/>
    <w:rsid w:val="00A95B14"/>
    <w:rsid w:val="00A95EFA"/>
    <w:rsid w:val="00A9774A"/>
    <w:rsid w:val="00A979F7"/>
    <w:rsid w:val="00A97F2F"/>
    <w:rsid w:val="00AA05D1"/>
    <w:rsid w:val="00AA08B9"/>
    <w:rsid w:val="00AA179A"/>
    <w:rsid w:val="00AA2004"/>
    <w:rsid w:val="00AA2DC0"/>
    <w:rsid w:val="00AA39CB"/>
    <w:rsid w:val="00AA3F29"/>
    <w:rsid w:val="00AA461F"/>
    <w:rsid w:val="00AA517D"/>
    <w:rsid w:val="00AA564B"/>
    <w:rsid w:val="00AA5A57"/>
    <w:rsid w:val="00AA5C99"/>
    <w:rsid w:val="00AA5CE2"/>
    <w:rsid w:val="00AA5E13"/>
    <w:rsid w:val="00AA6159"/>
    <w:rsid w:val="00AA6734"/>
    <w:rsid w:val="00AA6AC1"/>
    <w:rsid w:val="00AA718D"/>
    <w:rsid w:val="00AA722F"/>
    <w:rsid w:val="00AB054A"/>
    <w:rsid w:val="00AB080D"/>
    <w:rsid w:val="00AB084D"/>
    <w:rsid w:val="00AB0956"/>
    <w:rsid w:val="00AB0CA8"/>
    <w:rsid w:val="00AB1029"/>
    <w:rsid w:val="00AB122A"/>
    <w:rsid w:val="00AB126A"/>
    <w:rsid w:val="00AB1679"/>
    <w:rsid w:val="00AB1DED"/>
    <w:rsid w:val="00AB1F78"/>
    <w:rsid w:val="00AB25CD"/>
    <w:rsid w:val="00AB2C20"/>
    <w:rsid w:val="00AB3C21"/>
    <w:rsid w:val="00AB3F50"/>
    <w:rsid w:val="00AB4888"/>
    <w:rsid w:val="00AB52EA"/>
    <w:rsid w:val="00AB5A35"/>
    <w:rsid w:val="00AB5D29"/>
    <w:rsid w:val="00AB6675"/>
    <w:rsid w:val="00AB6AEF"/>
    <w:rsid w:val="00AB7358"/>
    <w:rsid w:val="00AB79C1"/>
    <w:rsid w:val="00AB7F2D"/>
    <w:rsid w:val="00AC0386"/>
    <w:rsid w:val="00AC08B9"/>
    <w:rsid w:val="00AC0E0F"/>
    <w:rsid w:val="00AC200F"/>
    <w:rsid w:val="00AC2D8C"/>
    <w:rsid w:val="00AC2F61"/>
    <w:rsid w:val="00AC3971"/>
    <w:rsid w:val="00AC3C3D"/>
    <w:rsid w:val="00AC41CB"/>
    <w:rsid w:val="00AC5A66"/>
    <w:rsid w:val="00AC713A"/>
    <w:rsid w:val="00AC7B57"/>
    <w:rsid w:val="00AC7D2B"/>
    <w:rsid w:val="00AD09B4"/>
    <w:rsid w:val="00AD0C3E"/>
    <w:rsid w:val="00AD0FE2"/>
    <w:rsid w:val="00AD188F"/>
    <w:rsid w:val="00AD1EC2"/>
    <w:rsid w:val="00AD2466"/>
    <w:rsid w:val="00AD2608"/>
    <w:rsid w:val="00AD3085"/>
    <w:rsid w:val="00AD3099"/>
    <w:rsid w:val="00AD3549"/>
    <w:rsid w:val="00AD3F5D"/>
    <w:rsid w:val="00AD461A"/>
    <w:rsid w:val="00AD5FE7"/>
    <w:rsid w:val="00AD7500"/>
    <w:rsid w:val="00AD7B6F"/>
    <w:rsid w:val="00AD7DB0"/>
    <w:rsid w:val="00AE020C"/>
    <w:rsid w:val="00AE026D"/>
    <w:rsid w:val="00AE1275"/>
    <w:rsid w:val="00AE16BD"/>
    <w:rsid w:val="00AE2015"/>
    <w:rsid w:val="00AE2818"/>
    <w:rsid w:val="00AE29BF"/>
    <w:rsid w:val="00AE2D56"/>
    <w:rsid w:val="00AE2E31"/>
    <w:rsid w:val="00AE3113"/>
    <w:rsid w:val="00AE3417"/>
    <w:rsid w:val="00AE4795"/>
    <w:rsid w:val="00AE4EC2"/>
    <w:rsid w:val="00AE5320"/>
    <w:rsid w:val="00AE6573"/>
    <w:rsid w:val="00AE6E60"/>
    <w:rsid w:val="00AE710D"/>
    <w:rsid w:val="00AE72FE"/>
    <w:rsid w:val="00AE75AF"/>
    <w:rsid w:val="00AE7625"/>
    <w:rsid w:val="00AE7C52"/>
    <w:rsid w:val="00AF219E"/>
    <w:rsid w:val="00AF2765"/>
    <w:rsid w:val="00AF286F"/>
    <w:rsid w:val="00AF32E2"/>
    <w:rsid w:val="00AF38DB"/>
    <w:rsid w:val="00AF5065"/>
    <w:rsid w:val="00AF529C"/>
    <w:rsid w:val="00AF5359"/>
    <w:rsid w:val="00AF5572"/>
    <w:rsid w:val="00AF5D7A"/>
    <w:rsid w:val="00AF5F79"/>
    <w:rsid w:val="00AF64F3"/>
    <w:rsid w:val="00AF7852"/>
    <w:rsid w:val="00AF78E8"/>
    <w:rsid w:val="00B012BC"/>
    <w:rsid w:val="00B017F3"/>
    <w:rsid w:val="00B01BE6"/>
    <w:rsid w:val="00B01ECF"/>
    <w:rsid w:val="00B0348B"/>
    <w:rsid w:val="00B03C92"/>
    <w:rsid w:val="00B0460C"/>
    <w:rsid w:val="00B048E9"/>
    <w:rsid w:val="00B04B73"/>
    <w:rsid w:val="00B055F5"/>
    <w:rsid w:val="00B056B6"/>
    <w:rsid w:val="00B05DCC"/>
    <w:rsid w:val="00B06211"/>
    <w:rsid w:val="00B07A58"/>
    <w:rsid w:val="00B07C38"/>
    <w:rsid w:val="00B07E25"/>
    <w:rsid w:val="00B07F76"/>
    <w:rsid w:val="00B1047F"/>
    <w:rsid w:val="00B10755"/>
    <w:rsid w:val="00B11D2C"/>
    <w:rsid w:val="00B11E39"/>
    <w:rsid w:val="00B121BD"/>
    <w:rsid w:val="00B12223"/>
    <w:rsid w:val="00B12877"/>
    <w:rsid w:val="00B13639"/>
    <w:rsid w:val="00B15455"/>
    <w:rsid w:val="00B15FD0"/>
    <w:rsid w:val="00B1633E"/>
    <w:rsid w:val="00B16760"/>
    <w:rsid w:val="00B17111"/>
    <w:rsid w:val="00B17956"/>
    <w:rsid w:val="00B17EFC"/>
    <w:rsid w:val="00B2019D"/>
    <w:rsid w:val="00B204D1"/>
    <w:rsid w:val="00B212CA"/>
    <w:rsid w:val="00B215AF"/>
    <w:rsid w:val="00B23941"/>
    <w:rsid w:val="00B2447C"/>
    <w:rsid w:val="00B24EE4"/>
    <w:rsid w:val="00B2595E"/>
    <w:rsid w:val="00B25CEE"/>
    <w:rsid w:val="00B25FCF"/>
    <w:rsid w:val="00B2611B"/>
    <w:rsid w:val="00B26ACB"/>
    <w:rsid w:val="00B26FDD"/>
    <w:rsid w:val="00B27352"/>
    <w:rsid w:val="00B27A38"/>
    <w:rsid w:val="00B30280"/>
    <w:rsid w:val="00B303EA"/>
    <w:rsid w:val="00B31E26"/>
    <w:rsid w:val="00B31EFB"/>
    <w:rsid w:val="00B31FDE"/>
    <w:rsid w:val="00B3242A"/>
    <w:rsid w:val="00B324EE"/>
    <w:rsid w:val="00B328DF"/>
    <w:rsid w:val="00B32A16"/>
    <w:rsid w:val="00B32A73"/>
    <w:rsid w:val="00B32AF8"/>
    <w:rsid w:val="00B32BD9"/>
    <w:rsid w:val="00B336BD"/>
    <w:rsid w:val="00B33910"/>
    <w:rsid w:val="00B33C60"/>
    <w:rsid w:val="00B33E2E"/>
    <w:rsid w:val="00B34436"/>
    <w:rsid w:val="00B35050"/>
    <w:rsid w:val="00B35297"/>
    <w:rsid w:val="00B3550E"/>
    <w:rsid w:val="00B3562D"/>
    <w:rsid w:val="00B3572C"/>
    <w:rsid w:val="00B36719"/>
    <w:rsid w:val="00B36C1F"/>
    <w:rsid w:val="00B3711C"/>
    <w:rsid w:val="00B401D1"/>
    <w:rsid w:val="00B40839"/>
    <w:rsid w:val="00B408ED"/>
    <w:rsid w:val="00B40CBF"/>
    <w:rsid w:val="00B40DD8"/>
    <w:rsid w:val="00B4111A"/>
    <w:rsid w:val="00B42611"/>
    <w:rsid w:val="00B4299A"/>
    <w:rsid w:val="00B43682"/>
    <w:rsid w:val="00B437B8"/>
    <w:rsid w:val="00B4411A"/>
    <w:rsid w:val="00B4484C"/>
    <w:rsid w:val="00B44990"/>
    <w:rsid w:val="00B449C4"/>
    <w:rsid w:val="00B44EBA"/>
    <w:rsid w:val="00B4513F"/>
    <w:rsid w:val="00B45589"/>
    <w:rsid w:val="00B4606D"/>
    <w:rsid w:val="00B4650C"/>
    <w:rsid w:val="00B46E46"/>
    <w:rsid w:val="00B47E82"/>
    <w:rsid w:val="00B503F6"/>
    <w:rsid w:val="00B5075D"/>
    <w:rsid w:val="00B51229"/>
    <w:rsid w:val="00B51272"/>
    <w:rsid w:val="00B5151D"/>
    <w:rsid w:val="00B51C3F"/>
    <w:rsid w:val="00B525EA"/>
    <w:rsid w:val="00B52D43"/>
    <w:rsid w:val="00B52E5E"/>
    <w:rsid w:val="00B5384E"/>
    <w:rsid w:val="00B54180"/>
    <w:rsid w:val="00B544DD"/>
    <w:rsid w:val="00B55101"/>
    <w:rsid w:val="00B551BE"/>
    <w:rsid w:val="00B5547E"/>
    <w:rsid w:val="00B55AF1"/>
    <w:rsid w:val="00B565EB"/>
    <w:rsid w:val="00B56A32"/>
    <w:rsid w:val="00B57F1B"/>
    <w:rsid w:val="00B60654"/>
    <w:rsid w:val="00B60AA9"/>
    <w:rsid w:val="00B60D19"/>
    <w:rsid w:val="00B6171A"/>
    <w:rsid w:val="00B61A40"/>
    <w:rsid w:val="00B61A80"/>
    <w:rsid w:val="00B61A9C"/>
    <w:rsid w:val="00B61C9E"/>
    <w:rsid w:val="00B62698"/>
    <w:rsid w:val="00B63219"/>
    <w:rsid w:val="00B638E2"/>
    <w:rsid w:val="00B63F8B"/>
    <w:rsid w:val="00B64266"/>
    <w:rsid w:val="00B6479E"/>
    <w:rsid w:val="00B664ED"/>
    <w:rsid w:val="00B66C17"/>
    <w:rsid w:val="00B6718B"/>
    <w:rsid w:val="00B67228"/>
    <w:rsid w:val="00B67607"/>
    <w:rsid w:val="00B67B23"/>
    <w:rsid w:val="00B704DB"/>
    <w:rsid w:val="00B70774"/>
    <w:rsid w:val="00B70806"/>
    <w:rsid w:val="00B71025"/>
    <w:rsid w:val="00B7220F"/>
    <w:rsid w:val="00B726F3"/>
    <w:rsid w:val="00B729FB"/>
    <w:rsid w:val="00B747A1"/>
    <w:rsid w:val="00B750EB"/>
    <w:rsid w:val="00B7519D"/>
    <w:rsid w:val="00B75256"/>
    <w:rsid w:val="00B7611B"/>
    <w:rsid w:val="00B770F9"/>
    <w:rsid w:val="00B774B3"/>
    <w:rsid w:val="00B77607"/>
    <w:rsid w:val="00B77674"/>
    <w:rsid w:val="00B77AE5"/>
    <w:rsid w:val="00B77D75"/>
    <w:rsid w:val="00B80185"/>
    <w:rsid w:val="00B803E5"/>
    <w:rsid w:val="00B806F0"/>
    <w:rsid w:val="00B80A56"/>
    <w:rsid w:val="00B80A5D"/>
    <w:rsid w:val="00B80E86"/>
    <w:rsid w:val="00B82029"/>
    <w:rsid w:val="00B82393"/>
    <w:rsid w:val="00B82857"/>
    <w:rsid w:val="00B82AAE"/>
    <w:rsid w:val="00B8327C"/>
    <w:rsid w:val="00B8429E"/>
    <w:rsid w:val="00B85431"/>
    <w:rsid w:val="00B857A9"/>
    <w:rsid w:val="00B858ED"/>
    <w:rsid w:val="00B867F3"/>
    <w:rsid w:val="00B872B0"/>
    <w:rsid w:val="00B872D8"/>
    <w:rsid w:val="00B87366"/>
    <w:rsid w:val="00B90150"/>
    <w:rsid w:val="00B9026F"/>
    <w:rsid w:val="00B906BD"/>
    <w:rsid w:val="00B916BA"/>
    <w:rsid w:val="00B919E7"/>
    <w:rsid w:val="00B91E23"/>
    <w:rsid w:val="00B91F43"/>
    <w:rsid w:val="00B923D9"/>
    <w:rsid w:val="00B92ADA"/>
    <w:rsid w:val="00B9362A"/>
    <w:rsid w:val="00B9496B"/>
    <w:rsid w:val="00B95475"/>
    <w:rsid w:val="00B954C3"/>
    <w:rsid w:val="00B95512"/>
    <w:rsid w:val="00B95803"/>
    <w:rsid w:val="00B95B52"/>
    <w:rsid w:val="00B967D1"/>
    <w:rsid w:val="00B978E8"/>
    <w:rsid w:val="00B97DD8"/>
    <w:rsid w:val="00BA021C"/>
    <w:rsid w:val="00BA039F"/>
    <w:rsid w:val="00BA06F0"/>
    <w:rsid w:val="00BA0D9D"/>
    <w:rsid w:val="00BA1C7A"/>
    <w:rsid w:val="00BA2239"/>
    <w:rsid w:val="00BA2DDB"/>
    <w:rsid w:val="00BA3B91"/>
    <w:rsid w:val="00BA4145"/>
    <w:rsid w:val="00BA4B37"/>
    <w:rsid w:val="00BA4F40"/>
    <w:rsid w:val="00BA5E6C"/>
    <w:rsid w:val="00BA64A6"/>
    <w:rsid w:val="00BA72F3"/>
    <w:rsid w:val="00BA77C2"/>
    <w:rsid w:val="00BA7E51"/>
    <w:rsid w:val="00BA7FF8"/>
    <w:rsid w:val="00BB02C8"/>
    <w:rsid w:val="00BB0DB5"/>
    <w:rsid w:val="00BB1323"/>
    <w:rsid w:val="00BB1AF0"/>
    <w:rsid w:val="00BB1E51"/>
    <w:rsid w:val="00BB2535"/>
    <w:rsid w:val="00BB2BAA"/>
    <w:rsid w:val="00BB33D7"/>
    <w:rsid w:val="00BB3771"/>
    <w:rsid w:val="00BB398D"/>
    <w:rsid w:val="00BB3B2C"/>
    <w:rsid w:val="00BB3B3F"/>
    <w:rsid w:val="00BB3CF2"/>
    <w:rsid w:val="00BB4A29"/>
    <w:rsid w:val="00BB55E4"/>
    <w:rsid w:val="00BB5ADB"/>
    <w:rsid w:val="00BB6017"/>
    <w:rsid w:val="00BB6F5D"/>
    <w:rsid w:val="00BB79A9"/>
    <w:rsid w:val="00BB7D89"/>
    <w:rsid w:val="00BC0131"/>
    <w:rsid w:val="00BC061D"/>
    <w:rsid w:val="00BC0C01"/>
    <w:rsid w:val="00BC0F64"/>
    <w:rsid w:val="00BC1B63"/>
    <w:rsid w:val="00BC1C86"/>
    <w:rsid w:val="00BC1D1D"/>
    <w:rsid w:val="00BC1DD9"/>
    <w:rsid w:val="00BC2915"/>
    <w:rsid w:val="00BC2B05"/>
    <w:rsid w:val="00BC32B1"/>
    <w:rsid w:val="00BC3613"/>
    <w:rsid w:val="00BC475F"/>
    <w:rsid w:val="00BC630D"/>
    <w:rsid w:val="00BC6B05"/>
    <w:rsid w:val="00BC79EE"/>
    <w:rsid w:val="00BC7B22"/>
    <w:rsid w:val="00BC7E9F"/>
    <w:rsid w:val="00BC7F26"/>
    <w:rsid w:val="00BD0121"/>
    <w:rsid w:val="00BD03C3"/>
    <w:rsid w:val="00BD0DAF"/>
    <w:rsid w:val="00BD1CAF"/>
    <w:rsid w:val="00BD3C3D"/>
    <w:rsid w:val="00BD3D12"/>
    <w:rsid w:val="00BD42FA"/>
    <w:rsid w:val="00BD4420"/>
    <w:rsid w:val="00BD47E9"/>
    <w:rsid w:val="00BD5E24"/>
    <w:rsid w:val="00BD5E7F"/>
    <w:rsid w:val="00BD6C87"/>
    <w:rsid w:val="00BD6F69"/>
    <w:rsid w:val="00BD6F6E"/>
    <w:rsid w:val="00BD7EFD"/>
    <w:rsid w:val="00BE0643"/>
    <w:rsid w:val="00BE083A"/>
    <w:rsid w:val="00BE0C25"/>
    <w:rsid w:val="00BE10CD"/>
    <w:rsid w:val="00BE143E"/>
    <w:rsid w:val="00BE15DB"/>
    <w:rsid w:val="00BE162F"/>
    <w:rsid w:val="00BE1DC8"/>
    <w:rsid w:val="00BE2E6C"/>
    <w:rsid w:val="00BE338E"/>
    <w:rsid w:val="00BE3EB9"/>
    <w:rsid w:val="00BE4140"/>
    <w:rsid w:val="00BE4A30"/>
    <w:rsid w:val="00BE4AD9"/>
    <w:rsid w:val="00BE4F0E"/>
    <w:rsid w:val="00BE546E"/>
    <w:rsid w:val="00BE5BB2"/>
    <w:rsid w:val="00BE765F"/>
    <w:rsid w:val="00BE7AEA"/>
    <w:rsid w:val="00BE7CC7"/>
    <w:rsid w:val="00BF040B"/>
    <w:rsid w:val="00BF1103"/>
    <w:rsid w:val="00BF1D6B"/>
    <w:rsid w:val="00BF1FE8"/>
    <w:rsid w:val="00BF2AD1"/>
    <w:rsid w:val="00BF2B7F"/>
    <w:rsid w:val="00BF2C52"/>
    <w:rsid w:val="00BF2D4A"/>
    <w:rsid w:val="00BF2F22"/>
    <w:rsid w:val="00BF3CA9"/>
    <w:rsid w:val="00BF47AA"/>
    <w:rsid w:val="00BF4A19"/>
    <w:rsid w:val="00BF4AFC"/>
    <w:rsid w:val="00BF58B8"/>
    <w:rsid w:val="00BF6399"/>
    <w:rsid w:val="00BF6938"/>
    <w:rsid w:val="00BF6A37"/>
    <w:rsid w:val="00BF734C"/>
    <w:rsid w:val="00BF7694"/>
    <w:rsid w:val="00BF7961"/>
    <w:rsid w:val="00BF7D81"/>
    <w:rsid w:val="00BF7DFF"/>
    <w:rsid w:val="00C004E8"/>
    <w:rsid w:val="00C00FD1"/>
    <w:rsid w:val="00C01922"/>
    <w:rsid w:val="00C01F60"/>
    <w:rsid w:val="00C02C52"/>
    <w:rsid w:val="00C02E68"/>
    <w:rsid w:val="00C031A1"/>
    <w:rsid w:val="00C03EBA"/>
    <w:rsid w:val="00C048ED"/>
    <w:rsid w:val="00C0557D"/>
    <w:rsid w:val="00C05A92"/>
    <w:rsid w:val="00C05FCC"/>
    <w:rsid w:val="00C07885"/>
    <w:rsid w:val="00C07C33"/>
    <w:rsid w:val="00C103B6"/>
    <w:rsid w:val="00C1056F"/>
    <w:rsid w:val="00C117E4"/>
    <w:rsid w:val="00C11A87"/>
    <w:rsid w:val="00C11D1A"/>
    <w:rsid w:val="00C13D66"/>
    <w:rsid w:val="00C1421D"/>
    <w:rsid w:val="00C15D00"/>
    <w:rsid w:val="00C16078"/>
    <w:rsid w:val="00C1694B"/>
    <w:rsid w:val="00C16B2B"/>
    <w:rsid w:val="00C16BFF"/>
    <w:rsid w:val="00C16ECA"/>
    <w:rsid w:val="00C20189"/>
    <w:rsid w:val="00C203EE"/>
    <w:rsid w:val="00C20420"/>
    <w:rsid w:val="00C207D5"/>
    <w:rsid w:val="00C21AAA"/>
    <w:rsid w:val="00C21BF4"/>
    <w:rsid w:val="00C221DB"/>
    <w:rsid w:val="00C221F1"/>
    <w:rsid w:val="00C23431"/>
    <w:rsid w:val="00C23DA8"/>
    <w:rsid w:val="00C245BE"/>
    <w:rsid w:val="00C24CA9"/>
    <w:rsid w:val="00C2522F"/>
    <w:rsid w:val="00C26066"/>
    <w:rsid w:val="00C2706F"/>
    <w:rsid w:val="00C2779A"/>
    <w:rsid w:val="00C27803"/>
    <w:rsid w:val="00C3034B"/>
    <w:rsid w:val="00C306E3"/>
    <w:rsid w:val="00C31189"/>
    <w:rsid w:val="00C311D1"/>
    <w:rsid w:val="00C31420"/>
    <w:rsid w:val="00C3164C"/>
    <w:rsid w:val="00C31E57"/>
    <w:rsid w:val="00C32E56"/>
    <w:rsid w:val="00C331D9"/>
    <w:rsid w:val="00C3426A"/>
    <w:rsid w:val="00C353EF"/>
    <w:rsid w:val="00C35625"/>
    <w:rsid w:val="00C35818"/>
    <w:rsid w:val="00C35EED"/>
    <w:rsid w:val="00C36134"/>
    <w:rsid w:val="00C36333"/>
    <w:rsid w:val="00C364FB"/>
    <w:rsid w:val="00C36546"/>
    <w:rsid w:val="00C36818"/>
    <w:rsid w:val="00C36A36"/>
    <w:rsid w:val="00C3765D"/>
    <w:rsid w:val="00C3FE90"/>
    <w:rsid w:val="00C40236"/>
    <w:rsid w:val="00C40EAF"/>
    <w:rsid w:val="00C40F91"/>
    <w:rsid w:val="00C41AF5"/>
    <w:rsid w:val="00C41B13"/>
    <w:rsid w:val="00C42288"/>
    <w:rsid w:val="00C42CF0"/>
    <w:rsid w:val="00C433A3"/>
    <w:rsid w:val="00C439C6"/>
    <w:rsid w:val="00C43A50"/>
    <w:rsid w:val="00C447F6"/>
    <w:rsid w:val="00C448F5"/>
    <w:rsid w:val="00C457F6"/>
    <w:rsid w:val="00C47B2A"/>
    <w:rsid w:val="00C5049B"/>
    <w:rsid w:val="00C507D8"/>
    <w:rsid w:val="00C50F8B"/>
    <w:rsid w:val="00C51325"/>
    <w:rsid w:val="00C525F8"/>
    <w:rsid w:val="00C52681"/>
    <w:rsid w:val="00C53322"/>
    <w:rsid w:val="00C54F26"/>
    <w:rsid w:val="00C54FB3"/>
    <w:rsid w:val="00C55A8E"/>
    <w:rsid w:val="00C55AA3"/>
    <w:rsid w:val="00C56161"/>
    <w:rsid w:val="00C5743F"/>
    <w:rsid w:val="00C617C5"/>
    <w:rsid w:val="00C61D7D"/>
    <w:rsid w:val="00C62725"/>
    <w:rsid w:val="00C62C81"/>
    <w:rsid w:val="00C63F04"/>
    <w:rsid w:val="00C65B1C"/>
    <w:rsid w:val="00C661C3"/>
    <w:rsid w:val="00C67372"/>
    <w:rsid w:val="00C6768C"/>
    <w:rsid w:val="00C67D80"/>
    <w:rsid w:val="00C7013F"/>
    <w:rsid w:val="00C7078B"/>
    <w:rsid w:val="00C707FB"/>
    <w:rsid w:val="00C70C7A"/>
    <w:rsid w:val="00C70CD1"/>
    <w:rsid w:val="00C72864"/>
    <w:rsid w:val="00C73400"/>
    <w:rsid w:val="00C7388E"/>
    <w:rsid w:val="00C73F37"/>
    <w:rsid w:val="00C73FB1"/>
    <w:rsid w:val="00C75160"/>
    <w:rsid w:val="00C75312"/>
    <w:rsid w:val="00C759E9"/>
    <w:rsid w:val="00C75A4F"/>
    <w:rsid w:val="00C75DDA"/>
    <w:rsid w:val="00C760A5"/>
    <w:rsid w:val="00C764CD"/>
    <w:rsid w:val="00C7661B"/>
    <w:rsid w:val="00C77217"/>
    <w:rsid w:val="00C77D1A"/>
    <w:rsid w:val="00C812B8"/>
    <w:rsid w:val="00C81E87"/>
    <w:rsid w:val="00C82B47"/>
    <w:rsid w:val="00C847A8"/>
    <w:rsid w:val="00C8486A"/>
    <w:rsid w:val="00C84920"/>
    <w:rsid w:val="00C8533D"/>
    <w:rsid w:val="00C85468"/>
    <w:rsid w:val="00C85DC8"/>
    <w:rsid w:val="00C8648D"/>
    <w:rsid w:val="00C864A8"/>
    <w:rsid w:val="00C86715"/>
    <w:rsid w:val="00C86746"/>
    <w:rsid w:val="00C867CC"/>
    <w:rsid w:val="00C86F6C"/>
    <w:rsid w:val="00C875DF"/>
    <w:rsid w:val="00C87725"/>
    <w:rsid w:val="00C878B4"/>
    <w:rsid w:val="00C90C22"/>
    <w:rsid w:val="00C90C45"/>
    <w:rsid w:val="00C9128B"/>
    <w:rsid w:val="00C91A05"/>
    <w:rsid w:val="00C91B54"/>
    <w:rsid w:val="00C91E51"/>
    <w:rsid w:val="00C91E90"/>
    <w:rsid w:val="00C9213B"/>
    <w:rsid w:val="00C93632"/>
    <w:rsid w:val="00C938DB"/>
    <w:rsid w:val="00C94421"/>
    <w:rsid w:val="00C9455E"/>
    <w:rsid w:val="00C94744"/>
    <w:rsid w:val="00C9498A"/>
    <w:rsid w:val="00C94BCF"/>
    <w:rsid w:val="00C95BD2"/>
    <w:rsid w:val="00C961DA"/>
    <w:rsid w:val="00C9629C"/>
    <w:rsid w:val="00C9757B"/>
    <w:rsid w:val="00C97966"/>
    <w:rsid w:val="00CA01B0"/>
    <w:rsid w:val="00CA0681"/>
    <w:rsid w:val="00CA0AFB"/>
    <w:rsid w:val="00CA1B4B"/>
    <w:rsid w:val="00CA1D93"/>
    <w:rsid w:val="00CA2E54"/>
    <w:rsid w:val="00CA37CF"/>
    <w:rsid w:val="00CA4017"/>
    <w:rsid w:val="00CA4D92"/>
    <w:rsid w:val="00CA52AE"/>
    <w:rsid w:val="00CA537C"/>
    <w:rsid w:val="00CA5B60"/>
    <w:rsid w:val="00CA5ED6"/>
    <w:rsid w:val="00CA60AC"/>
    <w:rsid w:val="00CA61E9"/>
    <w:rsid w:val="00CA6A37"/>
    <w:rsid w:val="00CA7B35"/>
    <w:rsid w:val="00CA7F1A"/>
    <w:rsid w:val="00CA7F41"/>
    <w:rsid w:val="00CB1881"/>
    <w:rsid w:val="00CB1D93"/>
    <w:rsid w:val="00CB2208"/>
    <w:rsid w:val="00CB2E97"/>
    <w:rsid w:val="00CB3616"/>
    <w:rsid w:val="00CB4790"/>
    <w:rsid w:val="00CB5339"/>
    <w:rsid w:val="00CC042C"/>
    <w:rsid w:val="00CC0E6D"/>
    <w:rsid w:val="00CC14A7"/>
    <w:rsid w:val="00CC1DF1"/>
    <w:rsid w:val="00CC2B1E"/>
    <w:rsid w:val="00CC34B1"/>
    <w:rsid w:val="00CC3736"/>
    <w:rsid w:val="00CC3981"/>
    <w:rsid w:val="00CC3F95"/>
    <w:rsid w:val="00CC4B39"/>
    <w:rsid w:val="00CC57CC"/>
    <w:rsid w:val="00CC5968"/>
    <w:rsid w:val="00CC59C8"/>
    <w:rsid w:val="00CC5A3B"/>
    <w:rsid w:val="00CC63E6"/>
    <w:rsid w:val="00CC6552"/>
    <w:rsid w:val="00CC65CA"/>
    <w:rsid w:val="00CC6600"/>
    <w:rsid w:val="00CC6A37"/>
    <w:rsid w:val="00CC7529"/>
    <w:rsid w:val="00CC7CBB"/>
    <w:rsid w:val="00CC7F54"/>
    <w:rsid w:val="00CD0168"/>
    <w:rsid w:val="00CD0375"/>
    <w:rsid w:val="00CD064D"/>
    <w:rsid w:val="00CD0A82"/>
    <w:rsid w:val="00CD0CA6"/>
    <w:rsid w:val="00CD0EDB"/>
    <w:rsid w:val="00CD13E5"/>
    <w:rsid w:val="00CD16F4"/>
    <w:rsid w:val="00CD17D4"/>
    <w:rsid w:val="00CD1FD0"/>
    <w:rsid w:val="00CD2A2C"/>
    <w:rsid w:val="00CD2C1A"/>
    <w:rsid w:val="00CD38A2"/>
    <w:rsid w:val="00CD3919"/>
    <w:rsid w:val="00CD3A47"/>
    <w:rsid w:val="00CD40BA"/>
    <w:rsid w:val="00CD437F"/>
    <w:rsid w:val="00CD51BA"/>
    <w:rsid w:val="00CD5751"/>
    <w:rsid w:val="00CD5999"/>
    <w:rsid w:val="00CD5B9F"/>
    <w:rsid w:val="00CD60F8"/>
    <w:rsid w:val="00CD67CF"/>
    <w:rsid w:val="00CD6814"/>
    <w:rsid w:val="00CD6D7C"/>
    <w:rsid w:val="00CE126A"/>
    <w:rsid w:val="00CE1324"/>
    <w:rsid w:val="00CE1BC0"/>
    <w:rsid w:val="00CE1D0B"/>
    <w:rsid w:val="00CE2B48"/>
    <w:rsid w:val="00CE2DD8"/>
    <w:rsid w:val="00CE3E04"/>
    <w:rsid w:val="00CE3FCA"/>
    <w:rsid w:val="00CE4B1D"/>
    <w:rsid w:val="00CE519C"/>
    <w:rsid w:val="00CE5A07"/>
    <w:rsid w:val="00CE5A22"/>
    <w:rsid w:val="00CE75AE"/>
    <w:rsid w:val="00CF1353"/>
    <w:rsid w:val="00CF136E"/>
    <w:rsid w:val="00CF265D"/>
    <w:rsid w:val="00CF3B47"/>
    <w:rsid w:val="00CF43B3"/>
    <w:rsid w:val="00CF4AC8"/>
    <w:rsid w:val="00CF5DC0"/>
    <w:rsid w:val="00CF5E1F"/>
    <w:rsid w:val="00CF612F"/>
    <w:rsid w:val="00CF62B9"/>
    <w:rsid w:val="00D003E8"/>
    <w:rsid w:val="00D00A63"/>
    <w:rsid w:val="00D010EA"/>
    <w:rsid w:val="00D01337"/>
    <w:rsid w:val="00D0140E"/>
    <w:rsid w:val="00D015DF"/>
    <w:rsid w:val="00D01A56"/>
    <w:rsid w:val="00D020EB"/>
    <w:rsid w:val="00D02B92"/>
    <w:rsid w:val="00D02EB9"/>
    <w:rsid w:val="00D03164"/>
    <w:rsid w:val="00D038C4"/>
    <w:rsid w:val="00D04C67"/>
    <w:rsid w:val="00D04F30"/>
    <w:rsid w:val="00D054C7"/>
    <w:rsid w:val="00D05519"/>
    <w:rsid w:val="00D05782"/>
    <w:rsid w:val="00D059AC"/>
    <w:rsid w:val="00D06C91"/>
    <w:rsid w:val="00D06F7B"/>
    <w:rsid w:val="00D070CD"/>
    <w:rsid w:val="00D07570"/>
    <w:rsid w:val="00D079C3"/>
    <w:rsid w:val="00D07B3E"/>
    <w:rsid w:val="00D10545"/>
    <w:rsid w:val="00D10663"/>
    <w:rsid w:val="00D10919"/>
    <w:rsid w:val="00D10921"/>
    <w:rsid w:val="00D109B6"/>
    <w:rsid w:val="00D10A0E"/>
    <w:rsid w:val="00D10B3F"/>
    <w:rsid w:val="00D1130A"/>
    <w:rsid w:val="00D11506"/>
    <w:rsid w:val="00D1157A"/>
    <w:rsid w:val="00D11A9E"/>
    <w:rsid w:val="00D11DDC"/>
    <w:rsid w:val="00D12BE9"/>
    <w:rsid w:val="00D13534"/>
    <w:rsid w:val="00D137EC"/>
    <w:rsid w:val="00D14092"/>
    <w:rsid w:val="00D14585"/>
    <w:rsid w:val="00D14728"/>
    <w:rsid w:val="00D15897"/>
    <w:rsid w:val="00D15FAB"/>
    <w:rsid w:val="00D16C10"/>
    <w:rsid w:val="00D16C82"/>
    <w:rsid w:val="00D17159"/>
    <w:rsid w:val="00D177AC"/>
    <w:rsid w:val="00D17F9D"/>
    <w:rsid w:val="00D200D1"/>
    <w:rsid w:val="00D2019E"/>
    <w:rsid w:val="00D2078A"/>
    <w:rsid w:val="00D208BF"/>
    <w:rsid w:val="00D20A37"/>
    <w:rsid w:val="00D2164C"/>
    <w:rsid w:val="00D22095"/>
    <w:rsid w:val="00D220FD"/>
    <w:rsid w:val="00D225B6"/>
    <w:rsid w:val="00D22AA3"/>
    <w:rsid w:val="00D22D08"/>
    <w:rsid w:val="00D22D89"/>
    <w:rsid w:val="00D23C7A"/>
    <w:rsid w:val="00D24814"/>
    <w:rsid w:val="00D24CCD"/>
    <w:rsid w:val="00D27309"/>
    <w:rsid w:val="00D277DE"/>
    <w:rsid w:val="00D27C5A"/>
    <w:rsid w:val="00D302F8"/>
    <w:rsid w:val="00D3041B"/>
    <w:rsid w:val="00D30989"/>
    <w:rsid w:val="00D30BAD"/>
    <w:rsid w:val="00D31127"/>
    <w:rsid w:val="00D31231"/>
    <w:rsid w:val="00D319C4"/>
    <w:rsid w:val="00D33787"/>
    <w:rsid w:val="00D3396E"/>
    <w:rsid w:val="00D34031"/>
    <w:rsid w:val="00D34B74"/>
    <w:rsid w:val="00D35193"/>
    <w:rsid w:val="00D356D2"/>
    <w:rsid w:val="00D35A6A"/>
    <w:rsid w:val="00D35FA4"/>
    <w:rsid w:val="00D36D2D"/>
    <w:rsid w:val="00D37393"/>
    <w:rsid w:val="00D37649"/>
    <w:rsid w:val="00D37EF6"/>
    <w:rsid w:val="00D40980"/>
    <w:rsid w:val="00D41143"/>
    <w:rsid w:val="00D41304"/>
    <w:rsid w:val="00D41735"/>
    <w:rsid w:val="00D42157"/>
    <w:rsid w:val="00D4220A"/>
    <w:rsid w:val="00D42C15"/>
    <w:rsid w:val="00D42E34"/>
    <w:rsid w:val="00D440BE"/>
    <w:rsid w:val="00D441C6"/>
    <w:rsid w:val="00D44D5F"/>
    <w:rsid w:val="00D45C0C"/>
    <w:rsid w:val="00D45E78"/>
    <w:rsid w:val="00D46904"/>
    <w:rsid w:val="00D46FB1"/>
    <w:rsid w:val="00D4750B"/>
    <w:rsid w:val="00D47DD7"/>
    <w:rsid w:val="00D508F7"/>
    <w:rsid w:val="00D513F8"/>
    <w:rsid w:val="00D515DD"/>
    <w:rsid w:val="00D524AD"/>
    <w:rsid w:val="00D52D22"/>
    <w:rsid w:val="00D5320C"/>
    <w:rsid w:val="00D53D82"/>
    <w:rsid w:val="00D54C03"/>
    <w:rsid w:val="00D54DAB"/>
    <w:rsid w:val="00D54FAC"/>
    <w:rsid w:val="00D5501E"/>
    <w:rsid w:val="00D556C0"/>
    <w:rsid w:val="00D560E7"/>
    <w:rsid w:val="00D56239"/>
    <w:rsid w:val="00D5630D"/>
    <w:rsid w:val="00D56C2D"/>
    <w:rsid w:val="00D5715B"/>
    <w:rsid w:val="00D57C55"/>
    <w:rsid w:val="00D57E1A"/>
    <w:rsid w:val="00D605BF"/>
    <w:rsid w:val="00D60985"/>
    <w:rsid w:val="00D609F5"/>
    <w:rsid w:val="00D617CE"/>
    <w:rsid w:val="00D61B3E"/>
    <w:rsid w:val="00D62E33"/>
    <w:rsid w:val="00D62FBA"/>
    <w:rsid w:val="00D62FEB"/>
    <w:rsid w:val="00D63CC5"/>
    <w:rsid w:val="00D64167"/>
    <w:rsid w:val="00D6455A"/>
    <w:rsid w:val="00D665FB"/>
    <w:rsid w:val="00D6783D"/>
    <w:rsid w:val="00D67A11"/>
    <w:rsid w:val="00D67BD1"/>
    <w:rsid w:val="00D704F7"/>
    <w:rsid w:val="00D708F8"/>
    <w:rsid w:val="00D7146F"/>
    <w:rsid w:val="00D716A0"/>
    <w:rsid w:val="00D71D03"/>
    <w:rsid w:val="00D72464"/>
    <w:rsid w:val="00D72692"/>
    <w:rsid w:val="00D7277A"/>
    <w:rsid w:val="00D72E5B"/>
    <w:rsid w:val="00D72F5C"/>
    <w:rsid w:val="00D73E49"/>
    <w:rsid w:val="00D73FB1"/>
    <w:rsid w:val="00D74090"/>
    <w:rsid w:val="00D7420F"/>
    <w:rsid w:val="00D7456E"/>
    <w:rsid w:val="00D74DBD"/>
    <w:rsid w:val="00D75106"/>
    <w:rsid w:val="00D7735F"/>
    <w:rsid w:val="00D778CE"/>
    <w:rsid w:val="00D77976"/>
    <w:rsid w:val="00D77A06"/>
    <w:rsid w:val="00D82767"/>
    <w:rsid w:val="00D829C5"/>
    <w:rsid w:val="00D82EA4"/>
    <w:rsid w:val="00D82FB5"/>
    <w:rsid w:val="00D834B8"/>
    <w:rsid w:val="00D834E6"/>
    <w:rsid w:val="00D84150"/>
    <w:rsid w:val="00D852C8"/>
    <w:rsid w:val="00D85E40"/>
    <w:rsid w:val="00D863BF"/>
    <w:rsid w:val="00D87428"/>
    <w:rsid w:val="00D87C32"/>
    <w:rsid w:val="00D90034"/>
    <w:rsid w:val="00D9104E"/>
    <w:rsid w:val="00D91659"/>
    <w:rsid w:val="00D916DF"/>
    <w:rsid w:val="00D9377D"/>
    <w:rsid w:val="00D939C1"/>
    <w:rsid w:val="00D93A41"/>
    <w:rsid w:val="00D9458E"/>
    <w:rsid w:val="00D94DC2"/>
    <w:rsid w:val="00D967BB"/>
    <w:rsid w:val="00D96E85"/>
    <w:rsid w:val="00D96FA2"/>
    <w:rsid w:val="00D9712C"/>
    <w:rsid w:val="00D97857"/>
    <w:rsid w:val="00D97C2C"/>
    <w:rsid w:val="00DA0EA6"/>
    <w:rsid w:val="00DA128F"/>
    <w:rsid w:val="00DA1A69"/>
    <w:rsid w:val="00DA207E"/>
    <w:rsid w:val="00DA2543"/>
    <w:rsid w:val="00DA28CA"/>
    <w:rsid w:val="00DA2B0C"/>
    <w:rsid w:val="00DA2EFC"/>
    <w:rsid w:val="00DA3A8B"/>
    <w:rsid w:val="00DA3EB4"/>
    <w:rsid w:val="00DA3FEC"/>
    <w:rsid w:val="00DA413A"/>
    <w:rsid w:val="00DA4C85"/>
    <w:rsid w:val="00DA4CE2"/>
    <w:rsid w:val="00DA5101"/>
    <w:rsid w:val="00DA74A3"/>
    <w:rsid w:val="00DA77F3"/>
    <w:rsid w:val="00DA7ABE"/>
    <w:rsid w:val="00DA7BF8"/>
    <w:rsid w:val="00DA7DF3"/>
    <w:rsid w:val="00DB0464"/>
    <w:rsid w:val="00DB13C0"/>
    <w:rsid w:val="00DB1B11"/>
    <w:rsid w:val="00DB1FE3"/>
    <w:rsid w:val="00DB21E3"/>
    <w:rsid w:val="00DB2B3F"/>
    <w:rsid w:val="00DB38F2"/>
    <w:rsid w:val="00DB4A47"/>
    <w:rsid w:val="00DB6CE7"/>
    <w:rsid w:val="00DB6DCD"/>
    <w:rsid w:val="00DB70DA"/>
    <w:rsid w:val="00DB7C05"/>
    <w:rsid w:val="00DB7F82"/>
    <w:rsid w:val="00DC02C4"/>
    <w:rsid w:val="00DC08EE"/>
    <w:rsid w:val="00DC0D73"/>
    <w:rsid w:val="00DC281F"/>
    <w:rsid w:val="00DC2C64"/>
    <w:rsid w:val="00DC314F"/>
    <w:rsid w:val="00DC3FA8"/>
    <w:rsid w:val="00DC44F2"/>
    <w:rsid w:val="00DC5409"/>
    <w:rsid w:val="00DC5653"/>
    <w:rsid w:val="00DC5B64"/>
    <w:rsid w:val="00DC69A8"/>
    <w:rsid w:val="00DC6E14"/>
    <w:rsid w:val="00DC7DFF"/>
    <w:rsid w:val="00DD1A9E"/>
    <w:rsid w:val="00DD1B47"/>
    <w:rsid w:val="00DD1FF2"/>
    <w:rsid w:val="00DD232B"/>
    <w:rsid w:val="00DD2CF2"/>
    <w:rsid w:val="00DD316B"/>
    <w:rsid w:val="00DD35E7"/>
    <w:rsid w:val="00DD368F"/>
    <w:rsid w:val="00DD3BE5"/>
    <w:rsid w:val="00DD4384"/>
    <w:rsid w:val="00DD4893"/>
    <w:rsid w:val="00DD48A2"/>
    <w:rsid w:val="00DD5CFC"/>
    <w:rsid w:val="00DD5FE4"/>
    <w:rsid w:val="00DD6E0A"/>
    <w:rsid w:val="00DD784D"/>
    <w:rsid w:val="00DE02DA"/>
    <w:rsid w:val="00DE0EB5"/>
    <w:rsid w:val="00DE1759"/>
    <w:rsid w:val="00DE1B5C"/>
    <w:rsid w:val="00DE2F45"/>
    <w:rsid w:val="00DE3EBD"/>
    <w:rsid w:val="00DE52EE"/>
    <w:rsid w:val="00DE5814"/>
    <w:rsid w:val="00DE5D34"/>
    <w:rsid w:val="00DE5E52"/>
    <w:rsid w:val="00DE5FF7"/>
    <w:rsid w:val="00DE6069"/>
    <w:rsid w:val="00DE62F5"/>
    <w:rsid w:val="00DE698A"/>
    <w:rsid w:val="00DE7A0C"/>
    <w:rsid w:val="00DF04D7"/>
    <w:rsid w:val="00DF11F8"/>
    <w:rsid w:val="00DF24B0"/>
    <w:rsid w:val="00DF2D72"/>
    <w:rsid w:val="00DF4285"/>
    <w:rsid w:val="00DF4950"/>
    <w:rsid w:val="00DF4B4A"/>
    <w:rsid w:val="00DF4DDD"/>
    <w:rsid w:val="00DF582B"/>
    <w:rsid w:val="00DF5A02"/>
    <w:rsid w:val="00DF725A"/>
    <w:rsid w:val="00E00A3B"/>
    <w:rsid w:val="00E00C08"/>
    <w:rsid w:val="00E010B1"/>
    <w:rsid w:val="00E01513"/>
    <w:rsid w:val="00E016B8"/>
    <w:rsid w:val="00E01ACF"/>
    <w:rsid w:val="00E01B82"/>
    <w:rsid w:val="00E01F63"/>
    <w:rsid w:val="00E022D6"/>
    <w:rsid w:val="00E02B78"/>
    <w:rsid w:val="00E02E2F"/>
    <w:rsid w:val="00E030DD"/>
    <w:rsid w:val="00E036A6"/>
    <w:rsid w:val="00E039F6"/>
    <w:rsid w:val="00E040C8"/>
    <w:rsid w:val="00E0480B"/>
    <w:rsid w:val="00E04A23"/>
    <w:rsid w:val="00E057D1"/>
    <w:rsid w:val="00E05B87"/>
    <w:rsid w:val="00E075D0"/>
    <w:rsid w:val="00E10AEA"/>
    <w:rsid w:val="00E10C25"/>
    <w:rsid w:val="00E10FF0"/>
    <w:rsid w:val="00E111B2"/>
    <w:rsid w:val="00E11E59"/>
    <w:rsid w:val="00E12357"/>
    <w:rsid w:val="00E127D5"/>
    <w:rsid w:val="00E1327A"/>
    <w:rsid w:val="00E13287"/>
    <w:rsid w:val="00E1382C"/>
    <w:rsid w:val="00E15491"/>
    <w:rsid w:val="00E1633A"/>
    <w:rsid w:val="00E1754C"/>
    <w:rsid w:val="00E17E43"/>
    <w:rsid w:val="00E2036E"/>
    <w:rsid w:val="00E206A7"/>
    <w:rsid w:val="00E2070C"/>
    <w:rsid w:val="00E217DC"/>
    <w:rsid w:val="00E21FA9"/>
    <w:rsid w:val="00E221DD"/>
    <w:rsid w:val="00E2225B"/>
    <w:rsid w:val="00E22298"/>
    <w:rsid w:val="00E2249C"/>
    <w:rsid w:val="00E228C5"/>
    <w:rsid w:val="00E22EEF"/>
    <w:rsid w:val="00E23B83"/>
    <w:rsid w:val="00E242EC"/>
    <w:rsid w:val="00E246EB"/>
    <w:rsid w:val="00E24766"/>
    <w:rsid w:val="00E248F2"/>
    <w:rsid w:val="00E24C44"/>
    <w:rsid w:val="00E24C81"/>
    <w:rsid w:val="00E25384"/>
    <w:rsid w:val="00E25CCE"/>
    <w:rsid w:val="00E262B9"/>
    <w:rsid w:val="00E271E2"/>
    <w:rsid w:val="00E2747C"/>
    <w:rsid w:val="00E304AA"/>
    <w:rsid w:val="00E304DA"/>
    <w:rsid w:val="00E30D89"/>
    <w:rsid w:val="00E30F28"/>
    <w:rsid w:val="00E313DB"/>
    <w:rsid w:val="00E31462"/>
    <w:rsid w:val="00E3234D"/>
    <w:rsid w:val="00E33DC1"/>
    <w:rsid w:val="00E3489D"/>
    <w:rsid w:val="00E34D06"/>
    <w:rsid w:val="00E35026"/>
    <w:rsid w:val="00E35219"/>
    <w:rsid w:val="00E35865"/>
    <w:rsid w:val="00E35BB2"/>
    <w:rsid w:val="00E35CDD"/>
    <w:rsid w:val="00E363AE"/>
    <w:rsid w:val="00E36ACE"/>
    <w:rsid w:val="00E36BCC"/>
    <w:rsid w:val="00E4047D"/>
    <w:rsid w:val="00E40DB0"/>
    <w:rsid w:val="00E41842"/>
    <w:rsid w:val="00E41B19"/>
    <w:rsid w:val="00E41F28"/>
    <w:rsid w:val="00E422FC"/>
    <w:rsid w:val="00E42355"/>
    <w:rsid w:val="00E426A1"/>
    <w:rsid w:val="00E42EED"/>
    <w:rsid w:val="00E42F7E"/>
    <w:rsid w:val="00E44056"/>
    <w:rsid w:val="00E441D7"/>
    <w:rsid w:val="00E4434A"/>
    <w:rsid w:val="00E44728"/>
    <w:rsid w:val="00E455EC"/>
    <w:rsid w:val="00E45EEB"/>
    <w:rsid w:val="00E46820"/>
    <w:rsid w:val="00E46873"/>
    <w:rsid w:val="00E46AEF"/>
    <w:rsid w:val="00E47356"/>
    <w:rsid w:val="00E477E3"/>
    <w:rsid w:val="00E47CCF"/>
    <w:rsid w:val="00E5231C"/>
    <w:rsid w:val="00E52ED3"/>
    <w:rsid w:val="00E53B23"/>
    <w:rsid w:val="00E549EE"/>
    <w:rsid w:val="00E5575B"/>
    <w:rsid w:val="00E5583B"/>
    <w:rsid w:val="00E55934"/>
    <w:rsid w:val="00E562BA"/>
    <w:rsid w:val="00E56C50"/>
    <w:rsid w:val="00E5739E"/>
    <w:rsid w:val="00E574BB"/>
    <w:rsid w:val="00E578CB"/>
    <w:rsid w:val="00E57CBE"/>
    <w:rsid w:val="00E57E02"/>
    <w:rsid w:val="00E57E51"/>
    <w:rsid w:val="00E608A1"/>
    <w:rsid w:val="00E63660"/>
    <w:rsid w:val="00E63E98"/>
    <w:rsid w:val="00E6412B"/>
    <w:rsid w:val="00E641A0"/>
    <w:rsid w:val="00E64D85"/>
    <w:rsid w:val="00E64F64"/>
    <w:rsid w:val="00E65742"/>
    <w:rsid w:val="00E65A66"/>
    <w:rsid w:val="00E65AD8"/>
    <w:rsid w:val="00E65C95"/>
    <w:rsid w:val="00E65ECB"/>
    <w:rsid w:val="00E6622B"/>
    <w:rsid w:val="00E66292"/>
    <w:rsid w:val="00E663F6"/>
    <w:rsid w:val="00E673D3"/>
    <w:rsid w:val="00E67C95"/>
    <w:rsid w:val="00E701B1"/>
    <w:rsid w:val="00E70BAE"/>
    <w:rsid w:val="00E7137D"/>
    <w:rsid w:val="00E72460"/>
    <w:rsid w:val="00E72BF6"/>
    <w:rsid w:val="00E73870"/>
    <w:rsid w:val="00E73B0D"/>
    <w:rsid w:val="00E73BCE"/>
    <w:rsid w:val="00E747E1"/>
    <w:rsid w:val="00E74A73"/>
    <w:rsid w:val="00E74ADD"/>
    <w:rsid w:val="00E74B8F"/>
    <w:rsid w:val="00E74BC8"/>
    <w:rsid w:val="00E74ECA"/>
    <w:rsid w:val="00E76AF5"/>
    <w:rsid w:val="00E77137"/>
    <w:rsid w:val="00E800EA"/>
    <w:rsid w:val="00E8032A"/>
    <w:rsid w:val="00E813BF"/>
    <w:rsid w:val="00E81D3B"/>
    <w:rsid w:val="00E81DC9"/>
    <w:rsid w:val="00E823BC"/>
    <w:rsid w:val="00E82754"/>
    <w:rsid w:val="00E82F73"/>
    <w:rsid w:val="00E83231"/>
    <w:rsid w:val="00E84133"/>
    <w:rsid w:val="00E84209"/>
    <w:rsid w:val="00E843A0"/>
    <w:rsid w:val="00E8552D"/>
    <w:rsid w:val="00E85A12"/>
    <w:rsid w:val="00E86679"/>
    <w:rsid w:val="00E90553"/>
    <w:rsid w:val="00E9069A"/>
    <w:rsid w:val="00E90EA7"/>
    <w:rsid w:val="00E91322"/>
    <w:rsid w:val="00E92103"/>
    <w:rsid w:val="00E926DC"/>
    <w:rsid w:val="00E92C64"/>
    <w:rsid w:val="00E936B3"/>
    <w:rsid w:val="00E949E9"/>
    <w:rsid w:val="00E94C11"/>
    <w:rsid w:val="00E956B9"/>
    <w:rsid w:val="00E95BBA"/>
    <w:rsid w:val="00E963E5"/>
    <w:rsid w:val="00E96A34"/>
    <w:rsid w:val="00E96A5E"/>
    <w:rsid w:val="00E97D42"/>
    <w:rsid w:val="00E97DB5"/>
    <w:rsid w:val="00E97E74"/>
    <w:rsid w:val="00EA0A15"/>
    <w:rsid w:val="00EA19B8"/>
    <w:rsid w:val="00EA1B31"/>
    <w:rsid w:val="00EA255E"/>
    <w:rsid w:val="00EA26B7"/>
    <w:rsid w:val="00EA3376"/>
    <w:rsid w:val="00EA4884"/>
    <w:rsid w:val="00EA5510"/>
    <w:rsid w:val="00EA556E"/>
    <w:rsid w:val="00EA6467"/>
    <w:rsid w:val="00EA7B6D"/>
    <w:rsid w:val="00EA7F54"/>
    <w:rsid w:val="00EB01FD"/>
    <w:rsid w:val="00EB053D"/>
    <w:rsid w:val="00EB0659"/>
    <w:rsid w:val="00EB14D6"/>
    <w:rsid w:val="00EB15E3"/>
    <w:rsid w:val="00EB2983"/>
    <w:rsid w:val="00EB2F6B"/>
    <w:rsid w:val="00EB36A0"/>
    <w:rsid w:val="00EB4CD1"/>
    <w:rsid w:val="00EB4D74"/>
    <w:rsid w:val="00EB5D57"/>
    <w:rsid w:val="00EB5EF3"/>
    <w:rsid w:val="00EB6A13"/>
    <w:rsid w:val="00EB6BF5"/>
    <w:rsid w:val="00EB7634"/>
    <w:rsid w:val="00EB7A3E"/>
    <w:rsid w:val="00EB7EFB"/>
    <w:rsid w:val="00EB7F28"/>
    <w:rsid w:val="00EC1435"/>
    <w:rsid w:val="00EC18C8"/>
    <w:rsid w:val="00EC1DF4"/>
    <w:rsid w:val="00EC1F4F"/>
    <w:rsid w:val="00EC2EBB"/>
    <w:rsid w:val="00EC2FDD"/>
    <w:rsid w:val="00EC4F4B"/>
    <w:rsid w:val="00EC5683"/>
    <w:rsid w:val="00EC59AB"/>
    <w:rsid w:val="00EC64F3"/>
    <w:rsid w:val="00EC66DA"/>
    <w:rsid w:val="00EC6D9B"/>
    <w:rsid w:val="00EC724A"/>
    <w:rsid w:val="00EC72E5"/>
    <w:rsid w:val="00EC780C"/>
    <w:rsid w:val="00EC7E79"/>
    <w:rsid w:val="00ED2634"/>
    <w:rsid w:val="00ED36F4"/>
    <w:rsid w:val="00ED3886"/>
    <w:rsid w:val="00ED3E28"/>
    <w:rsid w:val="00ED4C7C"/>
    <w:rsid w:val="00ED55C8"/>
    <w:rsid w:val="00ED5682"/>
    <w:rsid w:val="00ED5AF7"/>
    <w:rsid w:val="00ED5E31"/>
    <w:rsid w:val="00ED5E61"/>
    <w:rsid w:val="00ED605A"/>
    <w:rsid w:val="00ED6064"/>
    <w:rsid w:val="00ED634B"/>
    <w:rsid w:val="00ED671D"/>
    <w:rsid w:val="00ED740E"/>
    <w:rsid w:val="00EE0244"/>
    <w:rsid w:val="00EE080F"/>
    <w:rsid w:val="00EE0DF7"/>
    <w:rsid w:val="00EE24FF"/>
    <w:rsid w:val="00EE303D"/>
    <w:rsid w:val="00EE3540"/>
    <w:rsid w:val="00EE3877"/>
    <w:rsid w:val="00EE4412"/>
    <w:rsid w:val="00EE4635"/>
    <w:rsid w:val="00EE5F8D"/>
    <w:rsid w:val="00EE5FB0"/>
    <w:rsid w:val="00EE60BF"/>
    <w:rsid w:val="00EE625F"/>
    <w:rsid w:val="00EE6F98"/>
    <w:rsid w:val="00EE6FC6"/>
    <w:rsid w:val="00EE7CF7"/>
    <w:rsid w:val="00EF00A6"/>
    <w:rsid w:val="00EF0F6B"/>
    <w:rsid w:val="00EF154A"/>
    <w:rsid w:val="00EF1703"/>
    <w:rsid w:val="00EF18A7"/>
    <w:rsid w:val="00EF19EE"/>
    <w:rsid w:val="00EF1B0A"/>
    <w:rsid w:val="00EF2314"/>
    <w:rsid w:val="00EF234A"/>
    <w:rsid w:val="00EF29ED"/>
    <w:rsid w:val="00EF2D50"/>
    <w:rsid w:val="00EF432B"/>
    <w:rsid w:val="00EF4420"/>
    <w:rsid w:val="00EF49CE"/>
    <w:rsid w:val="00EF5062"/>
    <w:rsid w:val="00EF5BF5"/>
    <w:rsid w:val="00EF692B"/>
    <w:rsid w:val="00F0201C"/>
    <w:rsid w:val="00F028BB"/>
    <w:rsid w:val="00F02A2E"/>
    <w:rsid w:val="00F0318D"/>
    <w:rsid w:val="00F0386F"/>
    <w:rsid w:val="00F03C04"/>
    <w:rsid w:val="00F04B65"/>
    <w:rsid w:val="00F04BEA"/>
    <w:rsid w:val="00F04C7A"/>
    <w:rsid w:val="00F050DB"/>
    <w:rsid w:val="00F053C7"/>
    <w:rsid w:val="00F05C65"/>
    <w:rsid w:val="00F063ED"/>
    <w:rsid w:val="00F06792"/>
    <w:rsid w:val="00F0683E"/>
    <w:rsid w:val="00F06CCB"/>
    <w:rsid w:val="00F06DB8"/>
    <w:rsid w:val="00F07138"/>
    <w:rsid w:val="00F071BA"/>
    <w:rsid w:val="00F07273"/>
    <w:rsid w:val="00F10018"/>
    <w:rsid w:val="00F102B6"/>
    <w:rsid w:val="00F104E9"/>
    <w:rsid w:val="00F11635"/>
    <w:rsid w:val="00F11970"/>
    <w:rsid w:val="00F11C4E"/>
    <w:rsid w:val="00F12087"/>
    <w:rsid w:val="00F132EF"/>
    <w:rsid w:val="00F13961"/>
    <w:rsid w:val="00F13989"/>
    <w:rsid w:val="00F1402D"/>
    <w:rsid w:val="00F164DC"/>
    <w:rsid w:val="00F1653C"/>
    <w:rsid w:val="00F17413"/>
    <w:rsid w:val="00F17B08"/>
    <w:rsid w:val="00F17B80"/>
    <w:rsid w:val="00F20359"/>
    <w:rsid w:val="00F208AC"/>
    <w:rsid w:val="00F212CD"/>
    <w:rsid w:val="00F2157F"/>
    <w:rsid w:val="00F21DA0"/>
    <w:rsid w:val="00F222C5"/>
    <w:rsid w:val="00F223E4"/>
    <w:rsid w:val="00F22D4D"/>
    <w:rsid w:val="00F22DB3"/>
    <w:rsid w:val="00F23230"/>
    <w:rsid w:val="00F238E3"/>
    <w:rsid w:val="00F238E4"/>
    <w:rsid w:val="00F23918"/>
    <w:rsid w:val="00F24839"/>
    <w:rsid w:val="00F2533E"/>
    <w:rsid w:val="00F2669A"/>
    <w:rsid w:val="00F26BE5"/>
    <w:rsid w:val="00F2708F"/>
    <w:rsid w:val="00F27186"/>
    <w:rsid w:val="00F2744C"/>
    <w:rsid w:val="00F2777B"/>
    <w:rsid w:val="00F27BA6"/>
    <w:rsid w:val="00F27E41"/>
    <w:rsid w:val="00F30484"/>
    <w:rsid w:val="00F30590"/>
    <w:rsid w:val="00F305AF"/>
    <w:rsid w:val="00F306B7"/>
    <w:rsid w:val="00F314CB"/>
    <w:rsid w:val="00F316F4"/>
    <w:rsid w:val="00F31BA1"/>
    <w:rsid w:val="00F31CE7"/>
    <w:rsid w:val="00F32088"/>
    <w:rsid w:val="00F325EC"/>
    <w:rsid w:val="00F33332"/>
    <w:rsid w:val="00F335F0"/>
    <w:rsid w:val="00F337D4"/>
    <w:rsid w:val="00F3392D"/>
    <w:rsid w:val="00F34014"/>
    <w:rsid w:val="00F35FDE"/>
    <w:rsid w:val="00F36322"/>
    <w:rsid w:val="00F36B6C"/>
    <w:rsid w:val="00F3727A"/>
    <w:rsid w:val="00F3744A"/>
    <w:rsid w:val="00F37FF2"/>
    <w:rsid w:val="00F405C4"/>
    <w:rsid w:val="00F408F2"/>
    <w:rsid w:val="00F41E3C"/>
    <w:rsid w:val="00F422CF"/>
    <w:rsid w:val="00F426A7"/>
    <w:rsid w:val="00F429E8"/>
    <w:rsid w:val="00F42A5F"/>
    <w:rsid w:val="00F43D27"/>
    <w:rsid w:val="00F4436A"/>
    <w:rsid w:val="00F44AF8"/>
    <w:rsid w:val="00F47274"/>
    <w:rsid w:val="00F5238E"/>
    <w:rsid w:val="00F526BE"/>
    <w:rsid w:val="00F528A6"/>
    <w:rsid w:val="00F52E0E"/>
    <w:rsid w:val="00F54132"/>
    <w:rsid w:val="00F54A07"/>
    <w:rsid w:val="00F564D5"/>
    <w:rsid w:val="00F56C3A"/>
    <w:rsid w:val="00F57E0E"/>
    <w:rsid w:val="00F57F6A"/>
    <w:rsid w:val="00F608E8"/>
    <w:rsid w:val="00F61816"/>
    <w:rsid w:val="00F618B7"/>
    <w:rsid w:val="00F619ED"/>
    <w:rsid w:val="00F61D07"/>
    <w:rsid w:val="00F630B4"/>
    <w:rsid w:val="00F635CE"/>
    <w:rsid w:val="00F63D1B"/>
    <w:rsid w:val="00F646AC"/>
    <w:rsid w:val="00F64900"/>
    <w:rsid w:val="00F64DA1"/>
    <w:rsid w:val="00F65087"/>
    <w:rsid w:val="00F653E2"/>
    <w:rsid w:val="00F661DC"/>
    <w:rsid w:val="00F66E75"/>
    <w:rsid w:val="00F671D1"/>
    <w:rsid w:val="00F6782A"/>
    <w:rsid w:val="00F67843"/>
    <w:rsid w:val="00F70163"/>
    <w:rsid w:val="00F704A4"/>
    <w:rsid w:val="00F70716"/>
    <w:rsid w:val="00F71000"/>
    <w:rsid w:val="00F7115D"/>
    <w:rsid w:val="00F71551"/>
    <w:rsid w:val="00F728C8"/>
    <w:rsid w:val="00F7313A"/>
    <w:rsid w:val="00F7323F"/>
    <w:rsid w:val="00F73346"/>
    <w:rsid w:val="00F73354"/>
    <w:rsid w:val="00F733A4"/>
    <w:rsid w:val="00F7340F"/>
    <w:rsid w:val="00F753D9"/>
    <w:rsid w:val="00F757EE"/>
    <w:rsid w:val="00F7629A"/>
    <w:rsid w:val="00F76621"/>
    <w:rsid w:val="00F76DDF"/>
    <w:rsid w:val="00F8013A"/>
    <w:rsid w:val="00F8047F"/>
    <w:rsid w:val="00F8099C"/>
    <w:rsid w:val="00F80D1E"/>
    <w:rsid w:val="00F80E08"/>
    <w:rsid w:val="00F81716"/>
    <w:rsid w:val="00F819A8"/>
    <w:rsid w:val="00F81CD3"/>
    <w:rsid w:val="00F81E3B"/>
    <w:rsid w:val="00F82517"/>
    <w:rsid w:val="00F8260C"/>
    <w:rsid w:val="00F83B03"/>
    <w:rsid w:val="00F83DAC"/>
    <w:rsid w:val="00F8423A"/>
    <w:rsid w:val="00F84364"/>
    <w:rsid w:val="00F84C7D"/>
    <w:rsid w:val="00F85509"/>
    <w:rsid w:val="00F85991"/>
    <w:rsid w:val="00F85A18"/>
    <w:rsid w:val="00F866D5"/>
    <w:rsid w:val="00F870C6"/>
    <w:rsid w:val="00F9019A"/>
    <w:rsid w:val="00F902BE"/>
    <w:rsid w:val="00F902FE"/>
    <w:rsid w:val="00F91159"/>
    <w:rsid w:val="00F91304"/>
    <w:rsid w:val="00F9161F"/>
    <w:rsid w:val="00F917F1"/>
    <w:rsid w:val="00F918B0"/>
    <w:rsid w:val="00F919CF"/>
    <w:rsid w:val="00F925A2"/>
    <w:rsid w:val="00F92BE8"/>
    <w:rsid w:val="00F92CCF"/>
    <w:rsid w:val="00F92F7B"/>
    <w:rsid w:val="00F93357"/>
    <w:rsid w:val="00F945B6"/>
    <w:rsid w:val="00F946C4"/>
    <w:rsid w:val="00F956F9"/>
    <w:rsid w:val="00F95A0A"/>
    <w:rsid w:val="00F963D5"/>
    <w:rsid w:val="00F97D16"/>
    <w:rsid w:val="00FA0BC9"/>
    <w:rsid w:val="00FA1AE5"/>
    <w:rsid w:val="00FA1C9D"/>
    <w:rsid w:val="00FA2995"/>
    <w:rsid w:val="00FA2EF8"/>
    <w:rsid w:val="00FA308E"/>
    <w:rsid w:val="00FA30A4"/>
    <w:rsid w:val="00FA37D2"/>
    <w:rsid w:val="00FA3DAE"/>
    <w:rsid w:val="00FA4CA7"/>
    <w:rsid w:val="00FA4D39"/>
    <w:rsid w:val="00FA4DD2"/>
    <w:rsid w:val="00FA5B87"/>
    <w:rsid w:val="00FA5DB6"/>
    <w:rsid w:val="00FA5FA5"/>
    <w:rsid w:val="00FA6317"/>
    <w:rsid w:val="00FA6AF8"/>
    <w:rsid w:val="00FA6F26"/>
    <w:rsid w:val="00FB00E1"/>
    <w:rsid w:val="00FB0168"/>
    <w:rsid w:val="00FB1468"/>
    <w:rsid w:val="00FB16FC"/>
    <w:rsid w:val="00FB1A03"/>
    <w:rsid w:val="00FB1A3E"/>
    <w:rsid w:val="00FB1F8C"/>
    <w:rsid w:val="00FB2240"/>
    <w:rsid w:val="00FB4C3C"/>
    <w:rsid w:val="00FB4D3E"/>
    <w:rsid w:val="00FB4F80"/>
    <w:rsid w:val="00FB50E9"/>
    <w:rsid w:val="00FB5618"/>
    <w:rsid w:val="00FB6B48"/>
    <w:rsid w:val="00FB7164"/>
    <w:rsid w:val="00FB7625"/>
    <w:rsid w:val="00FB7876"/>
    <w:rsid w:val="00FB7B54"/>
    <w:rsid w:val="00FC0820"/>
    <w:rsid w:val="00FC0FF9"/>
    <w:rsid w:val="00FC1058"/>
    <w:rsid w:val="00FC109E"/>
    <w:rsid w:val="00FC30EB"/>
    <w:rsid w:val="00FC3AA5"/>
    <w:rsid w:val="00FC3B2F"/>
    <w:rsid w:val="00FC4288"/>
    <w:rsid w:val="00FC48E8"/>
    <w:rsid w:val="00FC4AF4"/>
    <w:rsid w:val="00FC4BD3"/>
    <w:rsid w:val="00FC62A1"/>
    <w:rsid w:val="00FC77D4"/>
    <w:rsid w:val="00FC7F42"/>
    <w:rsid w:val="00FD0474"/>
    <w:rsid w:val="00FD05F5"/>
    <w:rsid w:val="00FD1302"/>
    <w:rsid w:val="00FD19EE"/>
    <w:rsid w:val="00FD1DAA"/>
    <w:rsid w:val="00FD2102"/>
    <w:rsid w:val="00FD25CC"/>
    <w:rsid w:val="00FD2947"/>
    <w:rsid w:val="00FD35C5"/>
    <w:rsid w:val="00FD38E4"/>
    <w:rsid w:val="00FD3CB9"/>
    <w:rsid w:val="00FD3E1D"/>
    <w:rsid w:val="00FD43CC"/>
    <w:rsid w:val="00FD5356"/>
    <w:rsid w:val="00FE03C4"/>
    <w:rsid w:val="00FE06FE"/>
    <w:rsid w:val="00FE0BBD"/>
    <w:rsid w:val="00FE1EE3"/>
    <w:rsid w:val="00FE26EE"/>
    <w:rsid w:val="00FE2881"/>
    <w:rsid w:val="00FE2CEC"/>
    <w:rsid w:val="00FE3DE1"/>
    <w:rsid w:val="00FE3E4D"/>
    <w:rsid w:val="00FE429A"/>
    <w:rsid w:val="00FE532D"/>
    <w:rsid w:val="00FE577E"/>
    <w:rsid w:val="00FE5852"/>
    <w:rsid w:val="00FE5C44"/>
    <w:rsid w:val="00FE5C63"/>
    <w:rsid w:val="00FE5FCC"/>
    <w:rsid w:val="00FE6212"/>
    <w:rsid w:val="00FE71E1"/>
    <w:rsid w:val="00FE72B0"/>
    <w:rsid w:val="00FE7625"/>
    <w:rsid w:val="00FE799E"/>
    <w:rsid w:val="00FE7FCF"/>
    <w:rsid w:val="00FF048D"/>
    <w:rsid w:val="00FF0A85"/>
    <w:rsid w:val="00FF144C"/>
    <w:rsid w:val="00FF1B5F"/>
    <w:rsid w:val="00FF2111"/>
    <w:rsid w:val="00FF217D"/>
    <w:rsid w:val="00FF2258"/>
    <w:rsid w:val="00FF275E"/>
    <w:rsid w:val="00FF2807"/>
    <w:rsid w:val="00FF2D20"/>
    <w:rsid w:val="00FF2FC2"/>
    <w:rsid w:val="00FF3104"/>
    <w:rsid w:val="00FF496B"/>
    <w:rsid w:val="00FF4E1F"/>
    <w:rsid w:val="00FF4EC2"/>
    <w:rsid w:val="00FF59C0"/>
    <w:rsid w:val="00FF61B9"/>
    <w:rsid w:val="00FF72B0"/>
    <w:rsid w:val="011F3699"/>
    <w:rsid w:val="015AEFD7"/>
    <w:rsid w:val="01D4243B"/>
    <w:rsid w:val="029A1F4C"/>
    <w:rsid w:val="031F8BED"/>
    <w:rsid w:val="045E6314"/>
    <w:rsid w:val="05035C99"/>
    <w:rsid w:val="05B7378D"/>
    <w:rsid w:val="0622B07E"/>
    <w:rsid w:val="08195DDD"/>
    <w:rsid w:val="097436B2"/>
    <w:rsid w:val="0CD80D33"/>
    <w:rsid w:val="0DB6B547"/>
    <w:rsid w:val="0E0A9D93"/>
    <w:rsid w:val="0F6783E8"/>
    <w:rsid w:val="10069AA6"/>
    <w:rsid w:val="100BEF2D"/>
    <w:rsid w:val="10A46794"/>
    <w:rsid w:val="118E3006"/>
    <w:rsid w:val="11B60A3B"/>
    <w:rsid w:val="11ECCDF3"/>
    <w:rsid w:val="132A8A20"/>
    <w:rsid w:val="1447DA39"/>
    <w:rsid w:val="1453F476"/>
    <w:rsid w:val="14DBFA61"/>
    <w:rsid w:val="15E5E413"/>
    <w:rsid w:val="16DE36A3"/>
    <w:rsid w:val="18A4262D"/>
    <w:rsid w:val="18F62FD5"/>
    <w:rsid w:val="1A4A2E47"/>
    <w:rsid w:val="1A66E927"/>
    <w:rsid w:val="1A915C3C"/>
    <w:rsid w:val="1C143C79"/>
    <w:rsid w:val="1CBA0441"/>
    <w:rsid w:val="1E401CD8"/>
    <w:rsid w:val="1E6E03A9"/>
    <w:rsid w:val="1E978D7B"/>
    <w:rsid w:val="1EE40302"/>
    <w:rsid w:val="1F27C30A"/>
    <w:rsid w:val="20694868"/>
    <w:rsid w:val="20D54678"/>
    <w:rsid w:val="222B5969"/>
    <w:rsid w:val="22A7D7F3"/>
    <w:rsid w:val="243A6C8F"/>
    <w:rsid w:val="25571207"/>
    <w:rsid w:val="25C1F7E3"/>
    <w:rsid w:val="2B5BF399"/>
    <w:rsid w:val="2CCBEC15"/>
    <w:rsid w:val="2D12B3B0"/>
    <w:rsid w:val="2DAB20AB"/>
    <w:rsid w:val="2DD959AA"/>
    <w:rsid w:val="31ECA58E"/>
    <w:rsid w:val="32AA2C6E"/>
    <w:rsid w:val="33ECA6DD"/>
    <w:rsid w:val="359BD8EC"/>
    <w:rsid w:val="36A50433"/>
    <w:rsid w:val="37B1ADFD"/>
    <w:rsid w:val="3B112C26"/>
    <w:rsid w:val="3C8382EB"/>
    <w:rsid w:val="3D975D0D"/>
    <w:rsid w:val="3DD31EBB"/>
    <w:rsid w:val="3F4DAF3F"/>
    <w:rsid w:val="40881BDD"/>
    <w:rsid w:val="41789392"/>
    <w:rsid w:val="4270AAD2"/>
    <w:rsid w:val="43C89EFE"/>
    <w:rsid w:val="484F20DC"/>
    <w:rsid w:val="48E52F3D"/>
    <w:rsid w:val="4AA25628"/>
    <w:rsid w:val="4D5D1BBF"/>
    <w:rsid w:val="4D6B77A7"/>
    <w:rsid w:val="4EBD4047"/>
    <w:rsid w:val="4F8FB2B1"/>
    <w:rsid w:val="515A7E73"/>
    <w:rsid w:val="52FF42A7"/>
    <w:rsid w:val="5334CC02"/>
    <w:rsid w:val="55462557"/>
    <w:rsid w:val="55AF77EF"/>
    <w:rsid w:val="56F083E6"/>
    <w:rsid w:val="56F72212"/>
    <w:rsid w:val="58849427"/>
    <w:rsid w:val="591B06C6"/>
    <w:rsid w:val="5972DA43"/>
    <w:rsid w:val="5B0934FE"/>
    <w:rsid w:val="5BE36B2B"/>
    <w:rsid w:val="5C0AE40B"/>
    <w:rsid w:val="5C22D54B"/>
    <w:rsid w:val="5C62608D"/>
    <w:rsid w:val="5C7BAB60"/>
    <w:rsid w:val="5F34AE84"/>
    <w:rsid w:val="644D3738"/>
    <w:rsid w:val="6550CD46"/>
    <w:rsid w:val="662AFA84"/>
    <w:rsid w:val="6664ECE1"/>
    <w:rsid w:val="6724F5D9"/>
    <w:rsid w:val="683DD276"/>
    <w:rsid w:val="6995DE63"/>
    <w:rsid w:val="69E0CC77"/>
    <w:rsid w:val="6AC9BC2A"/>
    <w:rsid w:val="6CED4CD6"/>
    <w:rsid w:val="704C7381"/>
    <w:rsid w:val="70AB6376"/>
    <w:rsid w:val="7106BBEF"/>
    <w:rsid w:val="71145982"/>
    <w:rsid w:val="71BEC762"/>
    <w:rsid w:val="71F80A0B"/>
    <w:rsid w:val="72728BB1"/>
    <w:rsid w:val="73BC5C7E"/>
    <w:rsid w:val="74114B91"/>
    <w:rsid w:val="7496FBB7"/>
    <w:rsid w:val="74F61E34"/>
    <w:rsid w:val="757E7315"/>
    <w:rsid w:val="75C4E485"/>
    <w:rsid w:val="75FE01B7"/>
    <w:rsid w:val="779CF31F"/>
    <w:rsid w:val="794965C1"/>
    <w:rsid w:val="7A529512"/>
    <w:rsid w:val="7A5B2BE8"/>
    <w:rsid w:val="7B71945C"/>
    <w:rsid w:val="7FE51A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stroke="f">
      <v:fill color="white" on="f"/>
      <v:stroke on="f"/>
    </o:shapedefaults>
    <o:shapelayout v:ext="edit">
      <o:idmap v:ext="edit" data="1"/>
    </o:shapelayout>
  </w:shapeDefaults>
  <w:decimalSymbol w:val=","/>
  <w:listSeparator w:val=";"/>
  <w14:docId w14:val="16C2A8BE"/>
  <w15:docId w15:val="{C447154A-75F4-4887-822D-E472A6451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B3771"/>
    <w:pPr>
      <w:spacing w:line="25" w:lineRule="atLeast"/>
    </w:pPr>
    <w:rPr>
      <w:rFonts w:ascii="Calibri" w:hAnsi="Calibri"/>
      <w:sz w:val="22"/>
    </w:rPr>
  </w:style>
  <w:style w:type="paragraph" w:styleId="Nagwek1">
    <w:name w:val="heading 1"/>
    <w:basedOn w:val="Normalny"/>
    <w:next w:val="Normalny"/>
    <w:link w:val="Nagwek1Znak"/>
    <w:uiPriority w:val="9"/>
    <w:qFormat/>
    <w:rsid w:val="00A93843"/>
    <w:pPr>
      <w:keepNext/>
      <w:keepLines/>
      <w:spacing w:before="240" w:after="240"/>
      <w:contextualSpacing/>
      <w:outlineLvl w:val="0"/>
    </w:pPr>
    <w:rPr>
      <w:rFonts w:eastAsiaTheme="majorEastAsia" w:cstheme="majorBidi"/>
      <w:b/>
      <w:color w:val="000000" w:themeColor="text1"/>
      <w:szCs w:val="32"/>
    </w:rPr>
  </w:style>
  <w:style w:type="paragraph" w:styleId="Nagwek2">
    <w:name w:val="heading 2"/>
    <w:basedOn w:val="Normalny"/>
    <w:next w:val="Normalny"/>
    <w:link w:val="Nagwek2Znak"/>
    <w:semiHidden/>
    <w:unhideWhenUsed/>
    <w:qFormat/>
    <w:rsid w:val="007A448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624227"/>
    <w:pPr>
      <w:spacing w:after="120"/>
    </w:pPr>
  </w:style>
  <w:style w:type="paragraph" w:styleId="Tekstpodstawowy3">
    <w:name w:val="Body Text 3"/>
    <w:basedOn w:val="Normalny"/>
    <w:rsid w:val="00624227"/>
    <w:pPr>
      <w:spacing w:after="120"/>
    </w:pPr>
    <w:rPr>
      <w:sz w:val="16"/>
      <w:szCs w:val="16"/>
    </w:rPr>
  </w:style>
  <w:style w:type="character" w:styleId="Odwoaniedokomentarza">
    <w:name w:val="annotation reference"/>
    <w:uiPriority w:val="99"/>
    <w:rsid w:val="00624227"/>
    <w:rPr>
      <w:sz w:val="16"/>
      <w:szCs w:val="16"/>
    </w:rPr>
  </w:style>
  <w:style w:type="paragraph" w:styleId="Tekstkomentarza">
    <w:name w:val="annotation text"/>
    <w:basedOn w:val="Normalny"/>
    <w:link w:val="TekstkomentarzaZnak"/>
    <w:uiPriority w:val="99"/>
    <w:rsid w:val="00624227"/>
    <w:rPr>
      <w:sz w:val="20"/>
    </w:rPr>
  </w:style>
  <w:style w:type="paragraph" w:styleId="Tekstprzypisukocowego">
    <w:name w:val="endnote text"/>
    <w:basedOn w:val="Normalny"/>
    <w:link w:val="TekstprzypisukocowegoZnak"/>
    <w:uiPriority w:val="99"/>
    <w:semiHidden/>
    <w:rsid w:val="00624227"/>
    <w:rPr>
      <w:sz w:val="20"/>
    </w:rPr>
  </w:style>
  <w:style w:type="character" w:styleId="Odwoanieprzypisukocowego">
    <w:name w:val="endnote reference"/>
    <w:rsid w:val="00624227"/>
    <w:rPr>
      <w:vertAlign w:val="superscript"/>
    </w:rPr>
  </w:style>
  <w:style w:type="paragraph" w:styleId="Tekstdymka">
    <w:name w:val="Balloon Text"/>
    <w:basedOn w:val="Normalny"/>
    <w:semiHidden/>
    <w:rsid w:val="00624227"/>
    <w:rPr>
      <w:rFonts w:ascii="Tahoma" w:hAnsi="Tahoma" w:cs="Tahoma"/>
      <w:sz w:val="16"/>
      <w:szCs w:val="16"/>
    </w:rPr>
  </w:style>
  <w:style w:type="paragraph" w:styleId="Nagwek">
    <w:name w:val="header"/>
    <w:aliases w:val="Nagłówek strony"/>
    <w:basedOn w:val="Normalny"/>
    <w:link w:val="NagwekZnak"/>
    <w:rsid w:val="00682A3F"/>
    <w:pPr>
      <w:tabs>
        <w:tab w:val="center" w:pos="4536"/>
        <w:tab w:val="right" w:pos="9072"/>
      </w:tabs>
    </w:pPr>
  </w:style>
  <w:style w:type="paragraph" w:styleId="Tekstpodstawowy2">
    <w:name w:val="Body Text 2"/>
    <w:basedOn w:val="Normalny"/>
    <w:rsid w:val="00682A3F"/>
    <w:pPr>
      <w:spacing w:after="120" w:line="480" w:lineRule="auto"/>
    </w:pPr>
  </w:style>
  <w:style w:type="paragraph" w:styleId="Tematkomentarza">
    <w:name w:val="annotation subject"/>
    <w:basedOn w:val="Tekstkomentarza"/>
    <w:next w:val="Tekstkomentarza"/>
    <w:semiHidden/>
    <w:rsid w:val="00E0480B"/>
    <w:rPr>
      <w:b/>
      <w:bCs/>
    </w:rPr>
  </w:style>
  <w:style w:type="paragraph" w:styleId="Stopka">
    <w:name w:val="footer"/>
    <w:basedOn w:val="Normalny"/>
    <w:rsid w:val="006D051D"/>
    <w:pPr>
      <w:tabs>
        <w:tab w:val="center" w:pos="4536"/>
        <w:tab w:val="right" w:pos="9072"/>
      </w:tabs>
    </w:pPr>
  </w:style>
  <w:style w:type="character" w:styleId="Numerstrony">
    <w:name w:val="page number"/>
    <w:basedOn w:val="Domylnaczcionkaakapitu"/>
    <w:rsid w:val="006D051D"/>
  </w:style>
  <w:style w:type="character" w:customStyle="1" w:styleId="akapitdomyslny1">
    <w:name w:val="akapitdomyslny1"/>
    <w:basedOn w:val="Domylnaczcionkaakapitu"/>
    <w:rsid w:val="00300815"/>
  </w:style>
  <w:style w:type="character" w:customStyle="1" w:styleId="NagwekZnak">
    <w:name w:val="Nagłówek Znak"/>
    <w:aliases w:val="Nagłówek strony Znak"/>
    <w:link w:val="Nagwek"/>
    <w:rsid w:val="00CE2DD8"/>
    <w:rPr>
      <w:rFonts w:ascii="Courier New" w:hAnsi="Courier New"/>
      <w:sz w:val="24"/>
    </w:rPr>
  </w:style>
  <w:style w:type="character" w:customStyle="1" w:styleId="eltit1">
    <w:name w:val="eltit1"/>
    <w:rsid w:val="0007532E"/>
    <w:rPr>
      <w:rFonts w:ascii="Verdana" w:hAnsi="Verdana" w:hint="default"/>
      <w:color w:val="333366"/>
      <w:sz w:val="20"/>
      <w:szCs w:val="20"/>
    </w:rPr>
  </w:style>
  <w:style w:type="paragraph" w:styleId="Akapitzlist">
    <w:name w:val="List Paragraph"/>
    <w:aliases w:val="normalny tekst,Numerowanie,Akapit z listą BS,Kolorowa lista — akcent 11,Podsis rysunku,EPL lista punktowana z wyrózneniem,A_wyliczenie,K-P_odwolanie,Akapit z listą5,maz_wyliczenie,opis dzialania,Preambuła,List Paragraph,Akapit z listą 1,L"/>
    <w:basedOn w:val="Normalny"/>
    <w:link w:val="AkapitzlistZnak"/>
    <w:uiPriority w:val="34"/>
    <w:qFormat/>
    <w:rsid w:val="007E318D"/>
    <w:pPr>
      <w:ind w:left="708"/>
    </w:pPr>
    <w:rPr>
      <w:rFonts w:ascii="Times New Roman" w:hAnsi="Times New Roman"/>
      <w:sz w:val="20"/>
    </w:rPr>
  </w:style>
  <w:style w:type="paragraph" w:customStyle="1" w:styleId="Noparagraphstyle">
    <w:name w:val="[No paragraph style]"/>
    <w:rsid w:val="007E318D"/>
    <w:pPr>
      <w:suppressAutoHyphens/>
      <w:autoSpaceDE w:val="0"/>
      <w:spacing w:line="288" w:lineRule="auto"/>
      <w:textAlignment w:val="center"/>
    </w:pPr>
    <w:rPr>
      <w:color w:val="000000"/>
      <w:sz w:val="24"/>
      <w:szCs w:val="24"/>
      <w:lang w:eastAsia="ar-SA"/>
    </w:rPr>
  </w:style>
  <w:style w:type="paragraph" w:styleId="Tekstpodstawowywcity2">
    <w:name w:val="Body Text Indent 2"/>
    <w:basedOn w:val="Normalny"/>
    <w:link w:val="Tekstpodstawowywcity2Znak"/>
    <w:rsid w:val="00E36BCC"/>
    <w:pPr>
      <w:spacing w:after="120" w:line="480" w:lineRule="auto"/>
      <w:ind w:left="283"/>
    </w:pPr>
  </w:style>
  <w:style w:type="character" w:customStyle="1" w:styleId="Tekstpodstawowywcity2Znak">
    <w:name w:val="Tekst podstawowy wcięty 2 Znak"/>
    <w:link w:val="Tekstpodstawowywcity2"/>
    <w:rsid w:val="00E36BCC"/>
    <w:rPr>
      <w:rFonts w:ascii="Courier New" w:hAnsi="Courier New"/>
      <w:sz w:val="24"/>
    </w:rPr>
  </w:style>
  <w:style w:type="paragraph" w:customStyle="1" w:styleId="Styl1">
    <w:name w:val="Styl1"/>
    <w:basedOn w:val="Normalny"/>
    <w:link w:val="Styl1Znak"/>
    <w:rsid w:val="004A66BA"/>
    <w:pPr>
      <w:spacing w:line="360" w:lineRule="auto"/>
    </w:pPr>
    <w:rPr>
      <w:rFonts w:ascii="Arial" w:hAnsi="Arial"/>
      <w:szCs w:val="24"/>
    </w:rPr>
  </w:style>
  <w:style w:type="character" w:customStyle="1" w:styleId="Styl1Znak">
    <w:name w:val="Styl1 Znak"/>
    <w:link w:val="Styl1"/>
    <w:rsid w:val="004A66BA"/>
    <w:rPr>
      <w:rFonts w:ascii="Arial" w:hAnsi="Arial"/>
      <w:sz w:val="22"/>
      <w:szCs w:val="24"/>
    </w:rPr>
  </w:style>
  <w:style w:type="paragraph" w:customStyle="1" w:styleId="ZnakZnak1">
    <w:name w:val="Znak Znak1"/>
    <w:basedOn w:val="Normalny"/>
    <w:rsid w:val="00A677D5"/>
    <w:rPr>
      <w:rFonts w:ascii="Arial" w:hAnsi="Arial" w:cs="Arial"/>
      <w:sz w:val="20"/>
    </w:rPr>
  </w:style>
  <w:style w:type="character" w:styleId="Hipercze">
    <w:name w:val="Hyperlink"/>
    <w:uiPriority w:val="99"/>
    <w:rsid w:val="009C7978"/>
    <w:rPr>
      <w:color w:val="0000FF"/>
      <w:u w:val="single"/>
    </w:rPr>
  </w:style>
  <w:style w:type="paragraph" w:customStyle="1" w:styleId="tekst">
    <w:name w:val="tekst"/>
    <w:basedOn w:val="Normalny"/>
    <w:rsid w:val="00843FE7"/>
    <w:pPr>
      <w:suppressLineNumbers/>
      <w:spacing w:before="60" w:after="60"/>
      <w:jc w:val="both"/>
    </w:pPr>
    <w:rPr>
      <w:rFonts w:ascii="Times New Roman" w:hAnsi="Times New Roman"/>
      <w:szCs w:val="24"/>
    </w:rPr>
  </w:style>
  <w:style w:type="paragraph" w:styleId="Tekstpodstawowywcity">
    <w:name w:val="Body Text Indent"/>
    <w:basedOn w:val="Normalny"/>
    <w:link w:val="TekstpodstawowywcityZnak"/>
    <w:rsid w:val="00C16078"/>
    <w:pPr>
      <w:spacing w:after="120"/>
      <w:ind w:left="283"/>
    </w:pPr>
  </w:style>
  <w:style w:type="character" w:customStyle="1" w:styleId="TekstpodstawowywcityZnak">
    <w:name w:val="Tekst podstawowy wcięty Znak"/>
    <w:link w:val="Tekstpodstawowywcity"/>
    <w:rsid w:val="00C16078"/>
    <w:rPr>
      <w:rFonts w:ascii="Courier New" w:hAnsi="Courier New"/>
      <w:sz w:val="24"/>
    </w:rPr>
  </w:style>
  <w:style w:type="numbering" w:customStyle="1" w:styleId="StylNumerowanie">
    <w:name w:val="Styl Numerowanie"/>
    <w:basedOn w:val="Bezlisty"/>
    <w:rsid w:val="00C16078"/>
    <w:pPr>
      <w:numPr>
        <w:numId w:val="4"/>
      </w:numPr>
    </w:pPr>
  </w:style>
  <w:style w:type="numbering" w:customStyle="1" w:styleId="StylNumerowanie11ptCzerwony">
    <w:name w:val="Styl Numerowanie 11 pt Czerwony"/>
    <w:basedOn w:val="Bezlisty"/>
    <w:rsid w:val="00C16078"/>
    <w:pPr>
      <w:numPr>
        <w:numId w:val="5"/>
      </w:numPr>
    </w:pPr>
  </w:style>
  <w:style w:type="numbering" w:customStyle="1" w:styleId="StylNumerowanie11pt">
    <w:name w:val="Styl Numerowanie 11 pt"/>
    <w:basedOn w:val="Bezlisty"/>
    <w:rsid w:val="00C16078"/>
    <w:pPr>
      <w:numPr>
        <w:numId w:val="6"/>
      </w:numPr>
    </w:pPr>
  </w:style>
  <w:style w:type="numbering" w:customStyle="1" w:styleId="StylNumerowanie12pt">
    <w:name w:val="Styl Numerowanie 12 pt"/>
    <w:basedOn w:val="Bezlisty"/>
    <w:rsid w:val="00C16078"/>
    <w:pPr>
      <w:numPr>
        <w:numId w:val="7"/>
      </w:numPr>
    </w:pPr>
  </w:style>
  <w:style w:type="paragraph" w:styleId="Listanumerowana2">
    <w:name w:val="List Number 2"/>
    <w:basedOn w:val="Normalny"/>
    <w:link w:val="Listanumerowana2Znak"/>
    <w:rsid w:val="003D71B7"/>
    <w:pPr>
      <w:numPr>
        <w:numId w:val="8"/>
      </w:numPr>
    </w:pPr>
    <w:rPr>
      <w:rFonts w:ascii="Times New Roman" w:hAnsi="Times New Roman"/>
      <w:sz w:val="20"/>
    </w:rPr>
  </w:style>
  <w:style w:type="character" w:customStyle="1" w:styleId="Listanumerowana2Znak">
    <w:name w:val="Lista numerowana 2 Znak"/>
    <w:basedOn w:val="Domylnaczcionkaakapitu"/>
    <w:link w:val="Listanumerowana2"/>
    <w:rsid w:val="003D71B7"/>
  </w:style>
  <w:style w:type="paragraph" w:customStyle="1" w:styleId="Akapitzlist1">
    <w:name w:val="Akapit z listą1"/>
    <w:basedOn w:val="Normalny"/>
    <w:link w:val="ListParagraphChar"/>
    <w:rsid w:val="00F917F1"/>
    <w:pPr>
      <w:spacing w:after="200" w:line="276" w:lineRule="auto"/>
      <w:ind w:left="720"/>
      <w:contextualSpacing/>
    </w:pPr>
    <w:rPr>
      <w:szCs w:val="22"/>
      <w:lang w:eastAsia="en-US"/>
    </w:rPr>
  </w:style>
  <w:style w:type="paragraph" w:styleId="Tekstpodstawowywcity3">
    <w:name w:val="Body Text Indent 3"/>
    <w:basedOn w:val="Normalny"/>
    <w:rsid w:val="007E4DA9"/>
    <w:pPr>
      <w:spacing w:after="120"/>
      <w:ind w:left="283"/>
    </w:pPr>
    <w:rPr>
      <w:sz w:val="16"/>
      <w:szCs w:val="16"/>
    </w:rPr>
  </w:style>
  <w:style w:type="paragraph" w:styleId="HTML-wstpniesformatowany">
    <w:name w:val="HTML Preformatted"/>
    <w:basedOn w:val="Normalny"/>
    <w:rsid w:val="00CF4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Courier New"/>
      <w:sz w:val="20"/>
    </w:rPr>
  </w:style>
  <w:style w:type="character" w:customStyle="1" w:styleId="ListParagraphChar">
    <w:name w:val="List Paragraph Char"/>
    <w:link w:val="Akapitzlist1"/>
    <w:locked/>
    <w:rsid w:val="003D38AD"/>
    <w:rPr>
      <w:rFonts w:ascii="Calibri" w:hAnsi="Calibri"/>
      <w:sz w:val="22"/>
      <w:szCs w:val="22"/>
      <w:lang w:val="pl-PL" w:eastAsia="en-US" w:bidi="ar-SA"/>
    </w:rPr>
  </w:style>
  <w:style w:type="character" w:customStyle="1" w:styleId="Nierozpoznanawzmianka1">
    <w:name w:val="Nierozpoznana wzmianka1"/>
    <w:uiPriority w:val="99"/>
    <w:semiHidden/>
    <w:unhideWhenUsed/>
    <w:rsid w:val="0095178A"/>
    <w:rPr>
      <w:color w:val="808080"/>
      <w:shd w:val="clear" w:color="auto" w:fill="E6E6E6"/>
    </w:rPr>
  </w:style>
  <w:style w:type="character" w:customStyle="1" w:styleId="st">
    <w:name w:val="st"/>
    <w:rsid w:val="00675D1F"/>
  </w:style>
  <w:style w:type="character" w:customStyle="1" w:styleId="TekstkomentarzaZnak">
    <w:name w:val="Tekst komentarza Znak"/>
    <w:link w:val="Tekstkomentarza"/>
    <w:uiPriority w:val="99"/>
    <w:rsid w:val="006B05C5"/>
    <w:rPr>
      <w:rFonts w:ascii="Courier New" w:hAnsi="Courier New"/>
    </w:rPr>
  </w:style>
  <w:style w:type="paragraph" w:customStyle="1" w:styleId="Default">
    <w:name w:val="Default"/>
    <w:qFormat/>
    <w:rsid w:val="00EA1B31"/>
    <w:pPr>
      <w:autoSpaceDE w:val="0"/>
      <w:autoSpaceDN w:val="0"/>
      <w:adjustRightInd w:val="0"/>
    </w:pPr>
    <w:rPr>
      <w:rFonts w:ascii="Arial" w:eastAsiaTheme="minorHAnsi" w:hAnsi="Arial" w:cs="Arial"/>
      <w:color w:val="000000"/>
      <w:sz w:val="24"/>
      <w:szCs w:val="24"/>
      <w:lang w:eastAsia="en-US"/>
    </w:rPr>
  </w:style>
  <w:style w:type="character" w:customStyle="1" w:styleId="AkapitzlistZnak">
    <w:name w:val="Akapit z listą Znak"/>
    <w:aliases w:val="normalny tekst Znak,Numerowanie Znak,Akapit z listą BS Znak,Kolorowa lista — akcent 11 Znak,Podsis rysunku Znak,EPL lista punktowana z wyrózneniem Znak,A_wyliczenie Znak,K-P_odwolanie Znak,Akapit z listą5 Znak,maz_wyliczenie Znak"/>
    <w:link w:val="Akapitzlist"/>
    <w:uiPriority w:val="34"/>
    <w:qFormat/>
    <w:rsid w:val="00EA1B31"/>
  </w:style>
  <w:style w:type="paragraph" w:customStyle="1" w:styleId="redniasiatka21">
    <w:name w:val="Średnia siatka 21"/>
    <w:qFormat/>
    <w:rsid w:val="00533DE3"/>
    <w:pPr>
      <w:suppressAutoHyphens/>
    </w:pPr>
    <w:rPr>
      <w:rFonts w:ascii="Calibri" w:eastAsia="Calibri" w:hAnsi="Calibri" w:cs="Calibri"/>
      <w:sz w:val="22"/>
      <w:szCs w:val="22"/>
      <w:lang w:eastAsia="ar-SA"/>
    </w:rPr>
  </w:style>
  <w:style w:type="paragraph" w:styleId="Tekstprzypisudolnego">
    <w:name w:val="footnote text"/>
    <w:basedOn w:val="Normalny"/>
    <w:link w:val="TekstprzypisudolnegoZnak"/>
    <w:uiPriority w:val="99"/>
    <w:unhideWhenUsed/>
    <w:qFormat/>
    <w:rsid w:val="005C53C7"/>
    <w:rPr>
      <w:sz w:val="20"/>
    </w:rPr>
  </w:style>
  <w:style w:type="character" w:customStyle="1" w:styleId="TekstprzypisudolnegoZnak">
    <w:name w:val="Tekst przypisu dolnego Znak"/>
    <w:basedOn w:val="Domylnaczcionkaakapitu"/>
    <w:link w:val="Tekstprzypisudolnego"/>
    <w:uiPriority w:val="99"/>
    <w:qFormat/>
    <w:rsid w:val="005C53C7"/>
    <w:rPr>
      <w:rFonts w:ascii="Courier New" w:hAnsi="Courier New"/>
    </w:rPr>
  </w:style>
  <w:style w:type="character" w:styleId="Odwoanieprzypisudolnego">
    <w:name w:val="footnote reference"/>
    <w:basedOn w:val="Domylnaczcionkaakapitu"/>
    <w:uiPriority w:val="99"/>
    <w:unhideWhenUsed/>
    <w:rsid w:val="005C53C7"/>
    <w:rPr>
      <w:vertAlign w:val="superscript"/>
    </w:rPr>
  </w:style>
  <w:style w:type="paragraph" w:customStyle="1" w:styleId="Standard">
    <w:name w:val="Standard"/>
    <w:link w:val="StandardZnak"/>
    <w:uiPriority w:val="99"/>
    <w:rsid w:val="008009C9"/>
    <w:pPr>
      <w:suppressAutoHyphens/>
      <w:autoSpaceDN w:val="0"/>
      <w:textAlignment w:val="baseline"/>
    </w:pPr>
    <w:rPr>
      <w:kern w:val="3"/>
      <w:sz w:val="24"/>
      <w:szCs w:val="24"/>
    </w:rPr>
  </w:style>
  <w:style w:type="paragraph" w:customStyle="1" w:styleId="Styl2">
    <w:name w:val="Styl2"/>
    <w:basedOn w:val="Normalny"/>
    <w:qFormat/>
    <w:rsid w:val="006057B4"/>
    <w:pPr>
      <w:numPr>
        <w:ilvl w:val="1"/>
        <w:numId w:val="18"/>
      </w:numPr>
      <w:spacing w:before="60" w:after="60"/>
      <w:jc w:val="both"/>
    </w:pPr>
    <w:rPr>
      <w:rFonts w:ascii="Times New Roman" w:hAnsi="Times New Roman"/>
      <w:iCs/>
      <w:sz w:val="20"/>
    </w:rPr>
  </w:style>
  <w:style w:type="paragraph" w:styleId="Poprawka">
    <w:name w:val="Revision"/>
    <w:hidden/>
    <w:uiPriority w:val="99"/>
    <w:semiHidden/>
    <w:rsid w:val="00977005"/>
    <w:rPr>
      <w:rFonts w:ascii="Courier New" w:hAnsi="Courier New"/>
      <w:sz w:val="24"/>
    </w:rPr>
  </w:style>
  <w:style w:type="character" w:styleId="Nierozpoznanawzmianka">
    <w:name w:val="Unresolved Mention"/>
    <w:basedOn w:val="Domylnaczcionkaakapitu"/>
    <w:uiPriority w:val="99"/>
    <w:semiHidden/>
    <w:unhideWhenUsed/>
    <w:rsid w:val="00B012BC"/>
    <w:rPr>
      <w:color w:val="605E5C"/>
      <w:shd w:val="clear" w:color="auto" w:fill="E1DFDD"/>
    </w:rPr>
  </w:style>
  <w:style w:type="character" w:customStyle="1" w:styleId="Nagwek1Znak">
    <w:name w:val="Nagłówek 1 Znak"/>
    <w:basedOn w:val="Domylnaczcionkaakapitu"/>
    <w:link w:val="Nagwek1"/>
    <w:uiPriority w:val="9"/>
    <w:rsid w:val="00A93843"/>
    <w:rPr>
      <w:rFonts w:ascii="Calibri" w:eastAsiaTheme="majorEastAsia" w:hAnsi="Calibri" w:cstheme="majorBidi"/>
      <w:b/>
      <w:color w:val="000000" w:themeColor="text1"/>
      <w:sz w:val="22"/>
      <w:szCs w:val="32"/>
    </w:rPr>
  </w:style>
  <w:style w:type="character" w:customStyle="1" w:styleId="TekstprzypisukocowegoZnak">
    <w:name w:val="Tekst przypisu końcowego Znak"/>
    <w:basedOn w:val="Domylnaczcionkaakapitu"/>
    <w:link w:val="Tekstprzypisukocowego"/>
    <w:uiPriority w:val="99"/>
    <w:semiHidden/>
    <w:rsid w:val="00513721"/>
    <w:rPr>
      <w:rFonts w:ascii="Courier New" w:hAnsi="Courier New"/>
    </w:rPr>
  </w:style>
  <w:style w:type="character" w:customStyle="1" w:styleId="Znakiprzypiswdolnych">
    <w:name w:val="Znaki przypisów dolnych"/>
    <w:qFormat/>
    <w:rsid w:val="00743889"/>
    <w:rPr>
      <w:vertAlign w:val="superscript"/>
    </w:rPr>
  </w:style>
  <w:style w:type="character" w:customStyle="1" w:styleId="Zakotwiczenieprzypisudolnego">
    <w:name w:val="Zakotwiczenie przypisu dolnego"/>
    <w:rsid w:val="00743889"/>
    <w:rPr>
      <w:vertAlign w:val="superscript"/>
    </w:rPr>
  </w:style>
  <w:style w:type="character" w:customStyle="1" w:styleId="Nagwek2Znak">
    <w:name w:val="Nagłówek 2 Znak"/>
    <w:basedOn w:val="Domylnaczcionkaakapitu"/>
    <w:link w:val="Nagwek2"/>
    <w:semiHidden/>
    <w:rsid w:val="007A4482"/>
    <w:rPr>
      <w:rFonts w:asciiTheme="majorHAnsi" w:eastAsiaTheme="majorEastAsia" w:hAnsiTheme="majorHAnsi" w:cstheme="majorBidi"/>
      <w:color w:val="365F91" w:themeColor="accent1" w:themeShade="BF"/>
      <w:sz w:val="26"/>
      <w:szCs w:val="26"/>
    </w:rPr>
  </w:style>
  <w:style w:type="character" w:customStyle="1" w:styleId="StandardZnak">
    <w:name w:val="Standard Znak"/>
    <w:link w:val="Standard"/>
    <w:uiPriority w:val="99"/>
    <w:locked/>
    <w:rsid w:val="007A4482"/>
    <w:rPr>
      <w:kern w:val="3"/>
      <w:sz w:val="24"/>
      <w:szCs w:val="24"/>
    </w:rPr>
  </w:style>
  <w:style w:type="character" w:styleId="UyteHipercze">
    <w:name w:val="FollowedHyperlink"/>
    <w:basedOn w:val="Domylnaczcionkaakapitu"/>
    <w:semiHidden/>
    <w:unhideWhenUsed/>
    <w:rsid w:val="00AD3F5D"/>
    <w:rPr>
      <w:color w:val="800080" w:themeColor="followedHyperlink"/>
      <w:u w:val="single"/>
    </w:rPr>
  </w:style>
  <w:style w:type="character" w:styleId="Odwoaniedelikatne">
    <w:name w:val="Subtle Reference"/>
    <w:basedOn w:val="Domylnaczcionkaakapitu"/>
    <w:uiPriority w:val="31"/>
    <w:qFormat/>
    <w:rsid w:val="00D75106"/>
    <w:rPr>
      <w:smallCaps/>
      <w:color w:val="5A5A5A" w:themeColor="text1" w:themeTint="A5"/>
    </w:rPr>
  </w:style>
  <w:style w:type="paragraph" w:styleId="Tytu">
    <w:name w:val="Title"/>
    <w:basedOn w:val="Normalny"/>
    <w:next w:val="Normalny"/>
    <w:link w:val="TytuZnak"/>
    <w:autoRedefine/>
    <w:qFormat/>
    <w:rsid w:val="001131E6"/>
    <w:pPr>
      <w:spacing w:before="240" w:after="240" w:line="300" w:lineRule="auto"/>
      <w:contextualSpacing/>
    </w:pPr>
    <w:rPr>
      <w:rFonts w:eastAsiaTheme="majorEastAsia" w:cstheme="minorHAnsi"/>
      <w:b/>
      <w:kern w:val="28"/>
      <w:sz w:val="28"/>
      <w:szCs w:val="28"/>
      <w:lang w:eastAsia="zh-CN"/>
    </w:rPr>
  </w:style>
  <w:style w:type="character" w:customStyle="1" w:styleId="TytuZnak">
    <w:name w:val="Tytuł Znak"/>
    <w:basedOn w:val="Domylnaczcionkaakapitu"/>
    <w:link w:val="Tytu"/>
    <w:rsid w:val="001131E6"/>
    <w:rPr>
      <w:rFonts w:ascii="Calibri" w:eastAsiaTheme="majorEastAsia" w:hAnsi="Calibri" w:cstheme="minorHAnsi"/>
      <w:b/>
      <w:kern w:val="28"/>
      <w:sz w:val="28"/>
      <w:szCs w:val="28"/>
      <w:lang w:eastAsia="zh-CN"/>
    </w:rPr>
  </w:style>
  <w:style w:type="numbering" w:customStyle="1" w:styleId="UMOWY">
    <w:name w:val="UMOWY"/>
    <w:uiPriority w:val="99"/>
    <w:rsid w:val="00FB7164"/>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78967">
      <w:bodyDiv w:val="1"/>
      <w:marLeft w:val="0"/>
      <w:marRight w:val="0"/>
      <w:marTop w:val="0"/>
      <w:marBottom w:val="0"/>
      <w:divBdr>
        <w:top w:val="none" w:sz="0" w:space="0" w:color="auto"/>
        <w:left w:val="none" w:sz="0" w:space="0" w:color="auto"/>
        <w:bottom w:val="none" w:sz="0" w:space="0" w:color="auto"/>
        <w:right w:val="none" w:sz="0" w:space="0" w:color="auto"/>
      </w:divBdr>
    </w:div>
    <w:div w:id="254747205">
      <w:bodyDiv w:val="1"/>
      <w:marLeft w:val="0"/>
      <w:marRight w:val="0"/>
      <w:marTop w:val="0"/>
      <w:marBottom w:val="0"/>
      <w:divBdr>
        <w:top w:val="none" w:sz="0" w:space="0" w:color="auto"/>
        <w:left w:val="none" w:sz="0" w:space="0" w:color="auto"/>
        <w:bottom w:val="none" w:sz="0" w:space="0" w:color="auto"/>
        <w:right w:val="none" w:sz="0" w:space="0" w:color="auto"/>
      </w:divBdr>
    </w:div>
    <w:div w:id="295451537">
      <w:bodyDiv w:val="1"/>
      <w:marLeft w:val="0"/>
      <w:marRight w:val="0"/>
      <w:marTop w:val="0"/>
      <w:marBottom w:val="0"/>
      <w:divBdr>
        <w:top w:val="none" w:sz="0" w:space="0" w:color="auto"/>
        <w:left w:val="none" w:sz="0" w:space="0" w:color="auto"/>
        <w:bottom w:val="none" w:sz="0" w:space="0" w:color="auto"/>
        <w:right w:val="none" w:sz="0" w:space="0" w:color="auto"/>
      </w:divBdr>
    </w:div>
    <w:div w:id="407656972">
      <w:bodyDiv w:val="1"/>
      <w:marLeft w:val="0"/>
      <w:marRight w:val="0"/>
      <w:marTop w:val="0"/>
      <w:marBottom w:val="0"/>
      <w:divBdr>
        <w:top w:val="none" w:sz="0" w:space="0" w:color="auto"/>
        <w:left w:val="none" w:sz="0" w:space="0" w:color="auto"/>
        <w:bottom w:val="none" w:sz="0" w:space="0" w:color="auto"/>
        <w:right w:val="none" w:sz="0" w:space="0" w:color="auto"/>
      </w:divBdr>
    </w:div>
    <w:div w:id="584723884">
      <w:bodyDiv w:val="1"/>
      <w:marLeft w:val="0"/>
      <w:marRight w:val="0"/>
      <w:marTop w:val="0"/>
      <w:marBottom w:val="0"/>
      <w:divBdr>
        <w:top w:val="none" w:sz="0" w:space="0" w:color="auto"/>
        <w:left w:val="none" w:sz="0" w:space="0" w:color="auto"/>
        <w:bottom w:val="none" w:sz="0" w:space="0" w:color="auto"/>
        <w:right w:val="none" w:sz="0" w:space="0" w:color="auto"/>
      </w:divBdr>
    </w:div>
    <w:div w:id="682627365">
      <w:bodyDiv w:val="1"/>
      <w:marLeft w:val="0"/>
      <w:marRight w:val="0"/>
      <w:marTop w:val="0"/>
      <w:marBottom w:val="0"/>
      <w:divBdr>
        <w:top w:val="none" w:sz="0" w:space="0" w:color="auto"/>
        <w:left w:val="none" w:sz="0" w:space="0" w:color="auto"/>
        <w:bottom w:val="none" w:sz="0" w:space="0" w:color="auto"/>
        <w:right w:val="none" w:sz="0" w:space="0" w:color="auto"/>
      </w:divBdr>
    </w:div>
    <w:div w:id="1019090406">
      <w:bodyDiv w:val="1"/>
      <w:marLeft w:val="0"/>
      <w:marRight w:val="0"/>
      <w:marTop w:val="0"/>
      <w:marBottom w:val="0"/>
      <w:divBdr>
        <w:top w:val="none" w:sz="0" w:space="0" w:color="auto"/>
        <w:left w:val="none" w:sz="0" w:space="0" w:color="auto"/>
        <w:bottom w:val="none" w:sz="0" w:space="0" w:color="auto"/>
        <w:right w:val="none" w:sz="0" w:space="0" w:color="auto"/>
      </w:divBdr>
    </w:div>
    <w:div w:id="1197886295">
      <w:bodyDiv w:val="1"/>
      <w:marLeft w:val="0"/>
      <w:marRight w:val="0"/>
      <w:marTop w:val="0"/>
      <w:marBottom w:val="0"/>
      <w:divBdr>
        <w:top w:val="none" w:sz="0" w:space="0" w:color="auto"/>
        <w:left w:val="none" w:sz="0" w:space="0" w:color="auto"/>
        <w:bottom w:val="none" w:sz="0" w:space="0" w:color="auto"/>
        <w:right w:val="none" w:sz="0" w:space="0" w:color="auto"/>
      </w:divBdr>
    </w:div>
    <w:div w:id="1444349436">
      <w:bodyDiv w:val="1"/>
      <w:marLeft w:val="0"/>
      <w:marRight w:val="0"/>
      <w:marTop w:val="0"/>
      <w:marBottom w:val="0"/>
      <w:divBdr>
        <w:top w:val="none" w:sz="0" w:space="0" w:color="auto"/>
        <w:left w:val="none" w:sz="0" w:space="0" w:color="auto"/>
        <w:bottom w:val="none" w:sz="0" w:space="0" w:color="auto"/>
        <w:right w:val="none" w:sz="0" w:space="0" w:color="auto"/>
      </w:divBdr>
    </w:div>
    <w:div w:id="1537501054">
      <w:bodyDiv w:val="1"/>
      <w:marLeft w:val="0"/>
      <w:marRight w:val="0"/>
      <w:marTop w:val="0"/>
      <w:marBottom w:val="0"/>
      <w:divBdr>
        <w:top w:val="none" w:sz="0" w:space="0" w:color="auto"/>
        <w:left w:val="none" w:sz="0" w:space="0" w:color="auto"/>
        <w:bottom w:val="none" w:sz="0" w:space="0" w:color="auto"/>
        <w:right w:val="none" w:sz="0" w:space="0" w:color="auto"/>
      </w:divBdr>
    </w:div>
    <w:div w:id="163047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ntakt@zzw.waw.pl" TargetMode="External"/><Relationship Id="rId18" Type="http://schemas.openxmlformats.org/officeDocument/2006/relationships/hyperlink" Target="https://zzw.waw.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kontakt@zzw.waw.pl" TargetMode="External"/><Relationship Id="rId17" Type="http://schemas.openxmlformats.org/officeDocument/2006/relationships/hyperlink" Target="mailto:kontakt@zzw.waw.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faktura.gov.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ntakt@zzw.waw.pl"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kontakt@zzw.waw.p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ntakt@zzw.waw.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00e5991-715e-4e93-8a17-f0a4e8b0596f">
      <Terms xmlns="http://schemas.microsoft.com/office/infopath/2007/PartnerControls"/>
    </lcf76f155ced4ddcb4097134ff3c332f>
    <_ip_UnifiedCompliancePolicyProperties xmlns="http://schemas.microsoft.com/sharepoint/v3" xsi:nil="true"/>
    <_x0036__x0142_awek xmlns="a00e5991-715e-4e93-8a17-f0a4e8b0596f"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D27846079476D34A860B4E6DEDC57D64" ma:contentTypeVersion="21" ma:contentTypeDescription="Utwórz nowy dokument." ma:contentTypeScope="" ma:versionID="9fb0a589552505012da5ac06beb02cd3">
  <xsd:schema xmlns:xsd="http://www.w3.org/2001/XMLSchema" xmlns:xs="http://www.w3.org/2001/XMLSchema" xmlns:p="http://schemas.microsoft.com/office/2006/metadata/properties" xmlns:ns1="http://schemas.microsoft.com/sharepoint/v3" xmlns:ns2="a00e5991-715e-4e93-8a17-f0a4e8b0596f" xmlns:ns3="a3f95f04-0c06-4f57-af0b-a7814c3affbc" targetNamespace="http://schemas.microsoft.com/office/2006/metadata/properties" ma:root="true" ma:fieldsID="7edceb79cc51d742348edd3f96837b61" ns1:_="" ns2:_="" ns3:_="">
    <xsd:import namespace="http://schemas.microsoft.com/sharepoint/v3"/>
    <xsd:import namespace="a00e5991-715e-4e93-8a17-f0a4e8b0596f"/>
    <xsd:import namespace="a3f95f04-0c06-4f57-af0b-a7814c3aff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_x0036__x0142_awek" minOccurs="0"/>
                <xsd:element ref="ns2:MediaServiceObjectDetectorVersions" minOccurs="0"/>
                <xsd:element ref="ns1:_ip_UnifiedCompliancePolicyProperties" minOccurs="0"/>
                <xsd:element ref="ns1:_ip_UnifiedCompliancePolicyUIAc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0e5991-715e-4e93-8a17-f0a4e8b05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_x0036__x0142_awek" ma:index="23" nillable="true" ma:displayName="6 ławek" ma:description="5 z oparciem i podłokietnikami&#10;1 (oznaczona na żółto) bez podłokietników i oparcia" ma:format="Dropdown" ma:internalName="_x0036__x0142_awek">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95f04-0c06-4f57-af0b-a7814c3affbc"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E01CA5-EA6D-4F11-ABDB-8B80847E36DA}">
  <ds:schemaRefs>
    <ds:schemaRef ds:uri="http://schemas.microsoft.com/office/2006/metadata/properties"/>
    <ds:schemaRef ds:uri="http://schemas.microsoft.com/office/infopath/2007/PartnerControls"/>
    <ds:schemaRef ds:uri="http://schemas.microsoft.com/sharepoint/v3"/>
    <ds:schemaRef ds:uri="a00e5991-715e-4e93-8a17-f0a4e8b0596f"/>
  </ds:schemaRefs>
</ds:datastoreItem>
</file>

<file path=customXml/itemProps2.xml><?xml version="1.0" encoding="utf-8"?>
<ds:datastoreItem xmlns:ds="http://schemas.openxmlformats.org/officeDocument/2006/customXml" ds:itemID="{3D6ABB7A-9B93-4AA2-B330-264575E984F0}">
  <ds:schemaRefs>
    <ds:schemaRef ds:uri="http://schemas.openxmlformats.org/officeDocument/2006/bibliography"/>
  </ds:schemaRefs>
</ds:datastoreItem>
</file>

<file path=customXml/itemProps3.xml><?xml version="1.0" encoding="utf-8"?>
<ds:datastoreItem xmlns:ds="http://schemas.openxmlformats.org/officeDocument/2006/customXml" ds:itemID="{601747F1-426C-446B-A77A-1C8994CEA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0e5991-715e-4e93-8a17-f0a4e8b0596f"/>
    <ds:schemaRef ds:uri="a3f95f04-0c06-4f57-af0b-a7814c3af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E1C661-1EE4-4574-A3F8-ED5EC3650F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Pages>
  <Words>7077</Words>
  <Characters>42465</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Wzór umowy Modernizacja Parku Mirowskiego</vt:lpstr>
    </vt:vector>
  </TitlesOfParts>
  <Company/>
  <LinksUpToDate>false</LinksUpToDate>
  <CharactersWithSpaces>49444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Modernizacja Parku Mirowskiego</dc:title>
  <dc:subject/>
  <dc:creator>Szymańska Małgorzata</dc:creator>
  <cp:keywords/>
  <dc:description/>
  <cp:lastModifiedBy>Arnista-Puchalska Karolina (ZZW)</cp:lastModifiedBy>
  <cp:revision>12</cp:revision>
  <cp:lastPrinted>2025-12-09T11:23:00Z</cp:lastPrinted>
  <dcterms:created xsi:type="dcterms:W3CDTF">2025-12-29T13:44:00Z</dcterms:created>
  <dcterms:modified xsi:type="dcterms:W3CDTF">2026-01-20T12:16:00Z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0x010100D27846079476D34A860B4E6DEDC57D64</vt:lpwstr>
  </property>
  <property fmtid="{D5CDD505-2E9C-101B-9397-08002B2CF9AE}" pid="3" name="MediaServiceImageTags">
    <vt:lpwstr/>
  </property>
</Properties>
</file>